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F56C0B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016B2825" wp14:editId="06EFB7C9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BF2D8E" w:rsidRDefault="00A46D09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6098D">
        <w:rPr>
          <w:rFonts w:ascii="Times New Roman" w:hAnsi="Times New Roman" w:cs="Times New Roman"/>
          <w:sz w:val="28"/>
          <w:szCs w:val="28"/>
        </w:rPr>
        <w:t>третьего</w:t>
      </w:r>
      <w:r w:rsidR="00A46D09">
        <w:rPr>
          <w:rFonts w:ascii="Times New Roman" w:hAnsi="Times New Roman" w:cs="Times New Roman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sz w:val="28"/>
          <w:szCs w:val="28"/>
        </w:rPr>
        <w:t>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C61CE1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514CAB" w:rsidRDefault="00A46D09" w:rsidP="00A46D09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BF2D8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12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октября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26098D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Pr="00A46D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F2D8E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7E1E9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BF2D8E">
        <w:rPr>
          <w:rFonts w:ascii="Times New Roman" w:hAnsi="Times New Roman" w:cs="Times New Roman"/>
          <w:b/>
          <w:color w:val="0D0D0D"/>
          <w:sz w:val="28"/>
          <w:szCs w:val="28"/>
        </w:rPr>
        <w:t>14</w:t>
      </w:r>
    </w:p>
    <w:p w:rsidR="00D54AA8" w:rsidRPr="009832F3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AE4FE2" w:rsidRPr="00AE4FE2" w:rsidRDefault="00AE4FE2" w:rsidP="00A46D09">
      <w:pPr>
        <w:ind w:right="255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bookmarkStart w:id="1" w:name="sub_100"/>
      <w:bookmarkStart w:id="2" w:name="sub_402"/>
      <w:r w:rsidRPr="00AE4FE2">
        <w:rPr>
          <w:rFonts w:ascii="Times New Roman" w:hAnsi="Times New Roman" w:cs="Times New Roman"/>
          <w:b/>
          <w:sz w:val="28"/>
          <w:szCs w:val="28"/>
        </w:rPr>
        <w:t>О</w:t>
      </w:r>
      <w:r w:rsidR="00153776">
        <w:rPr>
          <w:rFonts w:ascii="Times New Roman" w:hAnsi="Times New Roman" w:cs="Times New Roman"/>
          <w:b/>
          <w:sz w:val="28"/>
          <w:szCs w:val="28"/>
        </w:rPr>
        <w:t xml:space="preserve"> возложении временного исполнения обязанностей</w:t>
      </w:r>
      <w:r w:rsidRPr="00AE4FE2">
        <w:rPr>
          <w:rFonts w:ascii="Times New Roman" w:hAnsi="Times New Roman" w:cs="Times New Roman"/>
          <w:b/>
          <w:sz w:val="28"/>
          <w:szCs w:val="28"/>
        </w:rPr>
        <w:t xml:space="preserve"> председателя контрольно-счетной комиссии </w:t>
      </w:r>
      <w:proofErr w:type="spellStart"/>
      <w:r w:rsidRPr="00AE4FE2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AE4FE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E4FE2" w:rsidRPr="00AE4FE2" w:rsidRDefault="00AE4FE2" w:rsidP="00AE4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FE2" w:rsidRPr="00AE4FE2" w:rsidRDefault="00AE4FE2" w:rsidP="00AE4FE2">
      <w:pPr>
        <w:pStyle w:val="afff5"/>
        <w:ind w:firstLine="708"/>
        <w:jc w:val="both"/>
        <w:rPr>
          <w:color w:val="262626"/>
          <w:w w:val="100"/>
        </w:rPr>
      </w:pPr>
      <w:r w:rsidRPr="00AE4FE2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 Уставом Натальинского муниципального образования, Положением о контрольн</w:t>
      </w:r>
      <w:proofErr w:type="gramStart"/>
      <w:r w:rsidRPr="00AE4FE2">
        <w:rPr>
          <w:color w:val="262626"/>
          <w:w w:val="100"/>
          <w:szCs w:val="24"/>
        </w:rPr>
        <w:t>о</w:t>
      </w:r>
      <w:r>
        <w:rPr>
          <w:color w:val="262626"/>
          <w:w w:val="100"/>
          <w:szCs w:val="24"/>
        </w:rPr>
        <w:t>-</w:t>
      </w:r>
      <w:proofErr w:type="gramEnd"/>
      <w:r w:rsidRPr="00AE4FE2">
        <w:rPr>
          <w:color w:val="262626"/>
          <w:w w:val="100"/>
          <w:szCs w:val="24"/>
        </w:rPr>
        <w:t xml:space="preserve"> счетной комиссии Натальинского муниципального образования Балаковского муниципального района Саратовской области, утвержденным решением Совета Натальинского муниципального образования </w:t>
      </w:r>
      <w:r w:rsidRPr="00AE4FE2">
        <w:rPr>
          <w:color w:val="000000"/>
          <w:w w:val="100"/>
        </w:rPr>
        <w:t>от 1</w:t>
      </w:r>
      <w:r w:rsidR="003B15EB">
        <w:rPr>
          <w:color w:val="000000"/>
          <w:w w:val="100"/>
        </w:rPr>
        <w:t>7</w:t>
      </w:r>
      <w:r w:rsidRPr="00AE4FE2">
        <w:rPr>
          <w:color w:val="000000"/>
          <w:w w:val="100"/>
        </w:rPr>
        <w:t>.</w:t>
      </w:r>
      <w:r>
        <w:rPr>
          <w:color w:val="000000"/>
          <w:w w:val="100"/>
        </w:rPr>
        <w:t>09</w:t>
      </w:r>
      <w:r w:rsidRPr="00AE4FE2">
        <w:rPr>
          <w:color w:val="000000"/>
          <w:w w:val="100"/>
        </w:rPr>
        <w:t>.201</w:t>
      </w:r>
      <w:r>
        <w:rPr>
          <w:color w:val="000000"/>
          <w:w w:val="100"/>
        </w:rPr>
        <w:t>3</w:t>
      </w:r>
      <w:r w:rsidRPr="00AE4FE2">
        <w:rPr>
          <w:color w:val="000000"/>
          <w:w w:val="100"/>
        </w:rPr>
        <w:t xml:space="preserve"> г. №</w:t>
      </w:r>
      <w:r>
        <w:rPr>
          <w:color w:val="000000"/>
          <w:w w:val="100"/>
        </w:rPr>
        <w:t>1</w:t>
      </w:r>
      <w:r w:rsidR="003B15EB">
        <w:rPr>
          <w:color w:val="000000"/>
          <w:w w:val="100"/>
        </w:rPr>
        <w:t>2</w:t>
      </w:r>
      <w:r w:rsidRPr="00AE4FE2">
        <w:rPr>
          <w:color w:val="000000"/>
          <w:w w:val="100"/>
        </w:rPr>
        <w:t>,</w:t>
      </w:r>
      <w:r w:rsidRPr="00AE4FE2">
        <w:rPr>
          <w:color w:val="262626"/>
          <w:w w:val="100"/>
          <w:szCs w:val="24"/>
        </w:rPr>
        <w:t xml:space="preserve"> Совет Натальинского муниципального образования</w:t>
      </w:r>
    </w:p>
    <w:p w:rsidR="00AE4FE2" w:rsidRPr="00AE4FE2" w:rsidRDefault="00AE4FE2" w:rsidP="00BF2D8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E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E4FE2" w:rsidRDefault="00AE4FE2" w:rsidP="00AE4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FE2">
        <w:rPr>
          <w:rFonts w:ascii="Times New Roman" w:hAnsi="Times New Roman" w:cs="Times New Roman"/>
          <w:sz w:val="28"/>
          <w:szCs w:val="28"/>
        </w:rPr>
        <w:t xml:space="preserve">1. </w:t>
      </w:r>
      <w:r w:rsidR="00153776">
        <w:rPr>
          <w:rFonts w:ascii="Times New Roman" w:hAnsi="Times New Roman" w:cs="Times New Roman"/>
          <w:sz w:val="28"/>
          <w:szCs w:val="28"/>
        </w:rPr>
        <w:t xml:space="preserve">Возложить временное исполнение обязанностей председателя </w:t>
      </w:r>
      <w:r w:rsidRPr="00AE4FE2">
        <w:rPr>
          <w:rFonts w:ascii="Times New Roman" w:hAnsi="Times New Roman" w:cs="Times New Roman"/>
          <w:sz w:val="28"/>
          <w:szCs w:val="28"/>
        </w:rPr>
        <w:t xml:space="preserve"> </w:t>
      </w:r>
      <w:r w:rsidR="00153776" w:rsidRPr="00AE4FE2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153776" w:rsidRPr="00AE4FE2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153776" w:rsidRPr="00AE4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53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776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153776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</w:t>
      </w:r>
      <w:r w:rsidR="00BF2D8E">
        <w:rPr>
          <w:rFonts w:ascii="Times New Roman" w:hAnsi="Times New Roman" w:cs="Times New Roman"/>
          <w:sz w:val="28"/>
          <w:szCs w:val="28"/>
        </w:rPr>
        <w:t>Портнова Алексея Анатольевича</w:t>
      </w:r>
      <w:r w:rsidR="00153776">
        <w:rPr>
          <w:rFonts w:ascii="Times New Roman" w:hAnsi="Times New Roman" w:cs="Times New Roman"/>
          <w:sz w:val="28"/>
          <w:szCs w:val="28"/>
        </w:rPr>
        <w:t xml:space="preserve"> до момента выбора председателя КСК в соответствии с требованиями действующего законодательства. </w:t>
      </w:r>
      <w:r w:rsidRPr="00AE4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E2" w:rsidRDefault="00AE4FE2" w:rsidP="00AE4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должность председателя контрольно-счетной комиссии </w:t>
      </w:r>
      <w:r w:rsidR="00795DD9">
        <w:rPr>
          <w:rFonts w:ascii="Times New Roman" w:hAnsi="Times New Roman" w:cs="Times New Roman"/>
          <w:sz w:val="28"/>
          <w:szCs w:val="28"/>
        </w:rPr>
        <w:t>осуществляется на непостоянной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BD5" w:rsidRPr="00AE4FE2" w:rsidRDefault="00AE4FE2" w:rsidP="00AE4F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0BD5" w:rsidRPr="00AE4F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200"/>
      <w:bookmarkEnd w:id="1"/>
      <w:r w:rsidR="00EF0BD5" w:rsidRPr="00AE4FE2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и подлежит обнародованию.</w:t>
      </w:r>
    </w:p>
    <w:bookmarkEnd w:id="3"/>
    <w:p w:rsidR="001B0326" w:rsidRPr="00AE4FE2" w:rsidRDefault="001B0326" w:rsidP="00AE4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326" w:rsidRDefault="001B0326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D8E" w:rsidRPr="00EF0BD5" w:rsidRDefault="00BF2D8E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326" w:rsidRPr="00EF0BD5" w:rsidRDefault="001B0326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916" w:rsidRPr="00EF0BD5" w:rsidRDefault="00241916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EF0BD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02E9" w:rsidRPr="00EF0BD5">
        <w:rPr>
          <w:rFonts w:ascii="Times New Roman" w:hAnsi="Times New Roman" w:cs="Times New Roman"/>
          <w:b/>
          <w:sz w:val="28"/>
          <w:szCs w:val="28"/>
        </w:rPr>
        <w:t>Натальинского</w:t>
      </w:r>
    </w:p>
    <w:p w:rsidR="00712A25" w:rsidRDefault="00241916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EF0BD5">
        <w:rPr>
          <w:rFonts w:ascii="Times New Roman" w:hAnsi="Times New Roman" w:cs="Times New Roman"/>
          <w:b/>
          <w:sz w:val="28"/>
          <w:szCs w:val="28"/>
        </w:rPr>
        <w:t>м</w:t>
      </w:r>
      <w:r w:rsidR="00B002E9" w:rsidRPr="00EF0BD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EF0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E1" w:rsidRPr="00EF0BD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2"/>
      <w:r w:rsidR="003B15EB">
        <w:rPr>
          <w:rFonts w:ascii="Times New Roman" w:hAnsi="Times New Roman" w:cs="Times New Roman"/>
          <w:b/>
          <w:sz w:val="28"/>
          <w:szCs w:val="28"/>
        </w:rPr>
        <w:tab/>
        <w:t xml:space="preserve">    А.В. </w:t>
      </w:r>
      <w:r w:rsidR="00A46D09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EF0A37" w:rsidRPr="00EF0A37" w:rsidRDefault="00EF0A37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EF0A37">
        <w:rPr>
          <w:rFonts w:ascii="Times New Roman" w:hAnsi="Times New Roman" w:cs="Times New Roman"/>
          <w:sz w:val="22"/>
          <w:szCs w:val="22"/>
        </w:rPr>
        <w:t>Обнародовано 12.10.2023</w:t>
      </w:r>
      <w:bookmarkStart w:id="4" w:name="_GoBack"/>
      <w:bookmarkEnd w:id="4"/>
    </w:p>
    <w:sectPr w:rsidR="00EF0A37" w:rsidRPr="00EF0A37" w:rsidSect="00F56C0B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8D"/>
    <w:multiLevelType w:val="hybridMultilevel"/>
    <w:tmpl w:val="EBB2CF6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FA101A"/>
    <w:multiLevelType w:val="singleLevel"/>
    <w:tmpl w:val="E9420F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0197A"/>
    <w:rsid w:val="00013E30"/>
    <w:rsid w:val="000228AD"/>
    <w:rsid w:val="00026845"/>
    <w:rsid w:val="00076702"/>
    <w:rsid w:val="000C23A1"/>
    <w:rsid w:val="00125130"/>
    <w:rsid w:val="0014228E"/>
    <w:rsid w:val="00151F2D"/>
    <w:rsid w:val="00153776"/>
    <w:rsid w:val="00156B81"/>
    <w:rsid w:val="001737B4"/>
    <w:rsid w:val="001B0326"/>
    <w:rsid w:val="001C1682"/>
    <w:rsid w:val="001C3703"/>
    <w:rsid w:val="00231071"/>
    <w:rsid w:val="00241916"/>
    <w:rsid w:val="00245850"/>
    <w:rsid w:val="0026098D"/>
    <w:rsid w:val="002B3F47"/>
    <w:rsid w:val="00335C32"/>
    <w:rsid w:val="00393723"/>
    <w:rsid w:val="003B15EB"/>
    <w:rsid w:val="003B6DE0"/>
    <w:rsid w:val="003E2826"/>
    <w:rsid w:val="003F0341"/>
    <w:rsid w:val="00431686"/>
    <w:rsid w:val="00443F93"/>
    <w:rsid w:val="00463F10"/>
    <w:rsid w:val="004B21FB"/>
    <w:rsid w:val="00514CAB"/>
    <w:rsid w:val="00537061"/>
    <w:rsid w:val="005C2E8C"/>
    <w:rsid w:val="005C785E"/>
    <w:rsid w:val="005E405D"/>
    <w:rsid w:val="00603126"/>
    <w:rsid w:val="006477F6"/>
    <w:rsid w:val="00673B4E"/>
    <w:rsid w:val="006A1540"/>
    <w:rsid w:val="007034DE"/>
    <w:rsid w:val="00712A25"/>
    <w:rsid w:val="00716A04"/>
    <w:rsid w:val="00723D68"/>
    <w:rsid w:val="00737852"/>
    <w:rsid w:val="0076172A"/>
    <w:rsid w:val="00795DD9"/>
    <w:rsid w:val="007B6456"/>
    <w:rsid w:val="007D4265"/>
    <w:rsid w:val="007E1E9B"/>
    <w:rsid w:val="00810AE1"/>
    <w:rsid w:val="00860409"/>
    <w:rsid w:val="00870DDA"/>
    <w:rsid w:val="00875D94"/>
    <w:rsid w:val="009256A6"/>
    <w:rsid w:val="00950AFA"/>
    <w:rsid w:val="00960B5F"/>
    <w:rsid w:val="00971125"/>
    <w:rsid w:val="009832F3"/>
    <w:rsid w:val="009857A2"/>
    <w:rsid w:val="00A312FC"/>
    <w:rsid w:val="00A32BB9"/>
    <w:rsid w:val="00A46D09"/>
    <w:rsid w:val="00AC15DB"/>
    <w:rsid w:val="00AD756A"/>
    <w:rsid w:val="00AE4FE2"/>
    <w:rsid w:val="00AF4B62"/>
    <w:rsid w:val="00B002E9"/>
    <w:rsid w:val="00B05596"/>
    <w:rsid w:val="00B3701C"/>
    <w:rsid w:val="00B7130D"/>
    <w:rsid w:val="00B80E33"/>
    <w:rsid w:val="00B82B76"/>
    <w:rsid w:val="00BC6960"/>
    <w:rsid w:val="00BF2D8E"/>
    <w:rsid w:val="00C36202"/>
    <w:rsid w:val="00C4457F"/>
    <w:rsid w:val="00C46604"/>
    <w:rsid w:val="00C6097D"/>
    <w:rsid w:val="00C61CE1"/>
    <w:rsid w:val="00C75078"/>
    <w:rsid w:val="00CB2D76"/>
    <w:rsid w:val="00CB4638"/>
    <w:rsid w:val="00CD0F6C"/>
    <w:rsid w:val="00CE4853"/>
    <w:rsid w:val="00D54AA8"/>
    <w:rsid w:val="00D66B91"/>
    <w:rsid w:val="00E23FBB"/>
    <w:rsid w:val="00EA7454"/>
    <w:rsid w:val="00EF0A37"/>
    <w:rsid w:val="00EF0BD5"/>
    <w:rsid w:val="00F56C0B"/>
    <w:rsid w:val="00F8764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B711-3009-4829-922D-8E85F466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10</cp:revision>
  <cp:lastPrinted>2018-10-17T09:41:00Z</cp:lastPrinted>
  <dcterms:created xsi:type="dcterms:W3CDTF">2013-09-17T09:02:00Z</dcterms:created>
  <dcterms:modified xsi:type="dcterms:W3CDTF">2023-10-16T12:55:00Z</dcterms:modified>
</cp:coreProperties>
</file>