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4" w:rsidRPr="009B5FD4" w:rsidRDefault="006A0458" w:rsidP="009B5FD4">
      <w:pPr>
        <w:widowControl w:val="0"/>
        <w:spacing w:after="0"/>
        <w:jc w:val="center"/>
        <w:rPr>
          <w:rFonts w:ascii="Times New Roman" w:hAnsi="Times New Roman" w:cs="Times New Roman"/>
          <w:b/>
          <w:caps/>
          <w:noProof/>
        </w:rPr>
      </w:pPr>
      <w:r>
        <w:rPr>
          <w:rFonts w:ascii="Times New Roman" w:hAnsi="Times New Roman" w:cs="Times New Roman"/>
          <w:noProof/>
          <w:sz w:val="28"/>
          <w:szCs w:val="28"/>
          <w:lang w:eastAsia="ru-RU"/>
        </w:rPr>
        <w:t>ПРОЕКТ</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 xml:space="preserve">АДМИНИСТРАЦИЯ </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НАТАЛЬИНСКОГО МУНИЦИПАЛЬНОГО ОБРАЗОВАНИЯ</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 xml:space="preserve">БАЛАКОВСКОГО МУНИЦИПАЛЬНОГО РАЙОНА </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САРАТОВСКОЙ ОБЛАСТИ</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pacing w:val="20"/>
          <w:sz w:val="28"/>
          <w:szCs w:val="28"/>
        </w:rPr>
      </w:pPr>
      <w:r w:rsidRPr="009B5FD4">
        <w:rPr>
          <w:rFonts w:ascii="Times New Roman" w:hAnsi="Times New Roman" w:cs="Times New Roman"/>
          <w:b/>
          <w:bCs/>
          <w:spacing w:val="20"/>
          <w:sz w:val="28"/>
          <w:szCs w:val="28"/>
        </w:rPr>
        <w:t>ПОСТАНОВЛЕНИЕ</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B5FD4" w:rsidRPr="009B5FD4" w:rsidRDefault="009B5FD4" w:rsidP="009F757F">
      <w:pPr>
        <w:widowControl w:val="0"/>
        <w:tabs>
          <w:tab w:val="left" w:pos="6451"/>
        </w:tabs>
        <w:autoSpaceDE w:val="0"/>
        <w:autoSpaceDN w:val="0"/>
        <w:adjustRightInd w:val="0"/>
        <w:spacing w:after="0" w:line="240" w:lineRule="auto"/>
        <w:jc w:val="both"/>
        <w:rPr>
          <w:rFonts w:ascii="Times New Roman" w:hAnsi="Times New Roman" w:cs="Times New Roman"/>
          <w:b/>
          <w:sz w:val="28"/>
          <w:szCs w:val="28"/>
        </w:rPr>
      </w:pPr>
      <w:r w:rsidRPr="009B5FD4">
        <w:rPr>
          <w:rFonts w:ascii="Times New Roman" w:hAnsi="Times New Roman" w:cs="Times New Roman"/>
          <w:b/>
          <w:sz w:val="28"/>
          <w:szCs w:val="28"/>
        </w:rPr>
        <w:t xml:space="preserve">от </w:t>
      </w:r>
      <w:r w:rsidR="006A0458">
        <w:rPr>
          <w:rFonts w:ascii="Times New Roman" w:hAnsi="Times New Roman" w:cs="Times New Roman"/>
          <w:b/>
          <w:sz w:val="28"/>
          <w:szCs w:val="28"/>
        </w:rPr>
        <w:t>________</w:t>
      </w:r>
      <w:r w:rsidRPr="009B5FD4">
        <w:rPr>
          <w:rFonts w:ascii="Times New Roman" w:hAnsi="Times New Roman" w:cs="Times New Roman"/>
          <w:b/>
          <w:sz w:val="28"/>
          <w:szCs w:val="28"/>
        </w:rPr>
        <w:t xml:space="preserve"> года № </w:t>
      </w:r>
      <w:r w:rsidR="006A0458">
        <w:rPr>
          <w:rFonts w:ascii="Times New Roman" w:hAnsi="Times New Roman" w:cs="Times New Roman"/>
          <w:b/>
          <w:sz w:val="28"/>
          <w:szCs w:val="28"/>
        </w:rPr>
        <w:t>_________</w:t>
      </w:r>
      <w:r w:rsidRPr="009B5FD4">
        <w:rPr>
          <w:rFonts w:ascii="Times New Roman" w:hAnsi="Times New Roman" w:cs="Times New Roman"/>
          <w:b/>
          <w:sz w:val="28"/>
          <w:szCs w:val="28"/>
        </w:rPr>
        <w:t xml:space="preserve">             </w:t>
      </w:r>
    </w:p>
    <w:p w:rsidR="009B5FD4" w:rsidRDefault="009B5FD4" w:rsidP="009F757F">
      <w:pPr>
        <w:widowControl w:val="0"/>
        <w:tabs>
          <w:tab w:val="left" w:pos="6451"/>
        </w:tabs>
        <w:autoSpaceDE w:val="0"/>
        <w:autoSpaceDN w:val="0"/>
        <w:adjustRightInd w:val="0"/>
        <w:spacing w:after="0" w:line="240" w:lineRule="auto"/>
        <w:jc w:val="center"/>
        <w:rPr>
          <w:rFonts w:ascii="Times New Roman" w:hAnsi="Times New Roman" w:cs="Times New Roman"/>
          <w:sz w:val="28"/>
          <w:szCs w:val="28"/>
        </w:rPr>
      </w:pPr>
      <w:r w:rsidRPr="009B5FD4">
        <w:rPr>
          <w:rFonts w:ascii="Times New Roman" w:hAnsi="Times New Roman" w:cs="Times New Roman"/>
          <w:sz w:val="28"/>
          <w:szCs w:val="28"/>
        </w:rPr>
        <w:t>с. Натальино</w:t>
      </w:r>
    </w:p>
    <w:p w:rsidR="009F757F" w:rsidRPr="009B5FD4" w:rsidRDefault="009F757F" w:rsidP="009F757F">
      <w:pPr>
        <w:widowControl w:val="0"/>
        <w:tabs>
          <w:tab w:val="left" w:pos="6451"/>
        </w:tabs>
        <w:autoSpaceDE w:val="0"/>
        <w:autoSpaceDN w:val="0"/>
        <w:adjustRightInd w:val="0"/>
        <w:spacing w:after="0" w:line="240" w:lineRule="auto"/>
        <w:jc w:val="center"/>
        <w:rPr>
          <w:rFonts w:ascii="Times New Roman" w:hAnsi="Times New Roman" w:cs="Times New Roman"/>
          <w:b/>
          <w:sz w:val="28"/>
          <w:szCs w:val="28"/>
        </w:rPr>
      </w:pPr>
    </w:p>
    <w:p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C719C2" w:rsidRPr="00F5249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w:t>
      </w:r>
      <w:r w:rsidR="00277416">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w:t>
      </w:r>
    </w:p>
    <w:p w:rsidR="009F757F" w:rsidRPr="009B5FD4" w:rsidRDefault="009F757F" w:rsidP="009F757F">
      <w:pPr>
        <w:spacing w:after="0" w:line="240" w:lineRule="auto"/>
        <w:ind w:right="2722"/>
        <w:jc w:val="both"/>
        <w:rPr>
          <w:rFonts w:ascii="Times New Roman" w:eastAsia="Times New Roman" w:hAnsi="Times New Roman" w:cs="Times New Roman"/>
          <w:sz w:val="28"/>
          <w:szCs w:val="28"/>
          <w:lang w:eastAsia="ru-RU"/>
        </w:rPr>
      </w:pPr>
    </w:p>
    <w:p w:rsidR="00F52499" w:rsidRPr="00587267" w:rsidRDefault="009B5FD4" w:rsidP="009F757F">
      <w:pPr>
        <w:pStyle w:val="2"/>
        <w:spacing w:before="0" w:beforeAutospacing="0" w:after="120" w:afterAutospacing="0"/>
        <w:ind w:firstLine="900"/>
        <w:jc w:val="both"/>
        <w:rPr>
          <w:b w:val="0"/>
          <w:sz w:val="28"/>
          <w:szCs w:val="28"/>
        </w:rPr>
      </w:pPr>
      <w:proofErr w:type="gramStart"/>
      <w:r w:rsidRPr="009B5FD4">
        <w:rPr>
          <w:b w:val="0"/>
          <w:sz w:val="28"/>
          <w:szCs w:val="28"/>
        </w:rPr>
        <w:t xml:space="preserve">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587267" w:rsidRPr="00587267">
        <w:rPr>
          <w:b w:val="0"/>
          <w:sz w:val="28"/>
          <w:szCs w:val="28"/>
        </w:rPr>
        <w:t xml:space="preserve">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rsidR="009B5FD4" w:rsidRPr="009B5FD4" w:rsidRDefault="00A43F63" w:rsidP="009F757F">
      <w:pPr>
        <w:spacing w:after="12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Pr="00A7226B">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на 202</w:t>
      </w:r>
      <w:r w:rsidR="00277416">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согласно приложению.</w:t>
      </w:r>
    </w:p>
    <w:p w:rsidR="00A7226B" w:rsidRPr="00A7226B" w:rsidRDefault="00A7226B" w:rsidP="009F757F">
      <w:pPr>
        <w:pStyle w:val="a5"/>
        <w:spacing w:before="0" w:beforeAutospacing="0" w:after="12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w:t>
      </w:r>
      <w:r w:rsidR="00277416">
        <w:rPr>
          <w:rFonts w:ascii="Times New Roman" w:hAnsi="Times New Roman" w:cs="Times New Roman"/>
          <w:color w:val="000000"/>
          <w:sz w:val="28"/>
          <w:szCs w:val="28"/>
          <w:lang w:bidi="ru-RU"/>
        </w:rPr>
        <w:t>4</w:t>
      </w:r>
      <w:r w:rsidR="0044693A">
        <w:rPr>
          <w:rFonts w:ascii="Times New Roman" w:hAnsi="Times New Roman" w:cs="Times New Roman"/>
          <w:color w:val="000000"/>
          <w:sz w:val="28"/>
          <w:szCs w:val="28"/>
          <w:lang w:bidi="ru-RU"/>
        </w:rPr>
        <w:t xml:space="preserve">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rsidR="00A7226B" w:rsidRDefault="00A7226B" w:rsidP="009F757F">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 xml:space="preserve">3. </w:t>
      </w:r>
      <w:proofErr w:type="gramStart"/>
      <w:r w:rsidRPr="00A7226B">
        <w:rPr>
          <w:rFonts w:ascii="Times New Roman" w:hAnsi="Times New Roman" w:cs="Times New Roman"/>
          <w:sz w:val="28"/>
          <w:szCs w:val="28"/>
        </w:rPr>
        <w:t>Контроль за</w:t>
      </w:r>
      <w:proofErr w:type="gramEnd"/>
      <w:r w:rsidRPr="00A7226B">
        <w:rPr>
          <w:rFonts w:ascii="Times New Roman" w:hAnsi="Times New Roman" w:cs="Times New Roman"/>
          <w:sz w:val="28"/>
          <w:szCs w:val="28"/>
        </w:rPr>
        <w:t xml:space="preserve">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rsidR="009F757F" w:rsidRPr="001B41B8" w:rsidRDefault="009F757F" w:rsidP="009F757F">
      <w:pPr>
        <w:pStyle w:val="a5"/>
        <w:spacing w:before="0" w:beforeAutospacing="0" w:after="0" w:afterAutospacing="0"/>
        <w:ind w:firstLine="720"/>
        <w:jc w:val="both"/>
        <w:rPr>
          <w:rFonts w:ascii="Times New Roman" w:hAnsi="Times New Roman" w:cs="Times New Roman"/>
          <w:sz w:val="28"/>
          <w:szCs w:val="28"/>
        </w:rPr>
      </w:pPr>
    </w:p>
    <w:p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t xml:space="preserve">Глава Натальинского </w:t>
      </w:r>
    </w:p>
    <w:p w:rsidR="00BA324D"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r w:rsidR="00BA324D">
        <w:rPr>
          <w:rFonts w:ascii="Times New Roman" w:eastAsia="Times New Roman" w:hAnsi="Times New Roman" w:cs="Times New Roman"/>
          <w:b/>
          <w:bCs/>
          <w:sz w:val="28"/>
          <w:szCs w:val="28"/>
          <w:lang w:eastAsia="ru-RU"/>
        </w:rPr>
        <w:br w:type="page"/>
      </w:r>
    </w:p>
    <w:p w:rsidR="006A0458" w:rsidRDefault="009B5FD4" w:rsidP="006A0458">
      <w:pPr>
        <w:spacing w:after="0" w:line="240" w:lineRule="auto"/>
        <w:jc w:val="right"/>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EA5FA7">
        <w:rPr>
          <w:rFonts w:ascii="Times New Roman" w:eastAsia="Times New Roman" w:hAnsi="Times New Roman" w:cs="Times New Roman"/>
          <w:sz w:val="24"/>
          <w:szCs w:val="24"/>
          <w:lang w:eastAsia="ru-RU"/>
        </w:rPr>
        <w:t xml:space="preserve"> </w:t>
      </w:r>
    </w:p>
    <w:p w:rsidR="009F757F" w:rsidRDefault="00075BD8" w:rsidP="006A0458">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Натальинского</w:t>
      </w:r>
      <w:proofErr w:type="spellEnd"/>
      <w:r w:rsidR="009B5FD4" w:rsidRPr="009B5FD4">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p w:rsidR="009B5FD4" w:rsidRPr="009B5FD4" w:rsidRDefault="009B5FD4" w:rsidP="006A0458">
      <w:pPr>
        <w:spacing w:after="0" w:line="240" w:lineRule="auto"/>
        <w:ind w:left="4536"/>
        <w:jc w:val="right"/>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sidR="006A0458">
        <w:rPr>
          <w:rFonts w:ascii="Times New Roman" w:eastAsia="Times New Roman" w:hAnsi="Times New Roman" w:cs="Times New Roman"/>
          <w:sz w:val="24"/>
          <w:szCs w:val="24"/>
          <w:lang w:eastAsia="ru-RU"/>
        </w:rPr>
        <w:t>______</w:t>
      </w:r>
      <w:r w:rsidRPr="009B5FD4">
        <w:rPr>
          <w:rFonts w:ascii="Times New Roman" w:eastAsia="Times New Roman" w:hAnsi="Times New Roman" w:cs="Times New Roman"/>
          <w:sz w:val="24"/>
          <w:szCs w:val="24"/>
          <w:lang w:eastAsia="ru-RU"/>
        </w:rPr>
        <w:t xml:space="preserve"> года №</w:t>
      </w:r>
      <w:r w:rsidR="00075BD8">
        <w:rPr>
          <w:rFonts w:ascii="Times New Roman" w:eastAsia="Times New Roman" w:hAnsi="Times New Roman" w:cs="Times New Roman"/>
          <w:sz w:val="24"/>
          <w:szCs w:val="24"/>
          <w:lang w:eastAsia="ru-RU"/>
        </w:rPr>
        <w:t xml:space="preserve"> </w:t>
      </w:r>
      <w:r w:rsidR="006A0458">
        <w:rPr>
          <w:rFonts w:ascii="Times New Roman" w:eastAsia="Times New Roman" w:hAnsi="Times New Roman" w:cs="Times New Roman"/>
          <w:sz w:val="24"/>
          <w:szCs w:val="24"/>
          <w:lang w:eastAsia="ru-RU"/>
        </w:rPr>
        <w:t>____</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9A5209" w:rsidRPr="009A520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w:t>
      </w:r>
      <w:r w:rsidR="00277416">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w:t>
      </w:r>
      <w:r w:rsidR="009A5209">
        <w:rPr>
          <w:rFonts w:ascii="Times New Roman" w:eastAsia="Times New Roman" w:hAnsi="Times New Roman" w:cs="Times New Roman"/>
          <w:sz w:val="28"/>
          <w:szCs w:val="28"/>
          <w:lang w:eastAsia="ru-RU"/>
        </w:rPr>
        <w:t>территории Натальинского</w:t>
      </w:r>
      <w:r w:rsidRPr="009B5FD4">
        <w:rPr>
          <w:rFonts w:ascii="Times New Roman" w:eastAsia="Times New Roman" w:hAnsi="Times New Roman" w:cs="Times New Roman"/>
          <w:sz w:val="28"/>
          <w:szCs w:val="28"/>
          <w:lang w:eastAsia="ru-RU"/>
        </w:rPr>
        <w:t xml:space="preserve"> муниципального образования. </w:t>
      </w:r>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в сфере благоустройства 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392AD8" w:rsidRDefault="009B5FD4" w:rsidP="00392AD8">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sz w:val="28"/>
          <w:szCs w:val="28"/>
          <w:lang w:eastAsia="ru-RU"/>
        </w:rPr>
        <w:t> </w:t>
      </w:r>
      <w:r w:rsidR="00392AD8" w:rsidRPr="00392AD8">
        <w:rPr>
          <w:rFonts w:ascii="Times New Roman" w:eastAsia="Times New Roman" w:hAnsi="Times New Roman" w:cs="Times New Roman"/>
          <w:sz w:val="28"/>
          <w:szCs w:val="28"/>
          <w:lang w:eastAsia="ru-RU"/>
        </w:rPr>
        <w:t>2.2.</w:t>
      </w:r>
      <w:r w:rsidR="00392AD8">
        <w:rPr>
          <w:rFonts w:ascii="Times New Roman" w:eastAsia="Times New Roman" w:hAnsi="Times New Roman" w:cs="Times New Roman"/>
          <w:sz w:val="28"/>
          <w:szCs w:val="28"/>
          <w:lang w:eastAsia="ru-RU"/>
        </w:rPr>
        <w:t xml:space="preserve"> </w:t>
      </w:r>
      <w:proofErr w:type="gramStart"/>
      <w:r w:rsidRPr="009B5FD4">
        <w:rPr>
          <w:rFonts w:ascii="Times New Roman" w:eastAsia="Times New Roman" w:hAnsi="Times New Roman" w:cs="Times New Roman"/>
          <w:sz w:val="28"/>
          <w:szCs w:val="28"/>
          <w:lang w:eastAsia="ru-RU"/>
        </w:rPr>
        <w:t xml:space="preserve">Муниципальный контроль за соблюдением правил благоустройства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AF1F9F">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(далее – Правила благоустройства)</w:t>
      </w:r>
      <w:r w:rsidR="00AF1F9F" w:rsidRPr="00AF1F9F">
        <w:rPr>
          <w:rFonts w:ascii="Times New Roman" w:eastAsia="Times New Roman" w:hAnsi="Times New Roman" w:cs="Times New Roman"/>
          <w:sz w:val="28"/>
          <w:szCs w:val="28"/>
          <w:lang w:eastAsia="ru-RU"/>
        </w:rPr>
        <w:t>,</w:t>
      </w:r>
      <w:r w:rsidRPr="009B5FD4">
        <w:rPr>
          <w:rFonts w:ascii="Times New Roman" w:eastAsia="Times New Roman" w:hAnsi="Times New Roman" w:cs="Times New Roman"/>
          <w:sz w:val="28"/>
          <w:szCs w:val="28"/>
          <w:lang w:eastAsia="ru-RU"/>
        </w:rPr>
        <w:t xml:space="preserve"> </w:t>
      </w:r>
      <w:r w:rsidR="00AF1F9F" w:rsidRPr="00AF1F9F">
        <w:rPr>
          <w:rFonts w:ascii="Times New Roman" w:hAnsi="Times New Roman" w:cs="Times New Roman"/>
          <w:color w:val="000000"/>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r w:rsidR="00AF1F9F" w:rsidRPr="00612C94">
        <w:rPr>
          <w:color w:val="000000"/>
          <w:sz w:val="28"/>
          <w:szCs w:val="28"/>
          <w:shd w:val="clear" w:color="auto" w:fill="FFFFFF"/>
        </w:rPr>
        <w:t xml:space="preserve"> </w:t>
      </w:r>
      <w:r w:rsidRPr="009B5FD4">
        <w:rPr>
          <w:rFonts w:ascii="Times New Roman" w:eastAsia="Times New Roman" w:hAnsi="Times New Roman" w:cs="Times New Roman"/>
          <w:sz w:val="28"/>
          <w:szCs w:val="28"/>
          <w:lang w:eastAsia="ru-RU"/>
        </w:rPr>
        <w:t>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B5FD4" w:rsidRPr="009B5FD4"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B5FD4" w:rsidRPr="009B5FD4">
        <w:rPr>
          <w:rFonts w:ascii="Times New Roman" w:eastAsia="Times New Roman" w:hAnsi="Times New Roman" w:cs="Times New Roman"/>
          <w:sz w:val="28"/>
          <w:szCs w:val="28"/>
          <w:lang w:eastAsia="ru-RU"/>
        </w:rPr>
        <w:t>Муниципальный контроль осуществляется посредством: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F362C6">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профилактике рисков причинения вреда (ущерба) охраняемым законом ценностям;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392AD8" w:rsidP="007C70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w:t>
      </w:r>
      <w:r w:rsidR="004C2C26">
        <w:rPr>
          <w:rFonts w:ascii="Times New Roman" w:hAnsi="Times New Roman" w:cs="Times New Roman"/>
          <w:sz w:val="28"/>
          <w:szCs w:val="28"/>
        </w:rPr>
        <w:t xml:space="preserve"> </w:t>
      </w:r>
      <w:r w:rsidR="007C700F" w:rsidRPr="006350BA">
        <w:rPr>
          <w:rFonts w:ascii="Times New Roman" w:hAnsi="Times New Roman" w:cs="Times New Roman"/>
          <w:sz w:val="28"/>
          <w:szCs w:val="28"/>
        </w:rPr>
        <w:t xml:space="preserve">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 утвержденных решением Совета Натальинского муниципального образования </w:t>
      </w:r>
      <w:r w:rsidR="007C700F">
        <w:rPr>
          <w:rFonts w:ascii="Times New Roman" w:hAnsi="Times New Roman" w:cs="Times New Roman"/>
          <w:sz w:val="28"/>
          <w:szCs w:val="28"/>
        </w:rPr>
        <w:t xml:space="preserve">№ 157 </w:t>
      </w:r>
      <w:r w:rsidR="007C700F" w:rsidRPr="006350BA">
        <w:rPr>
          <w:rFonts w:ascii="Times New Roman" w:hAnsi="Times New Roman" w:cs="Times New Roman"/>
          <w:sz w:val="28"/>
          <w:szCs w:val="28"/>
        </w:rPr>
        <w:t xml:space="preserve">от </w:t>
      </w:r>
      <w:r w:rsidR="007C700F">
        <w:rPr>
          <w:rFonts w:ascii="Times New Roman" w:hAnsi="Times New Roman" w:cs="Times New Roman"/>
          <w:sz w:val="28"/>
          <w:szCs w:val="28"/>
        </w:rPr>
        <w:t>25 августа</w:t>
      </w:r>
      <w:r w:rsidR="007C700F" w:rsidRPr="006350BA">
        <w:rPr>
          <w:rFonts w:ascii="Times New Roman" w:hAnsi="Times New Roman" w:cs="Times New Roman"/>
          <w:sz w:val="28"/>
          <w:szCs w:val="28"/>
        </w:rPr>
        <w:t xml:space="preserve"> 20</w:t>
      </w:r>
      <w:r w:rsidR="007C700F">
        <w:rPr>
          <w:rFonts w:ascii="Times New Roman" w:hAnsi="Times New Roman" w:cs="Times New Roman"/>
          <w:sz w:val="28"/>
          <w:szCs w:val="28"/>
        </w:rPr>
        <w:t xml:space="preserve">20 </w:t>
      </w:r>
      <w:r w:rsidR="007C700F" w:rsidRPr="006350BA">
        <w:rPr>
          <w:rFonts w:ascii="Times New Roman" w:hAnsi="Times New Roman" w:cs="Times New Roman"/>
          <w:sz w:val="28"/>
          <w:szCs w:val="28"/>
        </w:rPr>
        <w:t>г</w:t>
      </w:r>
      <w:r w:rsidR="007C700F">
        <w:rPr>
          <w:rFonts w:ascii="Times New Roman" w:hAnsi="Times New Roman" w:cs="Times New Roman"/>
          <w:sz w:val="28"/>
          <w:szCs w:val="28"/>
        </w:rPr>
        <w:t>ода</w:t>
      </w:r>
      <w:r w:rsidR="007C700F" w:rsidRPr="006350BA">
        <w:rPr>
          <w:rFonts w:ascii="Times New Roman" w:hAnsi="Times New Roman" w:cs="Times New Roman"/>
          <w:sz w:val="28"/>
          <w:szCs w:val="28"/>
        </w:rPr>
        <w:t xml:space="preserve"> (далее Правила).   </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территории Натальинского муниципального образования проведение мероприятий по </w:t>
      </w:r>
      <w:proofErr w:type="gramStart"/>
      <w:r w:rsidRPr="006350BA">
        <w:rPr>
          <w:rFonts w:ascii="Times New Roman" w:hAnsi="Times New Roman" w:cs="Times New Roman"/>
          <w:sz w:val="28"/>
          <w:szCs w:val="28"/>
        </w:rPr>
        <w:t>контролю за</w:t>
      </w:r>
      <w:proofErr w:type="gramEnd"/>
      <w:r w:rsidRPr="006350BA">
        <w:rPr>
          <w:rFonts w:ascii="Times New Roman" w:hAnsi="Times New Roman" w:cs="Times New Roman"/>
          <w:sz w:val="28"/>
          <w:szCs w:val="28"/>
        </w:rPr>
        <w:t xml:space="preserve"> соблюдением правил по благоустройству проводится путем привлечения органов территориального общественного самоуправления, которые совместно с представителями администрации  проводят </w:t>
      </w:r>
      <w:proofErr w:type="spellStart"/>
      <w:r w:rsidRPr="006350BA">
        <w:rPr>
          <w:rFonts w:ascii="Times New Roman" w:hAnsi="Times New Roman" w:cs="Times New Roman"/>
          <w:sz w:val="28"/>
          <w:szCs w:val="28"/>
        </w:rPr>
        <w:t>подворовые</w:t>
      </w:r>
      <w:proofErr w:type="spellEnd"/>
      <w:r w:rsidRPr="006350BA">
        <w:rPr>
          <w:rFonts w:ascii="Times New Roman" w:hAnsi="Times New Roman" w:cs="Times New Roman"/>
          <w:sz w:val="28"/>
          <w:szCs w:val="28"/>
        </w:rPr>
        <w:t xml:space="preserve"> обходы  и доводят до сведения жителей необходимость соблюдения Правил.</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lastRenderedPageBreak/>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w:t>
      </w:r>
      <w:r w:rsidR="00277416">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277416">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субъектов, которым выданы предостережения.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lastRenderedPageBreak/>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w:t>
      </w:r>
      <w:r w:rsidR="00277416">
        <w:rPr>
          <w:rFonts w:ascii="Times New Roman" w:eastAsia="Times New Roman" w:hAnsi="Times New Roman" w:cs="Times New Roman"/>
          <w:bCs/>
          <w:iCs/>
          <w:sz w:val="24"/>
          <w:szCs w:val="24"/>
          <w:lang w:eastAsia="ru-RU"/>
        </w:rPr>
        <w:t>4</w:t>
      </w:r>
      <w:r w:rsidRPr="009B5FD4">
        <w:rPr>
          <w:rFonts w:ascii="Times New Roman" w:eastAsia="Times New Roman" w:hAnsi="Times New Roman" w:cs="Times New Roman"/>
          <w:bCs/>
          <w:iCs/>
          <w:sz w:val="24"/>
          <w:szCs w:val="24"/>
          <w:lang w:eastAsia="ru-RU"/>
        </w:rPr>
        <w:t xml:space="preserve">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в сфере благоустройства 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w:t>
      </w:r>
      <w:r w:rsidR="00277416">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b/>
                <w:bCs/>
                <w:sz w:val="24"/>
                <w:szCs w:val="24"/>
                <w:lang w:eastAsia="ru-RU"/>
              </w:rPr>
              <w:t>п</w:t>
            </w:r>
            <w:proofErr w:type="gramEnd"/>
            <w:r w:rsidRPr="009B5FD4">
              <w:rPr>
                <w:rFonts w:ascii="Times New Roman" w:eastAsia="Times New Roman" w:hAnsi="Times New Roman" w:cs="Times New Roman"/>
                <w:b/>
                <w:bCs/>
                <w:sz w:val="24"/>
                <w:szCs w:val="24"/>
                <w:lang w:eastAsia="ru-RU"/>
              </w:rPr>
              <w:t>/п</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8311DF" w:rsidRPr="008311DF" w:rsidRDefault="009B5FD4" w:rsidP="008311DF">
            <w:pPr>
              <w:spacing w:after="0"/>
              <w:jc w:val="both"/>
              <w:rPr>
                <w:rFonts w:ascii="Times New Roman" w:hAnsi="Times New Roman"/>
                <w:sz w:val="24"/>
                <w:szCs w:val="24"/>
              </w:rPr>
            </w:pPr>
            <w:r w:rsidRPr="009B5FD4">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w:t>
            </w:r>
            <w:r w:rsidR="008311DF" w:rsidRPr="008311DF">
              <w:rPr>
                <w:rFonts w:ascii="Times New Roman" w:hAnsi="Times New Roman"/>
                <w:sz w:val="24"/>
                <w:szCs w:val="24"/>
              </w:rPr>
              <w:t>официальном сайте Натальинского муниципального образования, через личные кабинеты контролируемых лиц в государственных информационных системах (при их наличии) и в иных формах.</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размещает и поддерживает в актуальном состоянии на своем официальном сайте в сети «Интернет»:</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2) руководства по соблюдению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3) программу профилактики рисков причинения вреда и план проведения плановых контрольных мероприятий;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4) сведения о способах получения консультаций по вопросам соблюдения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5) доклады, содержащие результаты обобщения правоприменительной практики;</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6) доклады о муниципальном контроле;</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7) иные сведения, предусмотренные нормативными правовыми актами Российской Федерации, </w:t>
            </w:r>
            <w:r w:rsidRPr="009B5FD4">
              <w:rPr>
                <w:rFonts w:ascii="Times New Roman" w:eastAsia="Times New Roman" w:hAnsi="Times New Roman" w:cs="Times New Roman"/>
                <w:sz w:val="24"/>
                <w:szCs w:val="24"/>
                <w:lang w:eastAsia="ru-RU"/>
              </w:rPr>
              <w:lastRenderedPageBreak/>
              <w:t>нормативными правовыми актами субъекта Российской Федерации, муниципальными правовыми актами.</w:t>
            </w:r>
          </w:p>
        </w:tc>
        <w:tc>
          <w:tcPr>
            <w:tcW w:w="1813"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контроля</w:t>
            </w:r>
          </w:p>
          <w:p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Объявление</w:t>
            </w:r>
            <w:r w:rsidR="00C56D9C">
              <w:rPr>
                <w:rFonts w:ascii="Times New Roman" w:eastAsia="Times New Roman" w:hAnsi="Times New Roman" w:cs="Times New Roman"/>
                <w:sz w:val="24"/>
                <w:szCs w:val="24"/>
                <w:lang w:eastAsia="ru-RU"/>
              </w:rPr>
              <w:t xml:space="preserve"> предостережения</w:t>
            </w:r>
          </w:p>
        </w:tc>
        <w:tc>
          <w:tcPr>
            <w:tcW w:w="3939" w:type="dxa"/>
            <w:vAlign w:val="center"/>
            <w:hideMark/>
          </w:tcPr>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sz w:val="24"/>
                <w:szCs w:val="2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w:t>
            </w:r>
            <w:r w:rsidR="00D80DBB">
              <w:rPr>
                <w:rFonts w:ascii="Times New Roman" w:eastAsia="Times New Roman" w:hAnsi="Times New Roman" w:cs="Times New Roman"/>
                <w:sz w:val="24"/>
                <w:szCs w:val="24"/>
                <w:lang w:eastAsia="ru-RU"/>
              </w:rPr>
              <w:t xml:space="preserve">ам риска нарушения обязательных </w:t>
            </w:r>
            <w:r w:rsidRPr="009B5FD4">
              <w:rPr>
                <w:rFonts w:ascii="Times New Roman" w:eastAsia="Times New Roman" w:hAnsi="Times New Roman" w:cs="Times New Roman"/>
                <w:sz w:val="24"/>
                <w:szCs w:val="24"/>
                <w:lang w:eastAsia="ru-RU"/>
              </w:rPr>
              <w:t>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roofErr w:type="gramEnd"/>
          </w:p>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w:t>
            </w:r>
            <w:r w:rsidR="00EA0B81">
              <w:rPr>
                <w:rFonts w:ascii="Times New Roman" w:eastAsia="Times New Roman" w:hAnsi="Times New Roman" w:cs="Times New Roman"/>
                <w:sz w:val="24"/>
                <w:szCs w:val="24"/>
                <w:lang w:eastAsia="ru-RU"/>
              </w:rPr>
              <w:t>остережения в срок не позднее 10</w:t>
            </w:r>
            <w:r w:rsidRPr="009B5FD4">
              <w:rPr>
                <w:rFonts w:ascii="Times New Roman" w:eastAsia="Times New Roman" w:hAnsi="Times New Roman" w:cs="Times New Roman"/>
                <w:sz w:val="24"/>
                <w:szCs w:val="24"/>
                <w:lang w:eastAsia="ru-RU"/>
              </w:rPr>
              <w:t xml:space="preserve"> дней со дня получения им предостережения. Возражение в отношении предостереже</w:t>
            </w:r>
            <w:r w:rsidR="00EA0B81">
              <w:rPr>
                <w:rFonts w:ascii="Times New Roman" w:eastAsia="Times New Roman" w:hAnsi="Times New Roman" w:cs="Times New Roman"/>
                <w:sz w:val="24"/>
                <w:szCs w:val="24"/>
                <w:lang w:eastAsia="ru-RU"/>
              </w:rPr>
              <w:t>ния рассматривается в течение 20</w:t>
            </w:r>
            <w:r w:rsidRPr="009B5FD4">
              <w:rPr>
                <w:rFonts w:ascii="Times New Roman" w:eastAsia="Times New Roman" w:hAnsi="Times New Roman" w:cs="Times New Roman"/>
                <w:sz w:val="24"/>
                <w:szCs w:val="24"/>
                <w:lang w:eastAsia="ru-RU"/>
              </w:rPr>
              <w:t xml:space="preserve">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по следующим вопросам:</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 разъяснение положений нормативных правовых актов, содержащих обязательные </w:t>
            </w:r>
            <w:r w:rsidRPr="009B5FD4">
              <w:rPr>
                <w:rFonts w:ascii="Times New Roman" w:eastAsia="Times New Roman" w:hAnsi="Times New Roman" w:cs="Times New Roman"/>
                <w:sz w:val="24"/>
                <w:szCs w:val="24"/>
                <w:lang w:eastAsia="ru-RU"/>
              </w:rPr>
              <w:lastRenderedPageBreak/>
              <w:t>требования, оценка соблюдения которых осуществляется в</w:t>
            </w:r>
            <w:r w:rsidR="008834A0">
              <w:rPr>
                <w:rFonts w:ascii="Times New Roman" w:eastAsia="Times New Roman" w:hAnsi="Times New Roman" w:cs="Times New Roman"/>
                <w:sz w:val="24"/>
                <w:szCs w:val="24"/>
                <w:lang w:eastAsia="ru-RU"/>
              </w:rPr>
              <w:t xml:space="preserve"> рамках муниципального контроля</w:t>
            </w:r>
            <w:r w:rsidRPr="009B5FD4">
              <w:rPr>
                <w:rFonts w:ascii="Times New Roman" w:eastAsia="Times New Roman" w:hAnsi="Times New Roman" w:cs="Times New Roman"/>
                <w:sz w:val="24"/>
                <w:szCs w:val="24"/>
                <w:lang w:eastAsia="ru-RU"/>
              </w:rPr>
              <w:t>;</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компетенция уполномоченного органа;</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порядок обжалования действий (бездействия) муниципальных инспекторов.</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sz w:val="24"/>
                <w:szCs w:val="2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 администрации.</w:t>
            </w:r>
            <w:proofErr w:type="gramEnd"/>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r w:rsidR="00DF722F" w:rsidRPr="009B5FD4" w:rsidTr="00BA324D">
        <w:trPr>
          <w:tblCellSpacing w:w="15" w:type="dxa"/>
        </w:trPr>
        <w:tc>
          <w:tcPr>
            <w:tcW w:w="394" w:type="dxa"/>
            <w:vAlign w:val="center"/>
          </w:tcPr>
          <w:p w:rsidR="00DF722F"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138" w:type="dxa"/>
            <w:vAlign w:val="center"/>
          </w:tcPr>
          <w:p w:rsidR="00DF722F" w:rsidRPr="00DF722F" w:rsidRDefault="00DF722F"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Профилактический визит</w:t>
            </w:r>
          </w:p>
        </w:tc>
        <w:tc>
          <w:tcPr>
            <w:tcW w:w="3939" w:type="dxa"/>
            <w:vAlign w:val="center"/>
          </w:tcPr>
          <w:p w:rsidR="00DF722F" w:rsidRPr="0045748C" w:rsidRDefault="00DF722F" w:rsidP="0045748C">
            <w:pPr>
              <w:widowControl w:val="0"/>
              <w:spacing w:after="0"/>
              <w:jc w:val="both"/>
              <w:rPr>
                <w:rFonts w:ascii="Times New Roman" w:hAnsi="Times New Roman"/>
                <w:sz w:val="24"/>
                <w:szCs w:val="24"/>
              </w:rPr>
            </w:pPr>
            <w:r w:rsidRPr="0045748C">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5748C" w:rsidRPr="0045748C" w:rsidRDefault="0045748C" w:rsidP="0045748C">
            <w:pPr>
              <w:widowControl w:val="0"/>
              <w:spacing w:after="0"/>
              <w:jc w:val="both"/>
              <w:rPr>
                <w:rFonts w:ascii="Times New Roman" w:hAnsi="Times New Roman"/>
                <w:sz w:val="24"/>
                <w:szCs w:val="24"/>
              </w:rPr>
            </w:pPr>
            <w:r w:rsidRPr="0045748C">
              <w:rPr>
                <w:rFonts w:ascii="Times New Roman" w:hAnsi="Times New Roman"/>
                <w:sz w:val="24"/>
                <w:szCs w:val="24"/>
              </w:rPr>
              <w:t>В ходе профилактического визита инспектором может осуществляться консультирование контролируемого лица. Разъяснения, полученные контролируемым лицом в ходе профилактического визита, носят рекомендательный характер.</w:t>
            </w:r>
          </w:p>
          <w:p w:rsidR="00DF722F" w:rsidRPr="00EC40E9" w:rsidRDefault="0045748C" w:rsidP="00EC40E9">
            <w:pPr>
              <w:widowControl w:val="0"/>
              <w:spacing w:after="0"/>
              <w:jc w:val="both"/>
              <w:rPr>
                <w:rFonts w:ascii="Times New Roman" w:hAnsi="Times New Roman"/>
                <w:sz w:val="24"/>
                <w:szCs w:val="24"/>
              </w:rPr>
            </w:pPr>
            <w:r w:rsidRPr="0045748C">
              <w:rPr>
                <w:rFonts w:ascii="Times New Roman" w:hAnsi="Times New Roman"/>
                <w:sz w:val="24"/>
                <w:szCs w:val="24"/>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tc>
        <w:tc>
          <w:tcPr>
            <w:tcW w:w="1813" w:type="dxa"/>
            <w:vAlign w:val="center"/>
          </w:tcPr>
          <w:p w:rsidR="00DF722F" w:rsidRPr="009B5FD4" w:rsidRDefault="00EC40E9" w:rsidP="00EC40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Pr>
                <w:rFonts w:ascii="Times New Roman" w:eastAsia="Times New Roman" w:hAnsi="Times New Roman" w:cs="Times New Roman"/>
                <w:sz w:val="24"/>
                <w:szCs w:val="24"/>
                <w:lang w:eastAsia="ru-RU"/>
              </w:rPr>
              <w:t>нтроля</w:t>
            </w:r>
          </w:p>
        </w:tc>
        <w:tc>
          <w:tcPr>
            <w:tcW w:w="1372" w:type="dxa"/>
            <w:vAlign w:val="center"/>
          </w:tcPr>
          <w:p w:rsidR="00DF722F" w:rsidRPr="008834A0" w:rsidRDefault="00EC40E9" w:rsidP="008834A0">
            <w:pPr>
              <w:spacing w:after="0" w:line="240" w:lineRule="auto"/>
              <w:rPr>
                <w:rFonts w:ascii="Times New Roman" w:hAnsi="Times New Roman" w:cs="Times New Roman"/>
                <w:sz w:val="24"/>
                <w:szCs w:val="24"/>
              </w:rPr>
            </w:pPr>
            <w:r w:rsidRPr="008834A0">
              <w:rPr>
                <w:rFonts w:ascii="Times New Roman" w:hAnsi="Times New Roman" w:cs="Times New Roman"/>
                <w:sz w:val="24"/>
                <w:szCs w:val="24"/>
              </w:rPr>
              <w:t>В течение года</w:t>
            </w:r>
          </w:p>
        </w:tc>
      </w:tr>
    </w:tbl>
    <w:p w:rsidR="00F0771B" w:rsidRDefault="00F0771B"/>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AA0C63" w:rsidRDefault="00AA0C63"/>
    <w:p w:rsidR="004C2C26" w:rsidRPr="00AA0C63" w:rsidRDefault="00AA0C63" w:rsidP="00AA0C63">
      <w:pPr>
        <w:spacing w:before="100" w:beforeAutospacing="1" w:after="100" w:afterAutospacing="1" w:line="240" w:lineRule="auto"/>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Обнародовано 27 сентября 2023</w:t>
      </w:r>
      <w:r w:rsidRPr="001634B6">
        <w:rPr>
          <w:rFonts w:ascii="Times New Roman" w:eastAsia="Times New Roman" w:hAnsi="Times New Roman" w:cs="Times New Roman"/>
          <w:bCs/>
          <w:sz w:val="20"/>
          <w:szCs w:val="20"/>
          <w:lang w:eastAsia="ru-RU"/>
        </w:rPr>
        <w:t xml:space="preserve"> года</w:t>
      </w:r>
      <w:bookmarkStart w:id="0" w:name="_GoBack"/>
      <w:bookmarkEnd w:id="0"/>
    </w:p>
    <w:sectPr w:rsidR="004C2C26" w:rsidRPr="00AA0C63" w:rsidSect="00BA324D">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416"/>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43F3"/>
    <w:rsid w:val="00324A27"/>
    <w:rsid w:val="00325077"/>
    <w:rsid w:val="003269C1"/>
    <w:rsid w:val="00327A2B"/>
    <w:rsid w:val="00327ABF"/>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4BF"/>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458"/>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23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0C63"/>
    <w:rsid w:val="00AA13D7"/>
    <w:rsid w:val="00AA1CF8"/>
    <w:rsid w:val="00AA1F57"/>
    <w:rsid w:val="00AA227D"/>
    <w:rsid w:val="00AA2A6C"/>
    <w:rsid w:val="00AA315C"/>
    <w:rsid w:val="00AA3B6B"/>
    <w:rsid w:val="00AA3C9E"/>
    <w:rsid w:val="00AA411F"/>
    <w:rsid w:val="00AA4CC1"/>
    <w:rsid w:val="00AA52AF"/>
    <w:rsid w:val="00AA5A94"/>
    <w:rsid w:val="00AA6C12"/>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A7D2E"/>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D051-3C13-45F7-9995-8BAE75FB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1</cp:lastModifiedBy>
  <cp:revision>3</cp:revision>
  <cp:lastPrinted>2022-08-26T12:17:00Z</cp:lastPrinted>
  <dcterms:created xsi:type="dcterms:W3CDTF">2023-09-27T10:12:00Z</dcterms:created>
  <dcterms:modified xsi:type="dcterms:W3CDTF">2023-09-27T10:32:00Z</dcterms:modified>
</cp:coreProperties>
</file>