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F50C" w14:textId="73FE9422" w:rsidR="003F41EF" w:rsidRDefault="00993AE0" w:rsidP="003F41E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</w:t>
      </w:r>
      <w:r w:rsidR="003F41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3F41EF">
        <w:rPr>
          <w:rFonts w:ascii="Times New Roman" w:hAnsi="Times New Roman" w:cs="Times New Roman"/>
          <w:b/>
          <w:sz w:val="28"/>
          <w:szCs w:val="28"/>
        </w:rPr>
        <w:t>, поступивших в администрацию Натальинского муниципального образования в первом квартале 202</w:t>
      </w:r>
      <w:r w:rsidR="005E5790">
        <w:rPr>
          <w:rFonts w:ascii="Times New Roman" w:hAnsi="Times New Roman" w:cs="Times New Roman"/>
          <w:b/>
          <w:sz w:val="28"/>
          <w:szCs w:val="28"/>
        </w:rPr>
        <w:t>3</w:t>
      </w:r>
      <w:r w:rsidR="003F41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4A87D3C" w14:textId="77777777" w:rsidR="003F41EF" w:rsidRDefault="003F41EF" w:rsidP="00993AE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D9699E" w14:textId="56A2FBD6" w:rsidR="009C0CDC" w:rsidRDefault="003F41EF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3AE0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Натальинского муниципального образования </w:t>
      </w:r>
      <w:r w:rsidR="00993AE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E2255">
        <w:rPr>
          <w:rFonts w:ascii="Times New Roman" w:hAnsi="Times New Roman" w:cs="Times New Roman"/>
          <w:sz w:val="28"/>
          <w:szCs w:val="28"/>
        </w:rPr>
        <w:t>9</w:t>
      </w:r>
      <w:r w:rsidR="00993A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3F95">
        <w:rPr>
          <w:rFonts w:ascii="Times New Roman" w:hAnsi="Times New Roman" w:cs="Times New Roman"/>
          <w:sz w:val="28"/>
          <w:szCs w:val="28"/>
        </w:rPr>
        <w:t>й</w:t>
      </w:r>
      <w:r w:rsidR="00993AE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3AE0">
        <w:rPr>
          <w:rFonts w:ascii="Times New Roman" w:hAnsi="Times New Roman" w:cs="Times New Roman"/>
          <w:sz w:val="28"/>
          <w:szCs w:val="28"/>
        </w:rPr>
        <w:t xml:space="preserve"> из них письменных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2255">
        <w:rPr>
          <w:rFonts w:ascii="Times New Roman" w:hAnsi="Times New Roman" w:cs="Times New Roman"/>
          <w:sz w:val="28"/>
          <w:szCs w:val="28"/>
        </w:rPr>
        <w:t>6</w:t>
      </w:r>
      <w:r w:rsidR="005E5790">
        <w:rPr>
          <w:rFonts w:ascii="Times New Roman" w:hAnsi="Times New Roman" w:cs="Times New Roman"/>
          <w:sz w:val="28"/>
          <w:szCs w:val="28"/>
        </w:rPr>
        <w:t xml:space="preserve">, устных на личном приеме - </w:t>
      </w:r>
      <w:r w:rsidR="00BE2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B5D84B" w14:textId="77777777" w:rsidR="00332E60" w:rsidRDefault="00332E60" w:rsidP="009C0C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поступивших обращений:</w:t>
      </w:r>
    </w:p>
    <w:p w14:paraId="3A5EF505" w14:textId="77777777" w:rsidR="005E5790" w:rsidRDefault="005E5790" w:rsidP="005E57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ламп в светильниках уличного освещения (2 обращения),</w:t>
      </w:r>
    </w:p>
    <w:p w14:paraId="67EA9688" w14:textId="77777777" w:rsidR="005E5790" w:rsidRDefault="005E5790" w:rsidP="005E57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проверке факта взимания с жителей платы за ремонтные работы в колодце водоснабжения на муниципальных сетях.</w:t>
      </w:r>
    </w:p>
    <w:p w14:paraId="0EBB5824" w14:textId="77777777" w:rsidR="00BE2255" w:rsidRDefault="00BE2255" w:rsidP="00B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очистка от снега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дорог,</w:t>
      </w:r>
    </w:p>
    <w:p w14:paraId="44310B29" w14:textId="77777777" w:rsidR="00BE2255" w:rsidRDefault="00BE2255" w:rsidP="00B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возможности использования земельного участка под хозяйственную деятельность.</w:t>
      </w:r>
    </w:p>
    <w:p w14:paraId="2F22836E" w14:textId="77777777" w:rsidR="00BE2255" w:rsidRDefault="00BE2255" w:rsidP="00B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отвод паводковых вод от приусадебного земельного участка (2 обращения).</w:t>
      </w:r>
    </w:p>
    <w:p w14:paraId="06056B65" w14:textId="77777777" w:rsidR="00BE2255" w:rsidRDefault="00BE2255" w:rsidP="00BE2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устройстве твердого покрытия на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дороге,</w:t>
      </w:r>
    </w:p>
    <w:p w14:paraId="21A075BD" w14:textId="4104A835" w:rsidR="00BE2255" w:rsidRDefault="00BE2255" w:rsidP="00BE22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земельного участка под жил</w:t>
      </w:r>
      <w:r>
        <w:rPr>
          <w:rFonts w:ascii="Times New Roman" w:hAnsi="Times New Roman"/>
          <w:sz w:val="28"/>
          <w:szCs w:val="28"/>
        </w:rPr>
        <w:t>ищное</w:t>
      </w:r>
      <w:r>
        <w:rPr>
          <w:rFonts w:ascii="Times New Roman" w:hAnsi="Times New Roman"/>
          <w:sz w:val="28"/>
          <w:szCs w:val="28"/>
        </w:rPr>
        <w:t xml:space="preserve"> строительство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3DF4C" w14:textId="67DC8266" w:rsidR="00993AE0" w:rsidRDefault="0026462A" w:rsidP="00BE225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AE0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BE2255">
        <w:rPr>
          <w:rFonts w:ascii="Times New Roman" w:hAnsi="Times New Roman" w:cs="Times New Roman"/>
          <w:sz w:val="28"/>
          <w:szCs w:val="28"/>
        </w:rPr>
        <w:t>три</w:t>
      </w:r>
      <w:r w:rsidR="003F41E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3F95">
        <w:rPr>
          <w:rFonts w:ascii="Times New Roman" w:hAnsi="Times New Roman" w:cs="Times New Roman"/>
          <w:sz w:val="28"/>
          <w:szCs w:val="28"/>
        </w:rPr>
        <w:t>я</w:t>
      </w:r>
      <w:r w:rsidR="003F41EF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CE3F95">
        <w:rPr>
          <w:rFonts w:ascii="Times New Roman" w:hAnsi="Times New Roman" w:cs="Times New Roman"/>
          <w:sz w:val="28"/>
          <w:szCs w:val="28"/>
        </w:rPr>
        <w:t>ы</w:t>
      </w:r>
      <w:r w:rsidR="003F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AE0">
        <w:rPr>
          <w:rFonts w:ascii="Times New Roman" w:hAnsi="Times New Roman" w:cs="Times New Roman"/>
          <w:sz w:val="28"/>
          <w:szCs w:val="28"/>
        </w:rPr>
        <w:t>положительно,  по</w:t>
      </w:r>
      <w:proofErr w:type="gramEnd"/>
      <w:r w:rsidR="00993AE0">
        <w:rPr>
          <w:rFonts w:ascii="Times New Roman" w:hAnsi="Times New Roman" w:cs="Times New Roman"/>
          <w:sz w:val="28"/>
          <w:szCs w:val="28"/>
        </w:rPr>
        <w:t xml:space="preserve"> </w:t>
      </w:r>
      <w:r w:rsidR="00BE2255">
        <w:rPr>
          <w:rFonts w:ascii="Times New Roman" w:hAnsi="Times New Roman" w:cs="Times New Roman"/>
          <w:sz w:val="28"/>
          <w:szCs w:val="28"/>
        </w:rPr>
        <w:t>шести</w:t>
      </w:r>
      <w:r w:rsidR="00A02EDE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993AE0">
        <w:rPr>
          <w:rFonts w:ascii="Times New Roman" w:hAnsi="Times New Roman" w:cs="Times New Roman"/>
          <w:sz w:val="28"/>
          <w:szCs w:val="28"/>
        </w:rPr>
        <w:t>.</w:t>
      </w:r>
    </w:p>
    <w:sectPr w:rsidR="009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4A"/>
    <w:rsid w:val="0019094A"/>
    <w:rsid w:val="0026462A"/>
    <w:rsid w:val="00305010"/>
    <w:rsid w:val="00332E60"/>
    <w:rsid w:val="003F41EF"/>
    <w:rsid w:val="005E1F18"/>
    <w:rsid w:val="005E5790"/>
    <w:rsid w:val="00993AE0"/>
    <w:rsid w:val="009C0CDC"/>
    <w:rsid w:val="00A02EDE"/>
    <w:rsid w:val="00BE2255"/>
    <w:rsid w:val="00CE3F95"/>
    <w:rsid w:val="00DF13F6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E0B8"/>
  <w15:docId w15:val="{0CC4368A-6DCB-4F5A-A477-02C214F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Натальинское МО</cp:lastModifiedBy>
  <cp:revision>13</cp:revision>
  <dcterms:created xsi:type="dcterms:W3CDTF">2020-05-08T06:19:00Z</dcterms:created>
  <dcterms:modified xsi:type="dcterms:W3CDTF">2023-07-03T06:06:00Z</dcterms:modified>
</cp:coreProperties>
</file>