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НАТАЛЬИНСКОГО МУНИЦИПАЛЬНОГО ОБРАЗОВАНИЯ</w:t>
      </w:r>
    </w:p>
    <w:p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БАЛАКОВСКОГО МУНИЦИПАЛЬНОГО РАЙОНА</w:t>
      </w:r>
    </w:p>
    <w:p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F25C5A" w:rsidRPr="00D92FF0" w:rsidRDefault="00F25C5A" w:rsidP="00F25C5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F25C5A" w:rsidRPr="00D92FF0" w:rsidRDefault="00F25C5A" w:rsidP="00F25C5A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5C5A" w:rsidRPr="003D235D" w:rsidRDefault="00F25C5A" w:rsidP="00F25C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59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от </w:t>
      </w:r>
      <w:r w:rsidR="006B570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30 марта</w:t>
      </w:r>
      <w:r w:rsidR="000114D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="0007089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  <w:r w:rsidR="004168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года № </w:t>
      </w:r>
      <w:r w:rsidR="006B570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</w:t>
      </w:r>
      <w:r w:rsidR="00C9419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0</w:t>
      </w:r>
    </w:p>
    <w:p w:rsidR="00DC2859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:rsidR="00DC2859" w:rsidRPr="00D92FF0" w:rsidRDefault="00DC2859" w:rsidP="00DC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 w:bidi="ru-RU"/>
        </w:rPr>
      </w:pPr>
    </w:p>
    <w:p w:rsidR="00DC2859" w:rsidRPr="00A11335" w:rsidRDefault="00DC2859" w:rsidP="003D235D">
      <w:pPr>
        <w:spacing w:after="0" w:line="216" w:lineRule="auto"/>
        <w:ind w:right="27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внесении</w:t>
      </w:r>
      <w:r w:rsidRPr="00A113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изменений в постановление администрации Натальинского муниципального образования от 30 ноября 2017 г. № 124 «Об утверждении </w:t>
      </w:r>
      <w:r w:rsidRPr="00A1133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образования»</w:t>
      </w:r>
    </w:p>
    <w:p w:rsidR="00DC2859" w:rsidRPr="00D92FF0" w:rsidRDefault="00DC2859" w:rsidP="00DC285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2859" w:rsidRDefault="00DC2859" w:rsidP="00DC2859">
      <w:pPr>
        <w:widowControl w:val="0"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 w:rsidRPr="009F2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Pr="009F2C3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9F2C34">
        <w:rPr>
          <w:rFonts w:ascii="Times New Roman" w:hAnsi="Times New Roman"/>
          <w:sz w:val="28"/>
          <w:szCs w:val="28"/>
        </w:rPr>
        <w:t>Указом</w:t>
      </w:r>
      <w:r w:rsidRPr="00A11335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 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Pr="00A1133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</w:t>
      </w:r>
      <w:r w:rsidR="001D257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11335">
        <w:rPr>
          <w:rFonts w:ascii="Times New Roman" w:hAnsi="Times New Roman" w:cs="Times New Roman"/>
          <w:sz w:val="28"/>
          <w:szCs w:val="28"/>
          <w:lang w:eastAsia="ru-RU"/>
        </w:rPr>
        <w:t>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 от 21 февраля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114/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CB0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6 апреля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B7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E07DE8">
        <w:rPr>
          <w:rFonts w:ascii="Times New Roman" w:hAnsi="Times New Roman"/>
          <w:color w:val="000000"/>
          <w:sz w:val="28"/>
          <w:szCs w:val="28"/>
          <w:lang w:bidi="ru-RU"/>
        </w:rPr>
        <w:t>с Федеральным законом от 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721643" w:rsidRPr="00721643">
        <w:rPr>
          <w:rFonts w:ascii="Times New Roman" w:hAnsi="Times New Roman"/>
          <w:sz w:val="28"/>
          <w:szCs w:val="28"/>
          <w:lang w:bidi="ru-RU"/>
        </w:rPr>
        <w:t xml:space="preserve">принимая во внимание решение Совета Натальинского муниципального образования от </w:t>
      </w:r>
      <w:r w:rsidR="006B570C">
        <w:rPr>
          <w:rFonts w:ascii="Times New Roman" w:hAnsi="Times New Roman"/>
          <w:sz w:val="28"/>
          <w:szCs w:val="28"/>
          <w:lang w:bidi="ru-RU"/>
        </w:rPr>
        <w:t>28</w:t>
      </w:r>
      <w:r w:rsidR="00721643" w:rsidRPr="0072164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9645F">
        <w:rPr>
          <w:rFonts w:ascii="Times New Roman" w:hAnsi="Times New Roman"/>
          <w:sz w:val="28"/>
          <w:szCs w:val="28"/>
          <w:lang w:bidi="ru-RU"/>
        </w:rPr>
        <w:t>марта</w:t>
      </w:r>
      <w:r w:rsidR="00721643" w:rsidRPr="00721643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6B570C">
        <w:rPr>
          <w:rFonts w:ascii="Times New Roman" w:hAnsi="Times New Roman"/>
          <w:sz w:val="28"/>
          <w:szCs w:val="28"/>
          <w:lang w:bidi="ru-RU"/>
        </w:rPr>
        <w:t>2</w:t>
      </w:r>
      <w:r w:rsidR="0099645F">
        <w:rPr>
          <w:rFonts w:ascii="Times New Roman" w:hAnsi="Times New Roman"/>
          <w:sz w:val="28"/>
          <w:szCs w:val="28"/>
          <w:lang w:bidi="ru-RU"/>
        </w:rPr>
        <w:t>3</w:t>
      </w:r>
      <w:r w:rsidR="00721643" w:rsidRPr="00721643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6B570C">
        <w:rPr>
          <w:rFonts w:ascii="Times New Roman" w:hAnsi="Times New Roman"/>
          <w:sz w:val="28"/>
          <w:szCs w:val="28"/>
          <w:lang w:bidi="ru-RU"/>
        </w:rPr>
        <w:t>317</w:t>
      </w:r>
      <w:r w:rsidR="00721643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E07DE8">
        <w:rPr>
          <w:rFonts w:ascii="Times New Roman" w:hAnsi="Times New Roman"/>
          <w:sz w:val="28"/>
          <w:szCs w:val="28"/>
          <w:lang w:bidi="ru-RU"/>
        </w:rPr>
        <w:t>дминистрация Натальинского муниципального образования ПОСТАНОВЛЯЕТ:</w:t>
      </w:r>
    </w:p>
    <w:p w:rsidR="00DC2859" w:rsidRDefault="00DC2859" w:rsidP="00177A5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1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Внести изменения в </w:t>
      </w:r>
      <w:r w:rsidRPr="00977681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Натальинского муниципального образования от </w:t>
      </w:r>
      <w:bookmarkStart w:id="0" w:name="OLE_LINK31"/>
      <w:bookmarkStart w:id="1" w:name="OLE_LINK32"/>
      <w:r w:rsidRPr="00977681">
        <w:rPr>
          <w:rFonts w:ascii="Times New Roman" w:hAnsi="Times New Roman"/>
          <w:sz w:val="28"/>
          <w:szCs w:val="28"/>
          <w:lang w:bidi="ru-RU"/>
        </w:rPr>
        <w:t>30 ноября 2017 г. № 124</w:t>
      </w:r>
      <w:bookmarkEnd w:id="0"/>
      <w:bookmarkEnd w:id="1"/>
      <w:r w:rsidR="00BB742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77A56">
        <w:rPr>
          <w:rFonts w:ascii="Times New Roman" w:hAnsi="Times New Roman"/>
          <w:sz w:val="28"/>
          <w:szCs w:val="28"/>
          <w:lang w:bidi="ru-RU"/>
        </w:rPr>
        <w:t>«</w:t>
      </w:r>
      <w:r w:rsidR="00177A56" w:rsidRPr="00177A56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Об утверждении </w:t>
      </w:r>
      <w:r w:rsidR="00177A56" w:rsidRPr="00177A56">
        <w:rPr>
          <w:rFonts w:ascii="Times New Roman" w:hAnsi="Times New Roman" w:cs="Times New Roman"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образования»</w:t>
      </w:r>
      <w:r w:rsidR="00F9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212" w:rsidRPr="00F94212">
        <w:rPr>
          <w:rFonts w:ascii="Times New Roman" w:hAnsi="Times New Roman" w:cs="Times New Roman"/>
          <w:bCs/>
          <w:sz w:val="28"/>
          <w:szCs w:val="28"/>
          <w:lang w:bidi="ru-RU"/>
        </w:rPr>
        <w:t>изложив приложение к постановлению в новой редакции согласно приложению к настоящему постановлению</w:t>
      </w:r>
      <w:r w:rsidR="00505B6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165" w:rsidRPr="004B6165" w:rsidRDefault="004B6165" w:rsidP="004B6165">
      <w:pPr>
        <w:pStyle w:val="a3"/>
        <w:widowControl w:val="0"/>
        <w:spacing w:after="120"/>
        <w:rPr>
          <w:rFonts w:ascii="Times New Roman" w:hAnsi="Times New Roman"/>
          <w:color w:val="000000"/>
          <w:sz w:val="28"/>
          <w:szCs w:val="28"/>
        </w:rPr>
      </w:pPr>
      <w:r w:rsidRPr="004B6165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обнародования.</w:t>
      </w:r>
    </w:p>
    <w:p w:rsidR="00DC2859" w:rsidRPr="00153218" w:rsidRDefault="00F94212" w:rsidP="00177A56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C285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DC2859">
        <w:rPr>
          <w:rFonts w:ascii="Times New Roman" w:hAnsi="Times New Roman"/>
          <w:bCs/>
          <w:sz w:val="28"/>
          <w:szCs w:val="28"/>
        </w:rPr>
        <w:t>а</w:t>
      </w:r>
      <w:r w:rsidR="00DC285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</w:t>
      </w:r>
      <w:r w:rsidR="00721643">
        <w:rPr>
          <w:rFonts w:ascii="Times New Roman" w:hAnsi="Times New Roman"/>
          <w:bCs/>
          <w:sz w:val="28"/>
          <w:szCs w:val="28"/>
        </w:rPr>
        <w:t>ию муниципальной собственностью.</w:t>
      </w:r>
    </w:p>
    <w:p w:rsidR="00DC2859" w:rsidRPr="00D92FF0" w:rsidRDefault="00DC2859" w:rsidP="00177A56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Default="00DC2859" w:rsidP="00177A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Default="00DC2859" w:rsidP="00DC28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2859" w:rsidRPr="00D92FF0" w:rsidRDefault="00DC2859" w:rsidP="00DC28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Натальинского </w:t>
      </w:r>
    </w:p>
    <w:p w:rsidR="00DC2859" w:rsidRPr="00D92FF0" w:rsidRDefault="00DC2859" w:rsidP="00DC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Аникеев</w:t>
      </w:r>
    </w:p>
    <w:p w:rsidR="00F25C5A" w:rsidRDefault="00F25C5A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163" w:rsidRDefault="00062163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163" w:rsidRDefault="00062163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163" w:rsidRPr="00062163" w:rsidRDefault="00062163" w:rsidP="0006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обнародовано 07.04.2023 года</w:t>
      </w:r>
    </w:p>
    <w:p w:rsidR="00062163" w:rsidRDefault="00062163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859" w:rsidRDefault="00DC2859" w:rsidP="00F2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7D6C6B">
          <w:headerReference w:type="even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8D5EE4" w:rsidRPr="00CC41B0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CC41B0">
        <w:rPr>
          <w:rFonts w:ascii="Times New Roman" w:eastAsia="Times New Roman" w:hAnsi="Times New Roman" w:cs="Times New Roman"/>
          <w:lang w:eastAsia="ru-RU" w:bidi="ru-RU"/>
        </w:rPr>
        <w:lastRenderedPageBreak/>
        <w:t>Приложение к постановлению</w:t>
      </w:r>
    </w:p>
    <w:p w:rsidR="008D5EE4" w:rsidRPr="00CC41B0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CC41B0">
        <w:rPr>
          <w:rFonts w:ascii="Times New Roman" w:eastAsia="Times New Roman" w:hAnsi="Times New Roman" w:cs="Times New Roman"/>
          <w:lang w:eastAsia="ru-RU" w:bidi="ru-RU"/>
        </w:rPr>
        <w:t xml:space="preserve">администрации Натальинского </w:t>
      </w:r>
    </w:p>
    <w:p w:rsidR="008D5EE4" w:rsidRPr="0099645F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99645F">
        <w:rPr>
          <w:rFonts w:ascii="Times New Roman" w:eastAsia="Times New Roman" w:hAnsi="Times New Roman" w:cs="Times New Roman"/>
          <w:lang w:eastAsia="ru-RU" w:bidi="ru-RU"/>
        </w:rPr>
        <w:t xml:space="preserve">муниципального образования </w:t>
      </w:r>
    </w:p>
    <w:p w:rsidR="008D5EE4" w:rsidRPr="00CC41B0" w:rsidRDefault="008D5EE4" w:rsidP="008D5EE4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99645F">
        <w:rPr>
          <w:rFonts w:ascii="Times New Roman" w:eastAsia="Times New Roman" w:hAnsi="Times New Roman" w:cs="Times New Roman"/>
          <w:lang w:eastAsia="ru-RU" w:bidi="ru-RU"/>
        </w:rPr>
        <w:t xml:space="preserve">от </w:t>
      </w:r>
      <w:r w:rsidR="006B570C">
        <w:rPr>
          <w:rFonts w:ascii="Times New Roman" w:eastAsia="Times New Roman" w:hAnsi="Times New Roman" w:cs="Times New Roman"/>
          <w:lang w:eastAsia="ru-RU" w:bidi="ru-RU"/>
        </w:rPr>
        <w:t>30</w:t>
      </w:r>
      <w:r w:rsidR="00C974F2" w:rsidRPr="0099645F">
        <w:rPr>
          <w:rFonts w:ascii="Times New Roman" w:eastAsia="Times New Roman" w:hAnsi="Times New Roman" w:cs="Times New Roman"/>
          <w:lang w:eastAsia="ru-RU" w:bidi="ru-RU"/>
        </w:rPr>
        <w:t>.</w:t>
      </w:r>
      <w:r w:rsidR="0099645F" w:rsidRPr="0099645F">
        <w:rPr>
          <w:rFonts w:ascii="Times New Roman" w:eastAsia="Times New Roman" w:hAnsi="Times New Roman" w:cs="Times New Roman"/>
          <w:lang w:eastAsia="ru-RU" w:bidi="ru-RU"/>
        </w:rPr>
        <w:t>03</w:t>
      </w:r>
      <w:r w:rsidRPr="0099645F">
        <w:rPr>
          <w:rFonts w:ascii="Times New Roman" w:eastAsia="Times New Roman" w:hAnsi="Times New Roman" w:cs="Times New Roman"/>
          <w:lang w:eastAsia="ru-RU" w:bidi="ru-RU"/>
        </w:rPr>
        <w:t>.20</w:t>
      </w:r>
      <w:r w:rsidR="00C71F5E" w:rsidRPr="0099645F">
        <w:rPr>
          <w:rFonts w:ascii="Times New Roman" w:eastAsia="Times New Roman" w:hAnsi="Times New Roman" w:cs="Times New Roman"/>
          <w:lang w:eastAsia="ru-RU" w:bidi="ru-RU"/>
        </w:rPr>
        <w:t>2</w:t>
      </w:r>
      <w:r w:rsidR="0099645F" w:rsidRPr="0099645F">
        <w:rPr>
          <w:rFonts w:ascii="Times New Roman" w:eastAsia="Times New Roman" w:hAnsi="Times New Roman" w:cs="Times New Roman"/>
          <w:lang w:eastAsia="ru-RU" w:bidi="ru-RU"/>
        </w:rPr>
        <w:t>3</w:t>
      </w:r>
      <w:r w:rsidR="005D7AC7" w:rsidRPr="0099645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99645F">
        <w:rPr>
          <w:rFonts w:ascii="Times New Roman" w:eastAsia="Times New Roman" w:hAnsi="Times New Roman" w:cs="Times New Roman"/>
          <w:lang w:eastAsia="ru-RU" w:bidi="ru-RU"/>
        </w:rPr>
        <w:t xml:space="preserve">г. № </w:t>
      </w:r>
      <w:r w:rsidR="006B570C">
        <w:rPr>
          <w:rFonts w:ascii="Times New Roman" w:eastAsia="Times New Roman" w:hAnsi="Times New Roman" w:cs="Times New Roman"/>
          <w:lang w:eastAsia="ru-RU" w:bidi="ru-RU"/>
        </w:rPr>
        <w:t>50</w:t>
      </w:r>
    </w:p>
    <w:p w:rsidR="00177A56" w:rsidRPr="00CC41B0" w:rsidRDefault="00177A56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</w:p>
    <w:p w:rsidR="00F25C5A" w:rsidRPr="00CC41B0" w:rsidRDefault="008D5EE4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CC41B0">
        <w:rPr>
          <w:rFonts w:ascii="Times New Roman" w:eastAsia="Times New Roman" w:hAnsi="Times New Roman" w:cs="Times New Roman"/>
          <w:lang w:eastAsia="ru-RU" w:bidi="ru-RU"/>
        </w:rPr>
        <w:t>«</w:t>
      </w:r>
      <w:r w:rsidR="00F25C5A" w:rsidRPr="00CC41B0">
        <w:rPr>
          <w:rFonts w:ascii="Times New Roman" w:eastAsia="Times New Roman" w:hAnsi="Times New Roman" w:cs="Times New Roman"/>
          <w:lang w:eastAsia="ru-RU" w:bidi="ru-RU"/>
        </w:rPr>
        <w:t>Приложение к постановлению</w:t>
      </w:r>
    </w:p>
    <w:p w:rsidR="00F25C5A" w:rsidRPr="00CC41B0" w:rsidRDefault="00177A56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CC41B0">
        <w:rPr>
          <w:rFonts w:ascii="Times New Roman" w:eastAsia="Times New Roman" w:hAnsi="Times New Roman" w:cs="Times New Roman"/>
          <w:lang w:eastAsia="ru-RU" w:bidi="ru-RU"/>
        </w:rPr>
        <w:t>а</w:t>
      </w:r>
      <w:r w:rsidR="00F25C5A" w:rsidRPr="00CC41B0">
        <w:rPr>
          <w:rFonts w:ascii="Times New Roman" w:eastAsia="Times New Roman" w:hAnsi="Times New Roman" w:cs="Times New Roman"/>
          <w:lang w:eastAsia="ru-RU" w:bidi="ru-RU"/>
        </w:rPr>
        <w:t xml:space="preserve">дминистрации Натальинского </w:t>
      </w:r>
    </w:p>
    <w:p w:rsidR="00F25C5A" w:rsidRPr="00CC41B0" w:rsidRDefault="00F25C5A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CC41B0">
        <w:rPr>
          <w:rFonts w:ascii="Times New Roman" w:eastAsia="Times New Roman" w:hAnsi="Times New Roman" w:cs="Times New Roman"/>
          <w:lang w:eastAsia="ru-RU" w:bidi="ru-RU"/>
        </w:rPr>
        <w:t xml:space="preserve">муниципального образования </w:t>
      </w:r>
    </w:p>
    <w:p w:rsidR="00F25C5A" w:rsidRPr="00CC41B0" w:rsidRDefault="00F25C5A" w:rsidP="00F25C5A">
      <w:pPr>
        <w:widowControl w:val="0"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lang w:eastAsia="ru-RU" w:bidi="ru-RU"/>
        </w:rPr>
      </w:pPr>
      <w:r w:rsidRPr="00CC41B0">
        <w:rPr>
          <w:rFonts w:ascii="Times New Roman" w:eastAsia="Times New Roman" w:hAnsi="Times New Roman" w:cs="Times New Roman"/>
          <w:lang w:eastAsia="ru-RU" w:bidi="ru-RU"/>
        </w:rPr>
        <w:t xml:space="preserve">от </w:t>
      </w:r>
      <w:r w:rsidR="00223FA6" w:rsidRPr="00CC41B0">
        <w:rPr>
          <w:rFonts w:ascii="Times New Roman" w:eastAsia="Times New Roman" w:hAnsi="Times New Roman" w:cs="Times New Roman"/>
          <w:lang w:eastAsia="ru-RU" w:bidi="ru-RU"/>
        </w:rPr>
        <w:t xml:space="preserve">30 ноября </w:t>
      </w:r>
      <w:r w:rsidRPr="00CC41B0">
        <w:rPr>
          <w:rFonts w:ascii="Times New Roman" w:eastAsia="Times New Roman" w:hAnsi="Times New Roman" w:cs="Times New Roman"/>
          <w:lang w:eastAsia="ru-RU" w:bidi="ru-RU"/>
        </w:rPr>
        <w:t xml:space="preserve">2017г. № </w:t>
      </w:r>
      <w:r w:rsidR="00223FA6" w:rsidRPr="00CC41B0">
        <w:rPr>
          <w:rFonts w:ascii="Times New Roman" w:eastAsia="Times New Roman" w:hAnsi="Times New Roman" w:cs="Times New Roman"/>
          <w:lang w:eastAsia="ru-RU" w:bidi="ru-RU"/>
        </w:rPr>
        <w:t>124</w:t>
      </w:r>
    </w:p>
    <w:p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F25C5A" w:rsidRPr="004C2245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Саратовской области 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комфортной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>в населённых пунктах Натальинского муниципального образования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5C5A" w:rsidRPr="00DB0D92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25C5A" w:rsidRPr="00E817C3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3"/>
        <w:gridCol w:w="6757"/>
      </w:tblGrid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76CFF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комфортной среды в населённых пунктах Натальинского муниципального образования»</w:t>
            </w:r>
            <w:r w:rsidR="00CC1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муниципальная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D92FF0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15EA1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57" w:type="dxa"/>
          </w:tcPr>
          <w:p w:rsidR="00F25C5A" w:rsidRPr="00E15EA1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1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собственники жилых помещений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одпрограмма 1 «Создание комфортных условий проживания»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C5A" w:rsidRPr="000114D3" w:rsidRDefault="00F25C5A" w:rsidP="008D5EE4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3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современной комфортной среды».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92">
              <w:rPr>
                <w:rFonts w:ascii="Times New Roman Полужирный" w:hAnsi="Times New Roman Полужирный" w:cs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среды населенных пунктов на территорииНатальинского муниципального образования.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формирования единого облика Натальинского муниципального образования;</w:t>
            </w:r>
          </w:p>
          <w:p w:rsidR="00F25C5A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Натальинского муниципального образования, включая объекты, находящиеся в частной собственности и прилегающие к ним территории;</w:t>
            </w:r>
          </w:p>
          <w:p w:rsidR="00F25C5A" w:rsidRPr="004B1083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Натальинского муниципального образования.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дворовых и общественных территорий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0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 общего количества требующих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3,3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EE7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в 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C5A" w:rsidRPr="004B1083" w:rsidRDefault="00F25C5A" w:rsidP="00DD0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оля обустроенных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</w:t>
            </w:r>
            <w:r w:rsidRPr="00E817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проведения мероприятий по обустройству – с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  <w:r w:rsidRPr="00E817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процента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EE7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DD0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757" w:type="dxa"/>
          </w:tcPr>
          <w:p w:rsidR="00F25C5A" w:rsidRPr="00E817C3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E817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бщий объем финансового обеспечения государственной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счет всех источников финансирования 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33 213,5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2AFE" w:rsidRDefault="00722AFE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974F2" w:rsidRDefault="00BE10C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  <w:r w:rsidR="00C97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3E0" w:rsidRPr="00B52E6E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BE10CA">
              <w:rPr>
                <w:rFonts w:ascii="Times New Roman" w:hAnsi="Times New Roman" w:cs="Times New Roman"/>
                <w:sz w:val="28"/>
                <w:szCs w:val="28"/>
              </w:rPr>
              <w:t xml:space="preserve">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год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>642,7 тыс. рублей</w:t>
            </w:r>
          </w:p>
          <w:p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рублей;</w:t>
            </w:r>
          </w:p>
          <w:p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рублей;</w:t>
            </w:r>
          </w:p>
          <w:p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рублей;</w:t>
            </w:r>
          </w:p>
          <w:p w:rsidR="006072D7" w:rsidRDefault="00CC102B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6 642,7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C5A" w:rsidRPr="00143540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24EB1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– 28563,6 тыс. рублей, в том числе по годам: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7027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974F2" w:rsidRDefault="00C974F2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0,00 тыс. рублей;</w:t>
            </w:r>
          </w:p>
          <w:p w:rsidR="00DD03E0" w:rsidRPr="008B0BA8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5 712,7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3321,35</w:t>
            </w: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7027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974F2" w:rsidRDefault="00C974F2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DD03E0" w:rsidRPr="008B0BA8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="00F25C5A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80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0D1680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664,27</w:t>
            </w:r>
            <w:r w:rsidR="000D1680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средс</w:t>
            </w:r>
            <w:r w:rsidR="00824EB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тва местных бюджетов </w:t>
            </w: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1328,65 </w:t>
            </w: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тыс.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E76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E76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4230" w:rsidRDefault="0075423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4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C974F2" w:rsidRDefault="00C974F2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DD03E0" w:rsidRPr="00143540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76B5" w:rsidRPr="00143540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CE76B5"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76B5">
              <w:rPr>
                <w:rFonts w:ascii="Times New Roman" w:hAnsi="Times New Roman" w:cs="Times New Roman"/>
                <w:sz w:val="28"/>
                <w:szCs w:val="28"/>
              </w:rPr>
              <w:t>265,73</w:t>
            </w:r>
            <w:r w:rsidR="00CE76B5"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:rsidR="00F25C5A" w:rsidRPr="00004B6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1 «Создание комфортных условий проживания»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23 613,5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4B1083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подпрограмме 2 «Развитие современной </w:t>
            </w:r>
            <w:r w:rsidR="00C201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комфортной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среды»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F25C5A" w:rsidRPr="004B1083" w:rsidTr="00D12C97">
        <w:trPr>
          <w:trHeight w:val="20"/>
        </w:trPr>
        <w:tc>
          <w:tcPr>
            <w:tcW w:w="2603" w:type="dxa"/>
          </w:tcPr>
          <w:p w:rsidR="00F25C5A" w:rsidRPr="00E817C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:rsidR="00F25C5A" w:rsidRPr="004B1083" w:rsidRDefault="00F25C5A" w:rsidP="008D5E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уровня благоустройства территорий муниципальных образований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DB0D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благоустройства дворовых и общественных территорий,</w:t>
            </w:r>
            <w:r w:rsidR="00C537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обустройства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 массового отдыха</w:t>
            </w:r>
            <w:r w:rsidR="00BE1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 (парков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общественно-значимых мест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с учетом формирования условий для беспрепятственного доступа инвалидов и других маломобильных групп населения к общественным </w:t>
            </w:r>
            <w:r w:rsidRPr="00DB0D9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территориям и дворовым территориям многоквартирных</w:t>
            </w:r>
            <w:r w:rsidRPr="0089406D">
              <w:rPr>
                <w:rFonts w:ascii="Times New Roman" w:hAnsi="Times New Roman"/>
                <w:color w:val="000000"/>
                <w:sz w:val="28"/>
                <w:szCs w:val="28"/>
              </w:rPr>
              <w:t>домов в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89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</w:tr>
    </w:tbl>
    <w:p w:rsidR="00F25C5A" w:rsidRDefault="00F25C5A" w:rsidP="00F25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14D3" w:rsidRPr="004B1083" w:rsidRDefault="000114D3" w:rsidP="00F25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5C5A" w:rsidRPr="004B1083" w:rsidRDefault="00F25C5A" w:rsidP="00F25C5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1. </w:t>
      </w:r>
      <w:r w:rsidRPr="004B10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сферы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B1083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о</w:t>
      </w:r>
      <w:r w:rsidRPr="004B1083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стратегически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</w:rPr>
        <w:t>йНатальинского муниципального образования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является обеспечение устойчивого развития населенных пунктов, которое предполагает </w:t>
      </w:r>
      <w:r w:rsidRPr="00DB0D92">
        <w:rPr>
          <w:rFonts w:ascii="Times New Roman" w:hAnsi="Times New Roman"/>
          <w:color w:val="000000"/>
          <w:spacing w:val="-8"/>
          <w:sz w:val="28"/>
          <w:szCs w:val="28"/>
        </w:rPr>
        <w:t>совершенствование среды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населенных пунктов </w:t>
      </w:r>
      <w:r w:rsidRPr="00DB0D92">
        <w:rPr>
          <w:rFonts w:ascii="Times New Roman" w:hAnsi="Times New Roman"/>
          <w:color w:val="000000"/>
          <w:spacing w:val="-8"/>
          <w:sz w:val="28"/>
          <w:szCs w:val="28"/>
        </w:rPr>
        <w:t xml:space="preserve"> путем создания современной и эстетичной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Создание комфортной среды для человека является одним из основных направлений перехода к инновационному социально ориентированному типу экономического развития.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ражданам важно, как обеспечено освещение улиц, обустроены тротуары, парки, центральные улицы, дворовые территории и многое другое.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Натальинское муниципальное образование образовано путем объединения в конце 2013г. В состав Натальинского муниципального образования входит  13 населенных пунктов, численность населения составляет 7625 человек. Площадь территории Натальинского муниципального образования составляет 845кв. </w:t>
      </w:r>
      <w:r w:rsidR="009D28C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м. 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Традиционн</w:t>
      </w:r>
      <w:r w:rsidR="001D0F8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 центром жизни села являются местные дома культуры,  возле которых расположены общественные территории (парки, скверы, детские и спортивные площадки). Всего на территории Натальинского муниципального образования распложено 6 парковых зон и 19 детских и спортивных  площадок.   Уровень благоустройства отдельных 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общественных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территорий составляет менее 30 %. </w:t>
      </w:r>
    </w:p>
    <w:p w:rsidR="00D12C97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6F5">
        <w:rPr>
          <w:rFonts w:ascii="Times New Roman" w:hAnsi="Times New Roman"/>
          <w:color w:val="000000"/>
          <w:sz w:val="28"/>
          <w:szCs w:val="28"/>
        </w:rPr>
        <w:t xml:space="preserve">В рамках реализации различных муниципальных программ </w:t>
      </w:r>
      <w:r w:rsidR="00942E00" w:rsidRPr="005B66F5">
        <w:rPr>
          <w:rFonts w:ascii="Times New Roman" w:hAnsi="Times New Roman"/>
          <w:color w:val="000000"/>
          <w:sz w:val="28"/>
          <w:szCs w:val="28"/>
        </w:rPr>
        <w:t>в течение</w:t>
      </w:r>
      <w:r w:rsidR="00D12C97" w:rsidRPr="005B66F5">
        <w:rPr>
          <w:rFonts w:ascii="Times New Roman" w:hAnsi="Times New Roman"/>
          <w:color w:val="000000"/>
          <w:sz w:val="28"/>
          <w:szCs w:val="28"/>
        </w:rPr>
        <w:t xml:space="preserve"> 2015-</w:t>
      </w:r>
      <w:r w:rsidR="001D0F88" w:rsidRPr="005B66F5">
        <w:rPr>
          <w:rFonts w:ascii="Times New Roman" w:hAnsi="Times New Roman"/>
          <w:color w:val="000000"/>
          <w:sz w:val="28"/>
          <w:szCs w:val="28"/>
        </w:rPr>
        <w:t>201</w:t>
      </w:r>
      <w:r w:rsidR="00D12C97" w:rsidRPr="005B66F5">
        <w:rPr>
          <w:rFonts w:ascii="Times New Roman" w:hAnsi="Times New Roman"/>
          <w:color w:val="000000"/>
          <w:sz w:val="28"/>
          <w:szCs w:val="28"/>
        </w:rPr>
        <w:t xml:space="preserve">7гг </w:t>
      </w:r>
      <w:r w:rsidRPr="005B66F5">
        <w:rPr>
          <w:rFonts w:ascii="Times New Roman" w:hAnsi="Times New Roman"/>
          <w:color w:val="000000"/>
          <w:sz w:val="28"/>
          <w:szCs w:val="28"/>
        </w:rPr>
        <w:t>проводятся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благоустройству общественных территорий за счет средств бюджета. Так за период с 2015г. было установлено 6 элементов, 2 детских площадок, 5 спортивных сооружений, всего на сумму 430 320,75 рублей. Приобретено материалов для ремонта элементов благоустройства парков на сумму 481090. </w:t>
      </w:r>
      <w:r w:rsidR="00D12C97">
        <w:rPr>
          <w:rFonts w:ascii="Times New Roman" w:hAnsi="Times New Roman"/>
          <w:color w:val="000000"/>
          <w:sz w:val="28"/>
          <w:szCs w:val="28"/>
        </w:rPr>
        <w:t>Однако, реализация приоритетного проекта «Формирование комфортной городской среды» в рамках одной муниципальной программы позволит подойти к решению существующих проблем благоустройства общественных территории  комплексно с учетом потребностей жителей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Население Натальинского муниципального</w:t>
      </w:r>
      <w:r w:rsidR="00D12C97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 также активно участвует в благоустройстве общественных территорий. Так в 2016 году за счет </w:t>
      </w:r>
      <w:r w:rsidR="009D28C6">
        <w:rPr>
          <w:rFonts w:ascii="Times New Roman" w:hAnsi="Times New Roman"/>
          <w:color w:val="000000"/>
          <w:sz w:val="28"/>
          <w:szCs w:val="28"/>
        </w:rPr>
        <w:t>полученного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гранта жителями п. Николевский была установлена детская площадка, жител</w:t>
      </w:r>
      <w:r w:rsidR="009D28C6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с. Матвеевка за счет спонсорских средств построена хоккейная коробка, за счет собственных средств проведена отсыпка щебнем дороги, жители п. Николевский при поддержки органов местного самоуправления </w:t>
      </w:r>
      <w:r w:rsidR="00DF1D17">
        <w:rPr>
          <w:rFonts w:ascii="Times New Roman" w:hAnsi="Times New Roman"/>
          <w:color w:val="000000"/>
          <w:sz w:val="28"/>
          <w:szCs w:val="28"/>
        </w:rPr>
        <w:t>Натальинского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посредством трудового участия построили памятник и провели ограждение сельского кладбища.</w:t>
      </w:r>
      <w:r w:rsidR="001D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Поэтому есть все предпосылки для активного участия населения  в реализации  приоритетного проекта «Формирование комфортной среды». 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Натальинского муниципального образования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расположено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дворовых территориях.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Обеспеченность твердым покрытием составляет около 30%, освещение дворовых территорий 18,1%, детскими площадками 54,5, спортивными площадками 10 %. 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Реализация </w:t>
      </w:r>
      <w:r w:rsidR="009D28C6">
        <w:rPr>
          <w:rFonts w:ascii="Times New Roman" w:hAnsi="Times New Roman"/>
          <w:color w:val="000000"/>
          <w:sz w:val="28"/>
          <w:szCs w:val="28"/>
        </w:rPr>
        <w:t>программы позволит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r w:rsidR="009D28C6">
        <w:rPr>
          <w:rFonts w:ascii="Times New Roman" w:hAnsi="Times New Roman"/>
          <w:color w:val="000000"/>
          <w:sz w:val="28"/>
          <w:szCs w:val="28"/>
        </w:rPr>
        <w:t>е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нескольких лет привести  в надлежащее состояние дворовые территории.  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С целью обеспечения своевременного проведения капитального ремонта общего имущества в многоквартирных домах принята областная программа капитального ремонта общего имущества в многоквартирных домах на территории Саратовской области, утвержденная постановлением Правительства Саратовской области от 31 декабря 2013 года № 800-П.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В соответствии с Законом Саратовской области «О дополнительных видах услуг и (или) работ по капитальному ремонту общего имущества в многоквартирном доме, финансируемых за счет средств фонда капитального ремонта, на территории Саратовской области» в перечень дополнительных видов услуг и (или) работ по капитальному ремонту общего имущества в многоквартирном доме</w:t>
      </w:r>
      <w:r w:rsidR="009D28C6"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ремонт дворовых территорий</w:t>
      </w:r>
      <w:r w:rsidR="009D28C6"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не входит.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При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исполнителям необходимо предусматривать синхронизацию объектов в рамках реализации приоритетных проектов с программными мероприятиями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083">
        <w:rPr>
          <w:rFonts w:ascii="Times New Roman" w:hAnsi="Times New Roman" w:cs="Times New Roman"/>
          <w:sz w:val="28"/>
          <w:szCs w:val="28"/>
        </w:rPr>
        <w:t xml:space="preserve">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4B1083">
        <w:rPr>
          <w:rFonts w:ascii="Times New Roman" w:hAnsi="Times New Roman" w:cs="Times New Roman"/>
          <w:sz w:val="28"/>
          <w:szCs w:val="28"/>
        </w:rPr>
        <w:t>.</w:t>
      </w:r>
    </w:p>
    <w:p w:rsidR="00F25C5A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4B108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рамках приоритетного проекта «Формирование комфортной городской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среды» и позволит повысить уровень благоустройства дворовых территорий, мест массового отдыха населения (</w:t>
      </w:r>
      <w:r>
        <w:rPr>
          <w:rFonts w:ascii="Times New Roman" w:hAnsi="Times New Roman"/>
          <w:color w:val="000000"/>
          <w:sz w:val="28"/>
          <w:szCs w:val="28"/>
        </w:rPr>
        <w:t xml:space="preserve">парков </w:t>
      </w:r>
      <w:r w:rsidRPr="004B1083">
        <w:rPr>
          <w:rFonts w:ascii="Times New Roman" w:hAnsi="Times New Roman"/>
          <w:color w:val="000000"/>
          <w:sz w:val="28"/>
          <w:szCs w:val="28"/>
        </w:rPr>
        <w:t>и прочих мест массового пребывания людей).</w:t>
      </w:r>
      <w:r w:rsidRPr="004B1083">
        <w:rPr>
          <w:rFonts w:ascii="Times New Roman" w:hAnsi="Times New Roman"/>
          <w:color w:val="000000"/>
          <w:sz w:val="28"/>
          <w:szCs w:val="28"/>
        </w:rPr>
        <w:cr/>
      </w: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2. Цель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F25C5A" w:rsidRDefault="00F25C5A" w:rsidP="009D28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Целью муниципальной программы является повышение качества и комфорта среды населенных пунктов на территорииНатальинского муниципального образования.</w:t>
      </w:r>
    </w:p>
    <w:p w:rsidR="00F25C5A" w:rsidRPr="004B1083" w:rsidRDefault="00F25C5A" w:rsidP="009D28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формирования единого облика Натальинского муниципального образования;</w:t>
      </w:r>
    </w:p>
    <w:p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создания, содержания и развития объектов благоустройства на территории Натальинского муниципального образования, включая объекты, находящиеся в частной собственности и прилегающие к ним территории;</w:t>
      </w:r>
    </w:p>
    <w:p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 уровня вовлеченности заинтересованных граждан, организаций в реализацию мероприятий по благоустройству территории Натальинского муниципального образования.</w:t>
      </w:r>
    </w:p>
    <w:p w:rsidR="00F25C5A" w:rsidRPr="004B1083" w:rsidRDefault="00F25C5A" w:rsidP="00F25C5A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3. Целевые показатели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Целевыми показателями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доля благоустроенных дворовых и общественных территорий 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муниципальн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ом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от общего количества требующих проведения</w:t>
      </w:r>
      <w:r w:rsidRPr="000F258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мероприятий по благоустройству – 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3,3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процентов в 20</w:t>
      </w:r>
      <w:r w:rsidR="00372B8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18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году до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20,9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процента</w:t>
      </w:r>
      <w:r w:rsidRPr="00612EDD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411BBF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612EDD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доля обустроенных мест массового отдыха населения (парков) от общего количества требующих проведения мероприятий по обустройству </w:t>
      </w:r>
      <w:r>
        <w:rPr>
          <w:rFonts w:ascii="Times New Roman" w:hAnsi="Times New Roman" w:cs="Times New Roman"/>
          <w:sz w:val="28"/>
          <w:szCs w:val="28"/>
        </w:rPr>
        <w:t xml:space="preserve">– с </w:t>
      </w:r>
      <w:r w:rsidRPr="00612EDD">
        <w:rPr>
          <w:rFonts w:ascii="Times New Roman" w:hAnsi="Times New Roman" w:cs="Times New Roman"/>
          <w:sz w:val="28"/>
          <w:szCs w:val="28"/>
        </w:rPr>
        <w:t>0 процентов в 20</w:t>
      </w:r>
      <w:r w:rsidR="00EE733B">
        <w:rPr>
          <w:rFonts w:ascii="Times New Roman" w:hAnsi="Times New Roman" w:cs="Times New Roman"/>
          <w:sz w:val="28"/>
          <w:szCs w:val="28"/>
        </w:rPr>
        <w:t>1</w:t>
      </w:r>
      <w:r w:rsidR="00372B87">
        <w:rPr>
          <w:rFonts w:ascii="Times New Roman" w:hAnsi="Times New Roman" w:cs="Times New Roman"/>
          <w:sz w:val="28"/>
          <w:szCs w:val="28"/>
        </w:rPr>
        <w:t>8</w:t>
      </w:r>
      <w:r w:rsidRPr="00612ED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15EA1">
        <w:rPr>
          <w:rFonts w:ascii="Times New Roman" w:hAnsi="Times New Roman" w:cs="Times New Roman"/>
          <w:sz w:val="28"/>
          <w:szCs w:val="28"/>
        </w:rPr>
        <w:t>до 100</w:t>
      </w:r>
      <w:r w:rsidRPr="00612ED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B1083">
        <w:rPr>
          <w:rFonts w:ascii="Times New Roman" w:hAnsi="Times New Roman" w:cs="Times New Roman"/>
          <w:sz w:val="28"/>
          <w:szCs w:val="28"/>
        </w:rPr>
        <w:t xml:space="preserve"> в 20</w:t>
      </w:r>
      <w:r w:rsidR="00411BBF">
        <w:rPr>
          <w:rFonts w:ascii="Times New Roman" w:hAnsi="Times New Roman" w:cs="Times New Roman"/>
          <w:sz w:val="28"/>
          <w:szCs w:val="28"/>
        </w:rPr>
        <w:t>30</w:t>
      </w:r>
      <w:r w:rsidRPr="004B10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Сведения о целевых показателях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муниципальной программы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приведены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 1 к </w:t>
      </w:r>
      <w:r w:rsidR="00E47E49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C5A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4. Прогноз конечных результатов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программы, </w:t>
      </w:r>
    </w:p>
    <w:p w:rsidR="00F25C5A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сроки и этапы реализации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DF1D17" w:rsidRPr="004B1083" w:rsidRDefault="00DF1D17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EE5CCD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 xml:space="preserve">рограммы  позволит улучшить условия проживания и жизнедеятельности </w:t>
      </w:r>
      <w:r>
        <w:rPr>
          <w:rFonts w:ascii="Times New Roman" w:hAnsi="Times New Roman" w:cs="Times New Roman"/>
          <w:sz w:val="28"/>
          <w:szCs w:val="28"/>
        </w:rPr>
        <w:t>жителей Натальинского муниципального образования</w:t>
      </w:r>
      <w:r w:rsidRPr="00EE5CCD">
        <w:rPr>
          <w:rFonts w:ascii="Times New Roman" w:hAnsi="Times New Roman" w:cs="Times New Roman"/>
          <w:sz w:val="28"/>
          <w:szCs w:val="28"/>
        </w:rPr>
        <w:t xml:space="preserve"> и повысить привлекательность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E5CCD">
        <w:rPr>
          <w:rFonts w:ascii="Times New Roman" w:hAnsi="Times New Roman" w:cs="Times New Roman"/>
          <w:sz w:val="28"/>
          <w:szCs w:val="28"/>
        </w:rPr>
        <w:t>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4022AF" w:rsidRPr="005E1C6A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>а) благоустройство 11 дворовых территорий 3</w:t>
      </w:r>
      <w:r w:rsidR="005E1C6A" w:rsidRPr="005E1C6A">
        <w:rPr>
          <w:rFonts w:ascii="Times New Roman" w:hAnsi="Times New Roman" w:cs="Times New Roman"/>
          <w:sz w:val="28"/>
          <w:szCs w:val="28"/>
        </w:rPr>
        <w:t>2</w:t>
      </w:r>
      <w:r w:rsidRPr="005E1C6A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 w:rsidR="005E1C6A">
        <w:rPr>
          <w:rFonts w:ascii="Times New Roman" w:hAnsi="Times New Roman" w:cs="Times New Roman"/>
          <w:sz w:val="28"/>
          <w:szCs w:val="28"/>
        </w:rPr>
        <w:t>5</w:t>
      </w:r>
      <w:r w:rsidRPr="005E1C6A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5E1C6A">
        <w:rPr>
          <w:rFonts w:ascii="Times New Roman" w:hAnsi="Times New Roman" w:cs="Times New Roman"/>
          <w:sz w:val="28"/>
          <w:szCs w:val="28"/>
        </w:rPr>
        <w:t xml:space="preserve"> и 4 парков</w:t>
      </w:r>
      <w:r w:rsidRPr="005E1C6A">
        <w:rPr>
          <w:rFonts w:ascii="Times New Roman" w:hAnsi="Times New Roman" w:cs="Times New Roman"/>
          <w:sz w:val="28"/>
          <w:szCs w:val="28"/>
        </w:rPr>
        <w:t>;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увеличение доли </w:t>
      </w:r>
      <w:r w:rsidRPr="002902C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>лиц, граждан и</w:t>
      </w:r>
      <w:r w:rsidRPr="002902CC">
        <w:rPr>
          <w:rFonts w:ascii="Times New Roman" w:hAnsi="Times New Roman" w:cs="Times New Roman"/>
          <w:sz w:val="28"/>
          <w:szCs w:val="28"/>
        </w:rPr>
        <w:t xml:space="preserve">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2CC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 w:rsidRPr="001304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 менее, чем на 10%.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5CCD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о форме и доле участия заинтересованных лиц в выполнении минимального перечня работ по благоустройству приведен в </w:t>
      </w:r>
      <w:r w:rsidRPr="00E009B1">
        <w:rPr>
          <w:rFonts w:ascii="Times New Roman" w:hAnsi="Times New Roman" w:cs="Times New Roman"/>
          <w:sz w:val="28"/>
          <w:szCs w:val="28"/>
        </w:rPr>
        <w:t>приложение № 4 к Программе.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5CCD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о форме и доле участия заинтересованных лиц в выполнении дополнительного перечня работ по благоустройству приведен в </w:t>
      </w:r>
      <w:r w:rsidRPr="00EE5C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009B1">
        <w:rPr>
          <w:rFonts w:ascii="Times New Roman" w:hAnsi="Times New Roman" w:cs="Times New Roman"/>
          <w:sz w:val="28"/>
          <w:szCs w:val="28"/>
        </w:rPr>
        <w:t>№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5CCD">
        <w:rPr>
          <w:rFonts w:ascii="Times New Roman" w:hAnsi="Times New Roman" w:cs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</w:t>
      </w:r>
      <w:r>
        <w:rPr>
          <w:rFonts w:ascii="Times New Roman" w:hAnsi="Times New Roman" w:cs="Times New Roman"/>
          <w:sz w:val="28"/>
          <w:szCs w:val="28"/>
        </w:rPr>
        <w:t>и дополнительного</w:t>
      </w:r>
      <w:r w:rsidRPr="00EE5CCD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5CCD">
        <w:rPr>
          <w:rFonts w:ascii="Times New Roman" w:hAnsi="Times New Roman" w:cs="Times New Roman"/>
          <w:sz w:val="28"/>
          <w:szCs w:val="28"/>
        </w:rPr>
        <w:t xml:space="preserve"> таких работ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009B1">
        <w:rPr>
          <w:rFonts w:ascii="Times New Roman" w:hAnsi="Times New Roman" w:cs="Times New Roman"/>
          <w:sz w:val="28"/>
          <w:szCs w:val="28"/>
        </w:rPr>
        <w:t>№ 6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дополнительного 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5CC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и механизм контроля за их расходованием, а также порядок </w:t>
      </w:r>
      <w:r>
        <w:rPr>
          <w:rFonts w:ascii="Times New Roman" w:hAnsi="Times New Roman" w:cs="Times New Roman"/>
          <w:sz w:val="28"/>
          <w:szCs w:val="28"/>
        </w:rPr>
        <w:t xml:space="preserve">трудового и (или) финансового </w:t>
      </w:r>
      <w:r w:rsidRPr="00EE5CC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E009B1">
        <w:rPr>
          <w:rFonts w:ascii="Times New Roman" w:hAnsi="Times New Roman" w:cs="Times New Roman"/>
          <w:sz w:val="28"/>
          <w:szCs w:val="28"/>
        </w:rPr>
        <w:t>7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несколько этапов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5D7746">
        <w:rPr>
          <w:rFonts w:ascii="Times New Roman" w:hAnsi="Times New Roman" w:cs="Times New Roman"/>
          <w:sz w:val="28"/>
          <w:szCs w:val="28"/>
        </w:rPr>
        <w:t>.</w:t>
      </w:r>
    </w:p>
    <w:p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="00DA3140"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включенных в Программу,</w:t>
      </w:r>
      <w:r w:rsidR="00AE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8 к Программе.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включенных в Программу, 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9 к Программе.</w:t>
      </w:r>
    </w:p>
    <w:p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DA3140"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каждой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включенной в Программу, </w:t>
      </w:r>
      <w:r w:rsidRPr="005D7746">
        <w:rPr>
          <w:rFonts w:ascii="Times New Roman" w:hAnsi="Times New Roman" w:cs="Times New Roman"/>
          <w:sz w:val="28"/>
          <w:szCs w:val="28"/>
        </w:rPr>
        <w:t>а также дизайн-проект благоустройства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5D7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разработки, обсуждения с заинтересованными лицами и утверждения дизайн -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5CCD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EE5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Программу,</w:t>
      </w:r>
      <w:r w:rsidR="00AE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14D3">
        <w:rPr>
          <w:rFonts w:ascii="Times New Roman" w:hAnsi="Times New Roman" w:cs="Times New Roman"/>
          <w:sz w:val="28"/>
          <w:szCs w:val="28"/>
        </w:rPr>
        <w:t xml:space="preserve"> </w:t>
      </w:r>
      <w:r w:rsidRPr="00E009B1">
        <w:rPr>
          <w:rFonts w:ascii="Times New Roman" w:hAnsi="Times New Roman" w:cs="Times New Roman"/>
          <w:sz w:val="28"/>
          <w:szCs w:val="28"/>
        </w:rPr>
        <w:t>№ 10 к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реализуется в 2018-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2726E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1083">
        <w:rPr>
          <w:rFonts w:ascii="Times New Roman" w:hAnsi="Times New Roman"/>
          <w:b/>
          <w:color w:val="000000"/>
          <w:sz w:val="28"/>
          <w:szCs w:val="28"/>
        </w:rPr>
        <w:t>5. Обобщенная характеристика мер правового регулирования: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Меры правового регулирования в сфере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 предусматрива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т утверждение правовых актов, способствующих реализации мероприятий подпрограмм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программы.</w:t>
      </w:r>
    </w:p>
    <w:p w:rsidR="00DF1D17" w:rsidRDefault="00DF1D17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5C5A" w:rsidRPr="00D02019" w:rsidRDefault="00F25C5A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019">
        <w:rPr>
          <w:rFonts w:ascii="Times New Roman" w:hAnsi="Times New Roman"/>
          <w:b/>
          <w:color w:val="000000"/>
          <w:sz w:val="28"/>
          <w:szCs w:val="28"/>
        </w:rPr>
        <w:t>6. Обобщенная характеристика мер муниципального  регулирования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019">
        <w:rPr>
          <w:rFonts w:ascii="Times New Roman" w:hAnsi="Times New Roman"/>
          <w:color w:val="000000"/>
          <w:sz w:val="28"/>
          <w:szCs w:val="28"/>
        </w:rPr>
        <w:t>Осуществление мер муниципального регулирования в рамках реализации муниципальной программы не предусмотрено.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C5A" w:rsidRPr="000F2588" w:rsidRDefault="00F25C5A" w:rsidP="00F25C5A">
      <w:pPr>
        <w:spacing w:after="0" w:line="235" w:lineRule="auto"/>
        <w:jc w:val="center"/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</w:pPr>
      <w:r w:rsidRPr="000F2588"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  <w:lastRenderedPageBreak/>
        <w:t xml:space="preserve">7. Обобщенная характеристика подпрограмм </w:t>
      </w:r>
      <w:r w:rsidRPr="008B0BA8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муниципальной</w:t>
      </w:r>
      <w:r w:rsidRPr="000F2588"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  <w:t xml:space="preserve"> программы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 будет осуществляться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B1083">
        <w:rPr>
          <w:rFonts w:ascii="Times New Roman" w:hAnsi="Times New Roman"/>
          <w:color w:val="000000"/>
          <w:sz w:val="28"/>
          <w:szCs w:val="28"/>
        </w:rPr>
        <w:t>по следующим подпрограммам.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Подпрограмма 1 «Создание комфортных условий проживания».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Основной целью подпрограммы является увеличение благоустроенных дворовых и общественных территорий муниципальных образований области. 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Для достижения основной цели требуется решение задачи по благоустройству дворовых и общественных территорий муниципальных образований области.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Подпрограмма 2 «</w:t>
      </w:r>
      <w:r w:rsidRPr="005E1C6A">
        <w:rPr>
          <w:rFonts w:ascii="Times New Roman" w:hAnsi="Times New Roman"/>
          <w:color w:val="000000"/>
          <w:sz w:val="28"/>
          <w:szCs w:val="28"/>
        </w:rPr>
        <w:t xml:space="preserve">Развитие современной </w:t>
      </w:r>
      <w:r w:rsidR="00C20197">
        <w:rPr>
          <w:rFonts w:ascii="Times New Roman" w:hAnsi="Times New Roman"/>
          <w:color w:val="000000"/>
          <w:sz w:val="28"/>
          <w:szCs w:val="28"/>
        </w:rPr>
        <w:t>комфортной</w:t>
      </w:r>
      <w:r w:rsidRPr="005E1C6A">
        <w:rPr>
          <w:rFonts w:ascii="Times New Roman" w:hAnsi="Times New Roman"/>
          <w:color w:val="000000"/>
          <w:sz w:val="28"/>
          <w:szCs w:val="28"/>
        </w:rPr>
        <w:t xml:space="preserve"> среды».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Основной целью подпрограммы является развитие современных дизайнерских решений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применяемых для обустройства мест массового отдыха населения.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331">
        <w:rPr>
          <w:rFonts w:ascii="Times New Roman" w:hAnsi="Times New Roman"/>
          <w:color w:val="000000"/>
          <w:spacing w:val="-6"/>
          <w:sz w:val="28"/>
          <w:szCs w:val="28"/>
        </w:rPr>
        <w:t>Для достижения основной цели требуется решение задачи по обустройству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основных мероприятий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муниципальной 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программы приведен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F25C5A" w:rsidRPr="004B1083" w:rsidRDefault="00F25C5A" w:rsidP="00F25C5A">
      <w:pPr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5C5A" w:rsidRPr="004B1083" w:rsidRDefault="00F25C5A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1083">
        <w:rPr>
          <w:rFonts w:ascii="Times New Roman" w:hAnsi="Times New Roman"/>
          <w:b/>
          <w:color w:val="000000"/>
          <w:sz w:val="28"/>
          <w:szCs w:val="28"/>
        </w:rPr>
        <w:t xml:space="preserve">8. Финансовое обеспечение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F25C5A" w:rsidRPr="00E817C3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817C3">
        <w:rPr>
          <w:rFonts w:ascii="Times New Roman" w:hAnsi="Times New Roman" w:cs="Times New Roman"/>
          <w:spacing w:val="-6"/>
          <w:sz w:val="28"/>
          <w:szCs w:val="28"/>
        </w:rPr>
        <w:t>бщий объем финансового обеспечения государственной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</w:t>
      </w:r>
      <w:r w:rsidRPr="00E817C3">
        <w:rPr>
          <w:rFonts w:ascii="Times New Roman" w:hAnsi="Times New Roman" w:cs="Times New Roman"/>
          <w:spacing w:val="-8"/>
          <w:sz w:val="28"/>
          <w:szCs w:val="28"/>
        </w:rPr>
        <w:t>составляет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33 213,5</w:t>
      </w:r>
      <w:r w:rsidRPr="00E817C3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в том числе по годам:</w:t>
      </w:r>
    </w:p>
    <w:p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1D0F88" w:rsidRDefault="001D0F88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F88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72726E" w:rsidRPr="00B52E6E" w:rsidRDefault="0072726E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6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</w:t>
      </w:r>
    </w:p>
    <w:p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7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8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9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31E5" w:rsidRPr="00B52E6E" w:rsidRDefault="00F231E5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 w:rsidR="0072726E">
        <w:rPr>
          <w:rFonts w:ascii="Times New Roman" w:hAnsi="Times New Roman" w:cs="Times New Roman"/>
          <w:sz w:val="28"/>
          <w:szCs w:val="28"/>
        </w:rPr>
        <w:t>30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E6E">
        <w:rPr>
          <w:rFonts w:ascii="Times New Roman" w:hAnsi="Times New Roman" w:cs="Times New Roman"/>
          <w:sz w:val="28"/>
          <w:szCs w:val="28"/>
        </w:rPr>
        <w:t>642,7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24EB1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143540">
        <w:rPr>
          <w:rFonts w:ascii="Times New Roman" w:hAnsi="Times New Roman" w:cs="Times New Roman"/>
          <w:sz w:val="28"/>
          <w:szCs w:val="28"/>
        </w:rPr>
        <w:t xml:space="preserve"> – 28563,6 тыс. рублей, в том числе по годам: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1D0F88" w:rsidRDefault="001D0F88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F88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72726E" w:rsidRPr="008B0BA8" w:rsidRDefault="0072726E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6</w:t>
      </w:r>
      <w:r w:rsidR="00F25C5A"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 w:rsidR="006516DD"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7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516DD"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8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9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 w:rsidR="0072726E">
        <w:rPr>
          <w:rFonts w:ascii="Times New Roman" w:hAnsi="Times New Roman" w:cs="Times New Roman"/>
          <w:sz w:val="28"/>
          <w:szCs w:val="28"/>
        </w:rPr>
        <w:t>30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5 712,7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pacing w:val="-8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pacing w:val="-8"/>
          <w:sz w:val="28"/>
          <w:szCs w:val="28"/>
        </w:rPr>
        <w:t>3321,35</w:t>
      </w:r>
      <w:r w:rsidRPr="0014354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</w:t>
      </w:r>
      <w:r w:rsidRPr="00143540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5F5366" w:rsidRDefault="005F5366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B116F4" w:rsidRPr="008B0BA8" w:rsidRDefault="00B116F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B116F4">
        <w:rPr>
          <w:rFonts w:ascii="Times New Roman" w:hAnsi="Times New Roman" w:cs="Times New Roman"/>
          <w:sz w:val="28"/>
          <w:szCs w:val="28"/>
        </w:rPr>
        <w:t>6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16F4">
        <w:rPr>
          <w:rFonts w:ascii="Times New Roman" w:hAnsi="Times New Roman" w:cs="Times New Roman"/>
          <w:sz w:val="28"/>
          <w:szCs w:val="28"/>
        </w:rPr>
        <w:t>7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16F4">
        <w:rPr>
          <w:rFonts w:ascii="Times New Roman" w:hAnsi="Times New Roman" w:cs="Times New Roman"/>
          <w:sz w:val="28"/>
          <w:szCs w:val="28"/>
        </w:rPr>
        <w:t>8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B116F4">
        <w:rPr>
          <w:rFonts w:ascii="Times New Roman" w:hAnsi="Times New Roman" w:cs="Times New Roman"/>
          <w:sz w:val="28"/>
          <w:szCs w:val="28"/>
        </w:rPr>
        <w:t>9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664,27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8B0BA8" w:rsidRDefault="00B116F4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B9287D"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287D">
        <w:rPr>
          <w:rFonts w:ascii="Times New Roman" w:hAnsi="Times New Roman" w:cs="Times New Roman"/>
          <w:sz w:val="28"/>
          <w:szCs w:val="28"/>
        </w:rPr>
        <w:t>664,27</w:t>
      </w:r>
      <w:r w:rsidR="00B9287D"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pacing w:val="-12"/>
          <w:sz w:val="28"/>
          <w:szCs w:val="28"/>
        </w:rPr>
        <w:t>средс</w:t>
      </w:r>
      <w:r w:rsidR="00824EB1">
        <w:rPr>
          <w:rFonts w:ascii="Times New Roman" w:hAnsi="Times New Roman" w:cs="Times New Roman"/>
          <w:spacing w:val="-12"/>
          <w:sz w:val="28"/>
          <w:szCs w:val="28"/>
        </w:rPr>
        <w:t xml:space="preserve">тва местных бюджетов </w:t>
      </w:r>
      <w:r w:rsidRPr="00143540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1328,65 </w:t>
      </w:r>
      <w:r w:rsidRPr="00143540">
        <w:rPr>
          <w:rFonts w:ascii="Times New Roman" w:hAnsi="Times New Roman" w:cs="Times New Roman"/>
          <w:spacing w:val="-12"/>
          <w:sz w:val="28"/>
          <w:szCs w:val="28"/>
        </w:rPr>
        <w:t>тыс.</w:t>
      </w:r>
      <w:r w:rsidRPr="0014354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5F5366" w:rsidRDefault="005F5366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C70441" w:rsidRPr="00143540" w:rsidRDefault="00C70441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202</w:t>
      </w:r>
      <w:r w:rsidR="00F27582">
        <w:rPr>
          <w:rFonts w:ascii="Times New Roman" w:hAnsi="Times New Roman" w:cs="Times New Roman"/>
          <w:sz w:val="28"/>
          <w:szCs w:val="28"/>
        </w:rPr>
        <w:t>6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582">
        <w:rPr>
          <w:rFonts w:ascii="Times New Roman" w:hAnsi="Times New Roman" w:cs="Times New Roman"/>
          <w:sz w:val="28"/>
          <w:szCs w:val="28"/>
        </w:rPr>
        <w:t>7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582">
        <w:rPr>
          <w:rFonts w:ascii="Times New Roman" w:hAnsi="Times New Roman" w:cs="Times New Roman"/>
          <w:sz w:val="28"/>
          <w:szCs w:val="28"/>
        </w:rPr>
        <w:t>8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202</w:t>
      </w:r>
      <w:r w:rsidR="00F27582">
        <w:rPr>
          <w:rFonts w:ascii="Times New Roman" w:hAnsi="Times New Roman" w:cs="Times New Roman"/>
          <w:sz w:val="28"/>
          <w:szCs w:val="28"/>
        </w:rPr>
        <w:t>9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265,73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87D" w:rsidRPr="00143540" w:rsidRDefault="00F27582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B9287D"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287D">
        <w:rPr>
          <w:rFonts w:ascii="Times New Roman" w:hAnsi="Times New Roman" w:cs="Times New Roman"/>
          <w:sz w:val="28"/>
          <w:szCs w:val="28"/>
        </w:rPr>
        <w:t>265,73</w:t>
      </w:r>
      <w:r w:rsidR="00B9287D"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F25C5A" w:rsidRPr="00004B68" w:rsidRDefault="00F25C5A" w:rsidP="00F25C5A">
      <w:pPr>
        <w:pStyle w:val="ConsPlusCell"/>
        <w:spacing w:line="216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по подпрограмме 1 «Создание комфортных условий проживания» – </w:t>
      </w:r>
      <w:r>
        <w:rPr>
          <w:rFonts w:ascii="Times New Roman" w:hAnsi="Times New Roman" w:cs="Times New Roman"/>
          <w:sz w:val="28"/>
          <w:szCs w:val="28"/>
        </w:rPr>
        <w:t>23 613,5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D32968" w:rsidRDefault="00F25C5A" w:rsidP="00F25C5A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pacing w:val="-6"/>
          <w:sz w:val="28"/>
          <w:szCs w:val="28"/>
        </w:rPr>
        <w:t xml:space="preserve">по подпрограмме 2 «Развитие современной </w:t>
      </w:r>
      <w:r w:rsidR="00C20197">
        <w:rPr>
          <w:rFonts w:ascii="Times New Roman" w:hAnsi="Times New Roman" w:cs="Times New Roman"/>
          <w:spacing w:val="-6"/>
          <w:sz w:val="28"/>
          <w:szCs w:val="28"/>
        </w:rPr>
        <w:t>комфортной</w:t>
      </w:r>
      <w:r w:rsidRPr="00004B68">
        <w:rPr>
          <w:rFonts w:ascii="Times New Roman" w:hAnsi="Times New Roman" w:cs="Times New Roman"/>
          <w:sz w:val="28"/>
          <w:szCs w:val="28"/>
        </w:rPr>
        <w:t xml:space="preserve"> среды» – </w:t>
      </w:r>
      <w:r>
        <w:rPr>
          <w:rFonts w:ascii="Times New Roman" w:hAnsi="Times New Roman" w:cs="Times New Roman"/>
          <w:sz w:val="28"/>
          <w:szCs w:val="28"/>
        </w:rPr>
        <w:t>9600</w:t>
      </w:r>
      <w:r w:rsidRPr="00004B6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AA">
        <w:rPr>
          <w:rFonts w:ascii="Times New Roman" w:hAnsi="Times New Roman" w:cs="Times New Roman"/>
          <w:spacing w:val="-8"/>
          <w:sz w:val="28"/>
          <w:szCs w:val="28"/>
        </w:rPr>
        <w:t>Сведения об объемах и источниках финансового обеспечения приведены</w:t>
      </w:r>
      <w:r w:rsidRPr="00FA5BAA">
        <w:rPr>
          <w:rFonts w:ascii="Times New Roman" w:hAnsi="Times New Roman" w:cs="Times New Roman"/>
          <w:sz w:val="28"/>
          <w:szCs w:val="28"/>
        </w:rPr>
        <w:t xml:space="preserve"> в приложении № 3 к </w:t>
      </w:r>
      <w:r w:rsidR="00E47E49">
        <w:rPr>
          <w:rFonts w:ascii="Times New Roman" w:hAnsi="Times New Roman" w:cs="Times New Roman"/>
          <w:sz w:val="28"/>
          <w:szCs w:val="28"/>
        </w:rPr>
        <w:t>муниципальной</w:t>
      </w:r>
      <w:r w:rsidRPr="00FA5BA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5A" w:rsidRDefault="00F25C5A" w:rsidP="00F25C5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 xml:space="preserve">9. 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F25C5A" w:rsidRPr="004B1083" w:rsidRDefault="00F25C5A" w:rsidP="00F25C5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>и меры управления рисками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и для достижения поставленных целей необходимо учитывать возможные финансовые, социальные и прочие риски.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Важнейшими условиями успешной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являются минимизация указанных рисков, эффективный </w:t>
      </w:r>
      <w:r w:rsidRPr="000F2588">
        <w:rPr>
          <w:rFonts w:ascii="Times New Roman" w:hAnsi="Times New Roman" w:cs="Times New Roman"/>
          <w:spacing w:val="-6"/>
          <w:sz w:val="28"/>
          <w:szCs w:val="28"/>
        </w:rPr>
        <w:t>мониторинг выполнения намеченных мероприятий, принятие оперативных мер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по </w:t>
      </w:r>
      <w:r w:rsidRPr="004B1083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корректировке приоритетных направлений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</w:rPr>
        <w:t>Финансово-экономические риски связаны с возникновением бюджетного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дефицита и недостаточным вследствие этого уровнем финансирования </w:t>
      </w:r>
      <w:r>
        <w:rPr>
          <w:rFonts w:ascii="Times New Roman" w:hAnsi="Times New Roman" w:cs="Times New Roman"/>
          <w:sz w:val="28"/>
          <w:szCs w:val="28"/>
        </w:rPr>
        <w:t>за счет ср</w:t>
      </w:r>
      <w:r w:rsidRPr="004B1083">
        <w:rPr>
          <w:rFonts w:ascii="Times New Roman" w:hAnsi="Times New Roman" w:cs="Times New Roman"/>
          <w:sz w:val="28"/>
          <w:szCs w:val="28"/>
        </w:rPr>
        <w:t>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бюджета, секвестированием бюджетных расходов на установленные сферы деятельности. Реализация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B1083">
        <w:rPr>
          <w:rFonts w:ascii="Times New Roman" w:hAnsi="Times New Roman" w:cs="Times New Roman"/>
          <w:sz w:val="28"/>
          <w:szCs w:val="28"/>
        </w:rPr>
        <w:t xml:space="preserve">рисков может повлечь срыв программных мероприятий, что существенным образом отразится на конечных результатах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риски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связаны с: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недофинансированием мероприятий подпрограмм;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несоблюдением сроков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неполным освоением выделенных денежных средств в финансов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B108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083">
        <w:rPr>
          <w:rFonts w:ascii="Times New Roman" w:hAnsi="Times New Roman" w:cs="Times New Roman"/>
          <w:sz w:val="28"/>
          <w:szCs w:val="28"/>
        </w:rPr>
        <w:t>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не в полном объеме муниципальных программ по благоустройству, в том числе комплекса первоочередных мероприятий по благоустройству городских территорий.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Природно-техногенные риски, связанные с реализацией програ</w:t>
      </w:r>
      <w:r>
        <w:rPr>
          <w:rFonts w:ascii="Times New Roman" w:hAnsi="Times New Roman" w:cs="Times New Roman"/>
          <w:sz w:val="28"/>
          <w:szCs w:val="28"/>
        </w:rPr>
        <w:t xml:space="preserve">ммных мероприятий, определяются </w:t>
      </w:r>
      <w:r w:rsidRPr="004B1083">
        <w:rPr>
          <w:rFonts w:ascii="Times New Roman" w:hAnsi="Times New Roman" w:cs="Times New Roman"/>
          <w:sz w:val="28"/>
          <w:szCs w:val="28"/>
        </w:rPr>
        <w:t xml:space="preserve">неблагоприятными погодными условиями,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B1083">
        <w:rPr>
          <w:rFonts w:ascii="Times New Roman" w:hAnsi="Times New Roman" w:cs="Times New Roman"/>
          <w:sz w:val="28"/>
          <w:szCs w:val="28"/>
        </w:rPr>
        <w:t xml:space="preserve">работы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B1083">
        <w:rPr>
          <w:rFonts w:ascii="Times New Roman" w:hAnsi="Times New Roman" w:cs="Times New Roman"/>
          <w:sz w:val="28"/>
          <w:szCs w:val="28"/>
        </w:rPr>
        <w:t>программ носят сезонный характер.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 w:rsidR="00434CC4"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0F2588">
        <w:rPr>
          <w:rFonts w:ascii="Times New Roman" w:hAnsi="Times New Roman" w:cs="Times New Roman"/>
          <w:spacing w:val="-8"/>
          <w:sz w:val="28"/>
          <w:szCs w:val="28"/>
        </w:rPr>
        <w:t xml:space="preserve">своевременное внесение изменений в </w:t>
      </w:r>
      <w:r w:rsidR="00434CC4">
        <w:rPr>
          <w:rFonts w:ascii="Times New Roman" w:hAnsi="Times New Roman" w:cs="Times New Roman"/>
          <w:spacing w:val="-8"/>
          <w:sz w:val="28"/>
          <w:szCs w:val="28"/>
        </w:rPr>
        <w:t>муниципальную</w:t>
      </w:r>
      <w:r w:rsidRPr="000F2588">
        <w:rPr>
          <w:rFonts w:ascii="Times New Roman" w:hAnsi="Times New Roman" w:cs="Times New Roman"/>
          <w:spacing w:val="-8"/>
          <w:sz w:val="28"/>
          <w:szCs w:val="28"/>
        </w:rPr>
        <w:t xml:space="preserve"> программу, взвешенный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подход при принятии решений о корректировке нормативных правовых актов, действующих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В связи со значительным разнообразием природ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10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рисков, объектов рисков, их специфики, характерной для отраслей строительства и жилищно-коммунального хозяйства области,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рисков невозможна</w:t>
      </w:r>
      <w:r w:rsidRPr="004B1083">
        <w:rPr>
          <w:rFonts w:ascii="Times New Roman" w:hAnsi="Times New Roman" w:cs="Times New Roman"/>
          <w:sz w:val="28"/>
          <w:szCs w:val="28"/>
        </w:rPr>
        <w:t xml:space="preserve"> количественная оценка факторов.</w:t>
      </w:r>
    </w:p>
    <w:p w:rsidR="00F25C5A" w:rsidRPr="008D4331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F25C5A" w:rsidRPr="004B1083" w:rsidRDefault="00F25C5A" w:rsidP="00F25C5A">
      <w:pPr>
        <w:pStyle w:val="ConsPlusCell"/>
        <w:jc w:val="center"/>
        <w:rPr>
          <w:rFonts w:ascii="Times New Roman" w:hAnsi="Times New Roman" w:cs="Times New Roman"/>
          <w:b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10. Характеристика подпрограмм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:rsidR="00F25C5A" w:rsidRPr="008D4331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>Подпрограмма 1 «Создание комфортных условий проживания»</w:t>
      </w:r>
    </w:p>
    <w:p w:rsidR="00F25C5A" w:rsidRPr="000F2588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8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F25C5A" w:rsidRPr="000F2588" w:rsidRDefault="00F25C5A" w:rsidP="00F25C5A">
      <w:pPr>
        <w:pStyle w:val="ConsPlusCel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60"/>
        <w:gridCol w:w="7200"/>
      </w:tblGrid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«Создание комфортных условий проживания» (далее – подпрограмма)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собственники жилых помещений (по согласованию)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napToGrid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увеличение благоустроенных дворовых и общественных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территорий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snapToGrid w:val="0"/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и общественных территорий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8D5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и общественных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дизайн-проектов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0F2588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00" w:type="dxa"/>
          </w:tcPr>
          <w:p w:rsidR="00F25C5A" w:rsidRPr="004B1083" w:rsidRDefault="00F25C5A" w:rsidP="008F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</w:t>
            </w:r>
          </w:p>
          <w:p w:rsidR="00F25C5A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источники финансового обеспечения подпрограммы</w:t>
            </w:r>
          </w:p>
          <w:p w:rsidR="00F25C5A" w:rsidRPr="000F2588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(по годам) </w:t>
            </w:r>
          </w:p>
        </w:tc>
        <w:tc>
          <w:tcPr>
            <w:tcW w:w="7200" w:type="dxa"/>
          </w:tcPr>
          <w:p w:rsidR="00F25C5A" w:rsidRPr="0043430C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13,5 тыс. рублей, в том числе по годам: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27582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рублей,</w:t>
            </w:r>
          </w:p>
          <w:p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724EB6" w:rsidRPr="004B1083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24EB6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724EB6" w:rsidRPr="00004B68">
              <w:rPr>
                <w:rFonts w:ascii="Times New Roman" w:hAnsi="Times New Roman" w:cs="Times New Roman"/>
                <w:sz w:val="28"/>
                <w:szCs w:val="28"/>
              </w:rPr>
              <w:t>,7 тыс. рублей;</w:t>
            </w:r>
          </w:p>
          <w:p w:rsidR="00F25C5A" w:rsidRPr="004B1083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24EB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20 307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27582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80634B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80634B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06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34B" w:rsidRPr="00004B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634B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r w:rsidR="0080634B" w:rsidRPr="00004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6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634B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76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27582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Pr="00004B68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8E178E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472,27</w:t>
            </w:r>
            <w:r w:rsidR="008E178E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824EB1">
              <w:rPr>
                <w:rFonts w:ascii="Times New Roman" w:hAnsi="Times New Roman" w:cs="Times New Roman"/>
                <w:sz w:val="28"/>
                <w:szCs w:val="28"/>
              </w:rPr>
              <w:t>тва местных бюджетов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944,65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C3B2A" w:rsidRDefault="00BC3B2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3B2A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F27582" w:rsidRPr="00696C07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Default="00BC3B2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178E" w:rsidRPr="004B1083" w:rsidRDefault="00F27582" w:rsidP="008F7ACD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8E178E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188,93</w:t>
            </w:r>
            <w:r w:rsidR="008E178E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25C5A" w:rsidRPr="008D5EE4" w:rsidTr="00D12C97">
        <w:trPr>
          <w:trHeight w:val="20"/>
        </w:trPr>
        <w:tc>
          <w:tcPr>
            <w:tcW w:w="2160" w:type="dxa"/>
          </w:tcPr>
          <w:p w:rsidR="00F25C5A" w:rsidRPr="008D5EE4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:rsidR="00F25C5A" w:rsidRPr="008D5EE4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E4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16 дворовых и общественных территорий муниципального образования, учитывающих потребности комфортного проживания граждан, с использованием инструментов общественного контроля</w:t>
            </w:r>
          </w:p>
        </w:tc>
      </w:tr>
    </w:tbl>
    <w:p w:rsidR="00F25C5A" w:rsidRPr="008D5EE4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и прогноз ее развития, а также обоснование включения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>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 xml:space="preserve"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</w:t>
      </w:r>
      <w:r w:rsidRPr="008D5EE4">
        <w:rPr>
          <w:rFonts w:ascii="Times New Roman" w:hAnsi="Times New Roman" w:cs="Times New Roman"/>
          <w:bCs/>
          <w:sz w:val="28"/>
          <w:szCs w:val="28"/>
        </w:rPr>
        <w:lastRenderedPageBreak/>
        <w:t>домами, которые ориентированы на главенствующую в ней роль собственников помещений в многоквартирных домах.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Численность населения </w:t>
      </w:r>
      <w:r w:rsidRPr="00EF27CB">
        <w:rPr>
          <w:rFonts w:ascii="Times New Roman" w:hAnsi="Times New Roman" w:cs="Times New Roman"/>
          <w:bCs/>
          <w:sz w:val="28"/>
          <w:szCs w:val="28"/>
        </w:rPr>
        <w:t xml:space="preserve">Натальинского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7625 человек</w:t>
      </w:r>
      <w:r w:rsidRPr="00EF27CB">
        <w:rPr>
          <w:rFonts w:ascii="Times New Roman" w:hAnsi="Times New Roman" w:cs="Times New Roman"/>
          <w:bCs/>
          <w:sz w:val="28"/>
          <w:szCs w:val="28"/>
        </w:rPr>
        <w:t>. На территории муниципального образования расположено 32 многоквартирных дома на 11 дворовых территориях.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>В рамках реализации приоритетного проекта «Формирование комфортной</w:t>
      </w:r>
      <w:r w:rsidR="00023098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до конца 2030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администраций Натальинского муниципального образования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планирует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первоочередных мероприятий по благоустройству. В соответствии с перечнем первоочередных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разработаны </w:t>
      </w:r>
      <w:r w:rsidRPr="004B1083">
        <w:rPr>
          <w:rFonts w:ascii="Times New Roman" w:hAnsi="Times New Roman" w:cs="Times New Roman"/>
          <w:bCs/>
          <w:sz w:val="28"/>
          <w:szCs w:val="28"/>
        </w:rPr>
        <w:t>детализированные планы работ, мониторинг выполнения которых будет организован через государственную информационную систему жилищно-коммунального хозяйства. Реализация проектов благоустройства позволит на практике оценивать эффективность принимаемых решений и получить оперативную обратную связь от горожан.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>Таким образом, реализация подпрограммы обеспечит скоординированность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действий органов местного самоуправления и собственников помещений в многоквартирных домах.</w:t>
      </w:r>
    </w:p>
    <w:p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8D5EE4" w:rsidRDefault="00F25C5A" w:rsidP="008D5EE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E4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2. Приоритеты </w:t>
      </w:r>
      <w:r w:rsidRPr="008D5EE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D5EE4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 политики в сфере реализации подпрограммы,</w:t>
      </w:r>
      <w:r w:rsidRPr="008D5EE4">
        <w:rPr>
          <w:rFonts w:ascii="Times New Roman" w:hAnsi="Times New Roman" w:cs="Times New Roman"/>
          <w:b/>
          <w:bCs/>
          <w:sz w:val="28"/>
          <w:szCs w:val="28"/>
        </w:rPr>
        <w:t xml:space="preserve">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DF1D17" w:rsidRPr="008D5EE4" w:rsidRDefault="00DF1D17" w:rsidP="008D5EE4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D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Приоритеты государственной политики в сфере реализации подпрограммы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отражены в:</w:t>
      </w:r>
    </w:p>
    <w:p w:rsidR="00F25C5A" w:rsidRPr="003E54DF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4B1083">
        <w:rPr>
          <w:rFonts w:ascii="Times New Roman" w:hAnsi="Times New Roman"/>
          <w:sz w:val="28"/>
          <w:szCs w:val="28"/>
        </w:rPr>
        <w:t>Указе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4B10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4B1083">
        <w:rPr>
          <w:rFonts w:ascii="Times New Roman" w:hAnsi="Times New Roman"/>
          <w:sz w:val="28"/>
          <w:szCs w:val="28"/>
        </w:rPr>
        <w:t xml:space="preserve">600 </w:t>
      </w:r>
      <w:r w:rsidRPr="004B1083">
        <w:rPr>
          <w:rFonts w:ascii="Times New Roman" w:hAnsi="Times New Roman"/>
          <w:sz w:val="28"/>
          <w:szCs w:val="28"/>
        </w:rPr>
        <w:br/>
        <w:t xml:space="preserve">«О мерах по обеспечению граждан Российской Федерации доступным </w:t>
      </w:r>
      <w:r>
        <w:rPr>
          <w:rFonts w:ascii="Times New Roman" w:hAnsi="Times New Roman"/>
          <w:sz w:val="28"/>
          <w:szCs w:val="28"/>
        </w:rPr>
        <w:br/>
      </w:r>
      <w:r w:rsidRPr="003E54DF">
        <w:rPr>
          <w:rFonts w:ascii="Times New Roman" w:hAnsi="Times New Roman"/>
          <w:spacing w:val="-8"/>
          <w:sz w:val="28"/>
          <w:szCs w:val="28"/>
        </w:rPr>
        <w:t>и комфортным жильем и повышению качества жилищно-коммунальных услуг»;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постановлении Правительства Российской федерации от 10 февраля 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2017 года № 169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равил предоставления и распределения </w:t>
      </w:r>
      <w:r w:rsidRPr="003E54D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субсидий из федерального бюджета бюджетам субъектов Российской Федерации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приказе Министерства строительства и жилищно-коммунального хозяйства Российской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 от 21 февраля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114/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 на 2017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приказе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6 апреля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 на 2018-2022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Целью подпрограммы является увеличение благоустроенных дворовых и общественных территорий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>Задачей подпрограммы является благоустройство дворовых и общественных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территорий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Целевым показателем подпрограммы является </w:t>
      </w:r>
      <w:r w:rsidRPr="003E54DF">
        <w:rPr>
          <w:rFonts w:ascii="Times New Roman" w:hAnsi="Times New Roman" w:cs="Times New Roman"/>
          <w:spacing w:val="-10"/>
          <w:sz w:val="28"/>
          <w:szCs w:val="28"/>
        </w:rPr>
        <w:t>количество благоустроенных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дизайн-проектов – не </w:t>
      </w:r>
      <w:r w:rsidRPr="004B108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20197">
        <w:rPr>
          <w:rFonts w:ascii="Times New Roman" w:hAnsi="Times New Roman" w:cs="Times New Roman"/>
          <w:sz w:val="28"/>
          <w:szCs w:val="28"/>
        </w:rPr>
        <w:t>5</w:t>
      </w:r>
      <w:r w:rsidRPr="004B1083">
        <w:rPr>
          <w:rFonts w:ascii="Times New Roman" w:hAnsi="Times New Roman" w:cs="Times New Roman"/>
          <w:sz w:val="28"/>
          <w:szCs w:val="28"/>
        </w:rPr>
        <w:t xml:space="preserve"> единиц ежегодно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Сведения о целевых показателях подпрограммы приведены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приложении № 1 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Ожидаемыми результатами реализации подпрограммы является </w:t>
      </w:r>
      <w:r w:rsidRPr="008D5EE4">
        <w:rPr>
          <w:rFonts w:ascii="Times New Roman" w:hAnsi="Times New Roman" w:cs="Times New Roman"/>
          <w:sz w:val="28"/>
          <w:szCs w:val="28"/>
        </w:rPr>
        <w:t>благоустройство не менее 1</w:t>
      </w:r>
      <w:r w:rsidR="00C20197" w:rsidRPr="008D5EE4">
        <w:rPr>
          <w:rFonts w:ascii="Times New Roman" w:hAnsi="Times New Roman" w:cs="Times New Roman"/>
          <w:sz w:val="28"/>
          <w:szCs w:val="28"/>
        </w:rPr>
        <w:t>6</w:t>
      </w:r>
      <w:r w:rsidRPr="008D5EE4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муниципального образования, учитывающих потребности комфортного проживания граждан, с использованием инструментов общественного контроля</w:t>
      </w:r>
      <w:r w:rsidRPr="004B1083">
        <w:rPr>
          <w:rFonts w:ascii="Times New Roman" w:hAnsi="Times New Roman" w:cs="Times New Roman"/>
          <w:sz w:val="28"/>
          <w:szCs w:val="28"/>
        </w:rPr>
        <w:t>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дпрограмма реализуется в 2018-</w:t>
      </w:r>
      <w:r w:rsidR="00023098">
        <w:rPr>
          <w:rFonts w:ascii="Times New Roman" w:hAnsi="Times New Roman" w:cs="Times New Roman"/>
          <w:sz w:val="28"/>
          <w:szCs w:val="28"/>
          <w:lang w:eastAsia="ru-RU"/>
        </w:rPr>
        <w:t>2030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мер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регулирования</w:t>
      </w:r>
    </w:p>
    <w:p w:rsidR="00F25C5A" w:rsidRPr="003E54DF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</w:t>
      </w: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регулирования подпрограммой не предусмотрены.</w:t>
      </w:r>
    </w:p>
    <w:p w:rsidR="00F25C5A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B60585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85"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правового регулирования</w:t>
      </w:r>
    </w:p>
    <w:p w:rsidR="00F25C5A" w:rsidRPr="00B60585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85">
        <w:rPr>
          <w:rFonts w:ascii="Times New Roman" w:hAnsi="Times New Roman" w:cs="Times New Roman"/>
          <w:bCs/>
          <w:sz w:val="28"/>
          <w:szCs w:val="28"/>
        </w:rPr>
        <w:t>Меры правового регулирования подпрограммы предусматривают создание общественной комиссии из представителей органов местного самоуправления, политических партий и движений, общественных организаций, иных лиц для  осуществления контроля за реализацией подпрограммы.</w:t>
      </w:r>
    </w:p>
    <w:p w:rsidR="00F25C5A" w:rsidRPr="00B60585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85">
        <w:rPr>
          <w:rFonts w:ascii="Times New Roman" w:hAnsi="Times New Roman" w:cs="Times New Roman"/>
          <w:bCs/>
          <w:sz w:val="28"/>
          <w:szCs w:val="28"/>
        </w:rPr>
        <w:t>Сведения об основных мерах правового регулирования подпрограммы приведены в приложении № 2 к муниципальной программе.</w:t>
      </w:r>
    </w:p>
    <w:p w:rsidR="00F25C5A" w:rsidRPr="00665B44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25C5A" w:rsidRPr="00DF5C56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5. Сводные показатели прогнозного объема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учреждениями и (или) иными некоммерческими организациями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 заданий на оказание физическим 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(или) юридическим лицам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>услуг (выполнение работ)</w:t>
      </w:r>
    </w:p>
    <w:p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учреждениями и иными некоммерческими организациями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заданий на оказание физическим и юридическим лицам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подпрограммой не предусмотрено.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EE4" w:rsidRPr="004B1083" w:rsidRDefault="008D5EE4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6. Характеристика основных мероприятий подпрограммы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подпрограммы будут осуществляться следующие основные мероприятия: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основное мероприятие 1.1 «Инвентаризация благоустройства дворовых,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общественных и иных территорий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подлежащих благоустройству»;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основное мероприятие 1.2 «Разработка дизайн-проектов благоустройства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дворовых и общественных территорий»;</w:t>
      </w:r>
    </w:p>
    <w:p w:rsidR="00F25C5A" w:rsidRPr="00B362E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2E6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1.3 «Реализация мероприятий муниципальной программы по  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комфортной </w:t>
      </w:r>
      <w:r w:rsidRPr="00B362E6">
        <w:rPr>
          <w:rFonts w:ascii="Times New Roman" w:hAnsi="Times New Roman" w:cs="Times New Roman"/>
          <w:bCs/>
          <w:sz w:val="28"/>
          <w:szCs w:val="28"/>
        </w:rPr>
        <w:t>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B362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25C5A" w:rsidRDefault="00000000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F25C5A" w:rsidRPr="00FA5BAA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25C5A" w:rsidRPr="00FA5BAA">
        <w:rPr>
          <w:rFonts w:ascii="Times New Roman" w:hAnsi="Times New Roman" w:cs="Times New Roman"/>
          <w:bCs/>
          <w:sz w:val="28"/>
          <w:szCs w:val="28"/>
        </w:rPr>
        <w:t xml:space="preserve"> об основных мероприятиях подпрограммы приведены в приложении № </w:t>
      </w:r>
      <w:r w:rsidR="00F25C5A">
        <w:rPr>
          <w:rFonts w:ascii="Times New Roman" w:hAnsi="Times New Roman" w:cs="Times New Roman"/>
          <w:bCs/>
          <w:sz w:val="28"/>
          <w:szCs w:val="28"/>
        </w:rPr>
        <w:t>2</w:t>
      </w:r>
      <w:r w:rsidR="00F25C5A" w:rsidRPr="00FA5BA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25C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25C5A" w:rsidRPr="00FA5BAA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включенных в Программу, 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9 к 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5D7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D55BCD" w:rsidRDefault="00F25C5A" w:rsidP="00F25C5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362E6">
        <w:rPr>
          <w:rFonts w:ascii="Times New Roman Полужирный" w:hAnsi="Times New Roman Полужирный" w:cs="Times New Roman"/>
          <w:b/>
          <w:bCs/>
          <w:spacing w:val="-6"/>
          <w:sz w:val="28"/>
          <w:szCs w:val="28"/>
        </w:rPr>
        <w:t>7. Информация об участии в реализации подпрограммы</w:t>
      </w:r>
      <w:r w:rsidRPr="00D55BCD">
        <w:rPr>
          <w:rFonts w:cs="Times New Roman"/>
          <w:b/>
          <w:bCs/>
          <w:spacing w:val="-6"/>
          <w:sz w:val="28"/>
          <w:szCs w:val="28"/>
        </w:rPr>
        <w:t>.</w:t>
      </w:r>
    </w:p>
    <w:p w:rsidR="00F25C5A" w:rsidRPr="00B362E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B362E6">
        <w:rPr>
          <w:rFonts w:ascii="Times New Roman" w:hAnsi="Times New Roman" w:cs="Times New Roman"/>
          <w:bCs/>
          <w:sz w:val="28"/>
          <w:szCs w:val="28"/>
        </w:rPr>
        <w:t>В реализации подпрограммы участвуют (по согласованию) органы местного самоуправления, товарищества собственников жилья, жилищно-</w:t>
      </w:r>
      <w:r w:rsidRPr="00B362E6">
        <w:rPr>
          <w:rFonts w:ascii="Times New Roman" w:hAnsi="Times New Roman" w:cs="Times New Roman"/>
          <w:bCs/>
          <w:spacing w:val="-8"/>
          <w:sz w:val="28"/>
          <w:szCs w:val="28"/>
        </w:rPr>
        <w:t>строительные кооперативы, управляющие компании, общественные организации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, собственники жилых помещений, собственники жилых помещений</w:t>
      </w:r>
      <w:r w:rsidRPr="00B362E6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6D0BC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0BC6">
        <w:rPr>
          <w:rFonts w:ascii="Times New Roman" w:hAnsi="Times New Roman" w:cs="Times New Roman"/>
          <w:b/>
          <w:bCs/>
          <w:sz w:val="28"/>
          <w:szCs w:val="28"/>
        </w:rPr>
        <w:t>. Объем финансового обеспечения, необходимый для реализации подпрограммы</w:t>
      </w:r>
    </w:p>
    <w:p w:rsidR="00F25C5A" w:rsidRPr="0043430C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083">
        <w:rPr>
          <w:rFonts w:ascii="Times New Roman" w:hAnsi="Times New Roman" w:cs="Times New Roman"/>
          <w:sz w:val="28"/>
          <w:szCs w:val="28"/>
        </w:rPr>
        <w:t>бщий объем финансового обеспечения подпрограммы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F118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8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189D">
        <w:rPr>
          <w:rFonts w:ascii="Times New Roman" w:hAnsi="Times New Roman" w:cs="Times New Roman"/>
          <w:sz w:val="28"/>
          <w:szCs w:val="28"/>
        </w:rPr>
        <w:t>13,5 тыс. рублей, в том числе по годам: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AC7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9D0A48" w:rsidRDefault="009D0A48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364A9E" w:rsidRPr="00004B68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рублей,</w:t>
      </w:r>
    </w:p>
    <w:p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="005F5366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>год – 4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0C570E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0C570E" w:rsidRPr="00004B68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0C570E">
        <w:rPr>
          <w:rFonts w:ascii="Times New Roman" w:hAnsi="Times New Roman" w:cs="Times New Roman"/>
          <w:sz w:val="28"/>
          <w:szCs w:val="28"/>
        </w:rPr>
        <w:t>722</w:t>
      </w:r>
      <w:r w:rsidR="000C570E" w:rsidRPr="00004B68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из них: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F08EC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696C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20 307</w:t>
      </w:r>
      <w:r w:rsidRPr="0069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AC7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9D0A48" w:rsidRDefault="009D0A48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364A9E" w:rsidRPr="00004B68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C5A">
        <w:rPr>
          <w:rFonts w:ascii="Times New Roman" w:hAnsi="Times New Roman" w:cs="Times New Roman"/>
          <w:sz w:val="28"/>
          <w:szCs w:val="28"/>
        </w:rPr>
        <w:t>4</w:t>
      </w:r>
      <w:r w:rsidR="00F25C5A" w:rsidRPr="00004B68">
        <w:rPr>
          <w:rFonts w:ascii="Times New Roman" w:hAnsi="Times New Roman" w:cs="Times New Roman"/>
          <w:sz w:val="28"/>
          <w:szCs w:val="28"/>
        </w:rPr>
        <w:t> </w:t>
      </w:r>
      <w:r w:rsidR="00F25C5A">
        <w:rPr>
          <w:rFonts w:ascii="Times New Roman" w:hAnsi="Times New Roman" w:cs="Times New Roman"/>
          <w:sz w:val="28"/>
          <w:szCs w:val="28"/>
        </w:rPr>
        <w:t>061</w:t>
      </w:r>
      <w:r w:rsidR="00F25C5A" w:rsidRPr="00004B68">
        <w:rPr>
          <w:rFonts w:ascii="Times New Roman" w:hAnsi="Times New Roman" w:cs="Times New Roman"/>
          <w:sz w:val="28"/>
          <w:szCs w:val="28"/>
        </w:rPr>
        <w:t>,</w:t>
      </w:r>
      <w:r w:rsidR="00F25C5A">
        <w:rPr>
          <w:rFonts w:ascii="Times New Roman" w:hAnsi="Times New Roman" w:cs="Times New Roman"/>
          <w:sz w:val="28"/>
          <w:szCs w:val="28"/>
        </w:rPr>
        <w:t>5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061</w:t>
      </w:r>
      <w:r w:rsidRPr="0000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061</w:t>
      </w:r>
      <w:r w:rsidRPr="0000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061</w:t>
      </w:r>
      <w:r w:rsidRPr="00004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E37D5" w:rsidRDefault="00364A9E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3E37D5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37D5">
        <w:rPr>
          <w:rFonts w:ascii="Times New Roman" w:hAnsi="Times New Roman" w:cs="Times New Roman"/>
          <w:sz w:val="28"/>
          <w:szCs w:val="28"/>
        </w:rPr>
        <w:t>4</w:t>
      </w:r>
      <w:r w:rsidR="003E37D5" w:rsidRPr="00004B68">
        <w:rPr>
          <w:rFonts w:ascii="Times New Roman" w:hAnsi="Times New Roman" w:cs="Times New Roman"/>
          <w:sz w:val="28"/>
          <w:szCs w:val="28"/>
        </w:rPr>
        <w:t> </w:t>
      </w:r>
      <w:r w:rsidR="003E37D5">
        <w:rPr>
          <w:rFonts w:ascii="Times New Roman" w:hAnsi="Times New Roman" w:cs="Times New Roman"/>
          <w:sz w:val="28"/>
          <w:szCs w:val="28"/>
        </w:rPr>
        <w:t>061</w:t>
      </w:r>
      <w:r w:rsidR="003E37D5" w:rsidRPr="00004B68">
        <w:rPr>
          <w:rFonts w:ascii="Times New Roman" w:hAnsi="Times New Roman" w:cs="Times New Roman"/>
          <w:sz w:val="28"/>
          <w:szCs w:val="28"/>
        </w:rPr>
        <w:t>,</w:t>
      </w:r>
      <w:r w:rsidR="003E37D5">
        <w:rPr>
          <w:rFonts w:ascii="Times New Roman" w:hAnsi="Times New Roman" w:cs="Times New Roman"/>
          <w:sz w:val="28"/>
          <w:szCs w:val="28"/>
        </w:rPr>
        <w:t>5</w:t>
      </w:r>
      <w:r w:rsidR="003E37D5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0F08EC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7210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04B68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371E" w:rsidRDefault="0019371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E53484" w:rsidRDefault="00E5348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364A9E" w:rsidRPr="00004B68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Pr="00004B68" w:rsidRDefault="0019371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C5A">
        <w:rPr>
          <w:rFonts w:ascii="Times New Roman" w:hAnsi="Times New Roman" w:cs="Times New Roman"/>
          <w:sz w:val="28"/>
          <w:szCs w:val="28"/>
        </w:rPr>
        <w:t>472,27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19371E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472,27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19371E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472,27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472,27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004B68" w:rsidRDefault="00364A9E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18070B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070B">
        <w:rPr>
          <w:rFonts w:ascii="Times New Roman" w:hAnsi="Times New Roman" w:cs="Times New Roman"/>
          <w:sz w:val="28"/>
          <w:szCs w:val="28"/>
        </w:rPr>
        <w:t>472,27</w:t>
      </w:r>
      <w:r w:rsidR="0018070B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средс</w:t>
      </w:r>
      <w:r w:rsidR="000F08EC">
        <w:rPr>
          <w:rFonts w:ascii="Times New Roman" w:hAnsi="Times New Roman" w:cs="Times New Roman"/>
          <w:sz w:val="28"/>
          <w:szCs w:val="28"/>
        </w:rPr>
        <w:t xml:space="preserve">тва местных бюджетов </w:t>
      </w:r>
      <w:r w:rsidRPr="00696C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944,65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68BC" w:rsidRDefault="000768B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E53484" w:rsidRDefault="00E5348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364A9E" w:rsidRPr="00696C07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:rsidR="00F25C5A" w:rsidRDefault="000768BC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="00F25C5A"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5C5A">
        <w:rPr>
          <w:rFonts w:ascii="Times New Roman" w:hAnsi="Times New Roman" w:cs="Times New Roman"/>
          <w:sz w:val="28"/>
          <w:szCs w:val="28"/>
        </w:rPr>
        <w:t>188,93</w:t>
      </w:r>
      <w:r w:rsidR="00F25C5A" w:rsidRPr="00696C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5C5A">
        <w:rPr>
          <w:rFonts w:ascii="Times New Roman" w:hAnsi="Times New Roman" w:cs="Times New Roman"/>
          <w:sz w:val="28"/>
          <w:szCs w:val="28"/>
        </w:rPr>
        <w:t>.</w:t>
      </w:r>
    </w:p>
    <w:p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</w:t>
      </w:r>
      <w:r w:rsidR="000768BC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188,93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</w:t>
      </w:r>
      <w:r w:rsidR="000768BC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188,93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188,93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0AB3" w:rsidRPr="00696C07" w:rsidRDefault="00364A9E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210AB3"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0AB3">
        <w:rPr>
          <w:rFonts w:ascii="Times New Roman" w:hAnsi="Times New Roman" w:cs="Times New Roman"/>
          <w:sz w:val="28"/>
          <w:szCs w:val="28"/>
        </w:rPr>
        <w:t>188,93</w:t>
      </w:r>
      <w:r w:rsidR="00210AB3"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CF2">
        <w:rPr>
          <w:rFonts w:ascii="Times New Roman" w:hAnsi="Times New Roman" w:cs="Times New Roman"/>
          <w:bCs/>
          <w:spacing w:val="-10"/>
          <w:sz w:val="28"/>
          <w:szCs w:val="28"/>
        </w:rPr>
        <w:t>Сведения об объемах и источниках финансового обеспечения подпрограммы</w:t>
      </w:r>
      <w:r w:rsidRPr="00866CF2">
        <w:rPr>
          <w:rFonts w:ascii="Times New Roman" w:hAnsi="Times New Roman" w:cs="Times New Roman"/>
          <w:bCs/>
          <w:sz w:val="28"/>
          <w:szCs w:val="28"/>
        </w:rPr>
        <w:t xml:space="preserve"> представлены в приложении № 3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66C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Основные риски, связанные с реализацией подпрограммы, определяются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следующими факторами: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реализация не в полном объеме областной (муниципальн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B1083">
        <w:rPr>
          <w:rFonts w:ascii="Times New Roman" w:hAnsi="Times New Roman" w:cs="Times New Roman"/>
          <w:bCs/>
          <w:sz w:val="28"/>
          <w:szCs w:val="28"/>
        </w:rPr>
        <w:t>) программ по благоустройству, в том числе комплекса первоочередных мероприятий по благоустройству;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58">
        <w:rPr>
          <w:rFonts w:ascii="Times New Roman" w:hAnsi="Times New Roman" w:cs="Times New Roman"/>
          <w:bCs/>
          <w:sz w:val="28"/>
          <w:szCs w:val="28"/>
        </w:rPr>
        <w:t>отсутствие средств областного (муниципальн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D1158">
        <w:rPr>
          <w:rFonts w:ascii="Times New Roman" w:hAnsi="Times New Roman" w:cs="Times New Roman"/>
          <w:bCs/>
          <w:sz w:val="28"/>
          <w:szCs w:val="28"/>
        </w:rPr>
        <w:t>) бюджетов для финансирования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Меры управления рисками реализации подпрограммы: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58">
        <w:rPr>
          <w:rFonts w:ascii="Times New Roman" w:hAnsi="Times New Roman" w:cs="Times New Roman"/>
          <w:bCs/>
          <w:spacing w:val="-10"/>
          <w:sz w:val="28"/>
          <w:szCs w:val="28"/>
        </w:rPr>
        <w:t>формирование четкого графика реализации мероприятий по благоустройству,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установление ответственности конкретных должностных лиц за нарушение условий соглашений, создание системы контроля и мониторинга в режиме он-лайн, принятие дополнительных мер в целях реализации проектов по благоустройству;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участие в отборе по получению субсидии.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В связи со значительным разнообразием природы рисков, объектов рисков, их специфики, характерной для жилищно-коммунального хозяйства области, комплексностью целей подпрограммы, на достиже</w:t>
      </w:r>
      <w:r>
        <w:rPr>
          <w:rFonts w:ascii="Times New Roman" w:hAnsi="Times New Roman" w:cs="Times New Roman"/>
          <w:bCs/>
          <w:sz w:val="28"/>
          <w:szCs w:val="28"/>
        </w:rPr>
        <w:t>ние которых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</w:t>
      </w:r>
      <w:r>
        <w:rPr>
          <w:rFonts w:ascii="Times New Roman" w:hAnsi="Times New Roman" w:cs="Times New Roman"/>
          <w:bCs/>
          <w:sz w:val="28"/>
          <w:szCs w:val="28"/>
        </w:rPr>
        <w:t>ультата реализации подпрограммы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количественная оценка факторов рисков невозможна.</w:t>
      </w: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8D5EE4"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2 «Развитие современной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комфортной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среды»</w:t>
      </w:r>
    </w:p>
    <w:p w:rsidR="00F25C5A" w:rsidRPr="00E01F0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5C5A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0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F25C5A" w:rsidRPr="00E01F06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60"/>
        <w:gridCol w:w="7200"/>
      </w:tblGrid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среды» (далее – подпрограмма)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0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развитие современных дизайнерских решений, применяемых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обустройства мест массового отдыха населения 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0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обустройство </w:t>
            </w: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мест массового отдыха населения (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парков)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00" w:type="dxa"/>
          </w:tcPr>
          <w:p w:rsidR="00F25C5A" w:rsidRPr="004B1083" w:rsidRDefault="00F25C5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обустроенных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индивидуальных дизайн-проектов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00" w:type="dxa"/>
          </w:tcPr>
          <w:p w:rsidR="00F25C5A" w:rsidRPr="004B1083" w:rsidRDefault="00F25C5A" w:rsidP="00364A9E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A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7200" w:type="dxa"/>
          </w:tcPr>
          <w:p w:rsidR="00F25C5A" w:rsidRPr="002E1AAA" w:rsidRDefault="00F25C5A" w:rsidP="00D12C9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составляет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600,0 тыс. рублей, 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2A455B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F25C5A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61AC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C961AC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1 920,0</w:t>
            </w:r>
            <w:r w:rsidR="00C961AC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средства фед</w:t>
            </w:r>
            <w:r w:rsidR="000F08E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ерального бюджета</w:t>
            </w: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8 256,0</w:t>
            </w: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2A455B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0,00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1 651,2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2A455B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 xml:space="preserve">1 651,2 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0F08EC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2A455B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192,0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1A01C6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 xml:space="preserve">192,0 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>тва местных бюджетов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5788" w:rsidRDefault="00DB5788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1A01C6" w:rsidRPr="002E1AAA" w:rsidRDefault="001A01C6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25C5A" w:rsidRDefault="00DB5788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2FE" w:rsidRPr="004B1083" w:rsidRDefault="001A01C6" w:rsidP="00B31BF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25C5A" w:rsidRPr="004B1083" w:rsidTr="00D12C97">
        <w:trPr>
          <w:trHeight w:val="20"/>
        </w:trPr>
        <w:tc>
          <w:tcPr>
            <w:tcW w:w="2160" w:type="dxa"/>
          </w:tcPr>
          <w:p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E01F06">
              <w:rPr>
                <w:rFonts w:ascii="Times New Roman Полужирный" w:hAnsi="Times New Roman Полужирный" w:cs="Times New Roman"/>
                <w:b/>
                <w:bCs/>
                <w:spacing w:val="-10"/>
                <w:sz w:val="28"/>
                <w:szCs w:val="28"/>
              </w:rPr>
              <w:t>государственной</w:t>
            </w: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</w:tcPr>
          <w:p w:rsidR="00F25C5A" w:rsidRPr="004B1083" w:rsidRDefault="00F25C5A" w:rsidP="00DC4F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обустройство не менее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, учитывающих требования по созданию современной </w:t>
            </w:r>
            <w:r w:rsidR="00E47E49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инструментов общественного контроля</w:t>
            </w:r>
          </w:p>
        </w:tc>
      </w:tr>
    </w:tbl>
    <w:p w:rsidR="00F25C5A" w:rsidRPr="004B1083" w:rsidRDefault="00F25C5A" w:rsidP="00F25C5A">
      <w:pPr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</w:t>
      </w:r>
    </w:p>
    <w:p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основных проблем и прогноз ее развития, </w:t>
      </w:r>
    </w:p>
    <w:p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а также обоснование включения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</w:t>
      </w:r>
    </w:p>
    <w:p w:rsidR="00DF1D17" w:rsidRPr="004B1083" w:rsidRDefault="00DF1D17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В рамках реализации приоритетного проекта «Формирование комфортной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до конца 2022 года Министерством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Cs/>
          <w:sz w:val="28"/>
          <w:szCs w:val="28"/>
        </w:rPr>
        <w:t>и жилищно-коммунального хозяйства Российской Федерации планирует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утвердить перечень первоочередных мероприятий по благоустройству, уделяя особое внимание соблюдению требований по доступности среды для маломобильных групп населения.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перечнем первоочередных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</w:t>
      </w: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местного самоуправления будут разрабатывать детализированные планы работ,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мониторинг выполнения которых будет организован через государственную информационную систему жилищно-коммунального хозяйства. Реализация пилотных проектов благоустройства позволит на практике оценивать эффективность принимаемых решений и получить оперативную обратную связь от </w:t>
      </w:r>
      <w:r>
        <w:rPr>
          <w:rFonts w:ascii="Times New Roman" w:hAnsi="Times New Roman" w:cs="Times New Roman"/>
          <w:bCs/>
          <w:sz w:val="28"/>
          <w:szCs w:val="28"/>
        </w:rPr>
        <w:t>населения области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6"/>
          <w:sz w:val="28"/>
          <w:szCs w:val="28"/>
        </w:rPr>
        <w:t>Во избежание формирования однородной и стандартизированной городской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среды Министерство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конкурс на лучшие городские практики, победители которого получат гранты на софинансирование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>предлагаемых проектов по благоустройству мест массового отдыха населения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(парков).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10"/>
          <w:sz w:val="28"/>
          <w:szCs w:val="28"/>
        </w:rPr>
        <w:t>Таким образом, реализация подпрограммы обеспечит скоординированность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действий органов исполнительной власти области, органов местного самоуправления и жителей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06">
        <w:rPr>
          <w:rFonts w:ascii="Times New Roman Полужирный" w:hAnsi="Times New Roman Полужирный" w:cs="Times New Roman"/>
          <w:b/>
          <w:bCs/>
          <w:spacing w:val="-12"/>
          <w:sz w:val="28"/>
          <w:szCs w:val="28"/>
        </w:rPr>
        <w:t>2. Приоритеты государственной политики в сфере реализации подпрограммы,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Приоритеты государственной политики в сфере реализации подпрограммы</w:t>
      </w:r>
      <w:r w:rsidR="00DB578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01F0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отражены в </w:t>
      </w: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постановлении Правительства Российской Федерации от 30 января</w:t>
      </w:r>
      <w:r w:rsidRPr="004B1083">
        <w:rPr>
          <w:rFonts w:ascii="Times New Roman" w:hAnsi="Times New Roman" w:cs="Times New Roman"/>
          <w:bCs/>
          <w:sz w:val="28"/>
          <w:szCs w:val="28"/>
        </w:rPr>
        <w:t>2017 года № 101 «О предоставлении и распределении в 2017 году субсидий из федерального бюджета бюджетам субъектов Российской Федерации</w:t>
      </w:r>
      <w:r w:rsidR="00DB5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F06">
        <w:rPr>
          <w:rFonts w:ascii="Times New Roman" w:hAnsi="Times New Roman" w:cs="Times New Roman"/>
          <w:bCs/>
          <w:spacing w:val="-10"/>
          <w:sz w:val="28"/>
          <w:szCs w:val="28"/>
        </w:rPr>
        <w:t>на поддержку обустройства мест массового отдыха населения (парков)».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Целью подпрограммы является </w:t>
      </w:r>
      <w:r w:rsidRPr="004B1083">
        <w:rPr>
          <w:rFonts w:ascii="Times New Roman" w:hAnsi="Times New Roman"/>
          <w:sz w:val="28"/>
          <w:szCs w:val="28"/>
        </w:rPr>
        <w:t>развитие современных дизайнерских решений</w:t>
      </w:r>
      <w:r>
        <w:rPr>
          <w:rFonts w:ascii="Times New Roman" w:hAnsi="Times New Roman"/>
          <w:sz w:val="28"/>
          <w:szCs w:val="28"/>
        </w:rPr>
        <w:t>,</w:t>
      </w:r>
      <w:r w:rsidRPr="004B1083">
        <w:rPr>
          <w:rFonts w:ascii="Times New Roman" w:hAnsi="Times New Roman"/>
          <w:sz w:val="28"/>
          <w:szCs w:val="28"/>
        </w:rPr>
        <w:t xml:space="preserve"> применяемых для обустройства мест массового отдыха населения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Задачей подпрограммы является </w:t>
      </w:r>
      <w:r w:rsidRPr="004B1083">
        <w:rPr>
          <w:rFonts w:ascii="Times New Roman" w:hAnsi="Times New Roman"/>
          <w:sz w:val="28"/>
          <w:szCs w:val="28"/>
        </w:rPr>
        <w:t xml:space="preserve">обустройство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Целевым показателем подпрограммы является </w:t>
      </w:r>
      <w:r w:rsidRPr="00A74E48">
        <w:rPr>
          <w:rFonts w:ascii="Times New Roman" w:hAnsi="Times New Roman" w:cs="Times New Roman"/>
          <w:spacing w:val="-10"/>
          <w:sz w:val="28"/>
          <w:szCs w:val="28"/>
        </w:rPr>
        <w:t>количество обустроенных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(парков)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 индивидуальных дизайн-проектов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7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B1083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08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12"/>
          <w:sz w:val="28"/>
          <w:szCs w:val="28"/>
        </w:rPr>
        <w:t>Сведения о целевых показателях подпрограммы приведены в приложении № 1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программе.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Ожидаемым результатом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подпрограммы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4B1083">
        <w:rPr>
          <w:rFonts w:ascii="Times New Roman" w:hAnsi="Times New Roman" w:cs="Times New Roman"/>
          <w:sz w:val="28"/>
          <w:szCs w:val="28"/>
        </w:rPr>
        <w:t xml:space="preserve">обустройство не менее </w:t>
      </w:r>
      <w:r w:rsidR="00EA4D13">
        <w:rPr>
          <w:rFonts w:ascii="Times New Roman" w:hAnsi="Times New Roman" w:cs="Times New Roman"/>
          <w:sz w:val="28"/>
          <w:szCs w:val="28"/>
        </w:rPr>
        <w:t>4</w:t>
      </w:r>
      <w:r w:rsidRPr="004B1083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(парков)</w:t>
      </w:r>
      <w:r w:rsidR="0031195F">
        <w:rPr>
          <w:rFonts w:ascii="Times New Roman" w:hAnsi="Times New Roman" w:cs="Times New Roman"/>
          <w:sz w:val="28"/>
          <w:szCs w:val="28"/>
        </w:rPr>
        <w:t xml:space="preserve"> </w:t>
      </w:r>
      <w:r w:rsidRPr="004B1083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>, учитывающих требования по созданию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общественного контроля.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дпрограмма реализуется в 2018-</w:t>
      </w:r>
      <w:r w:rsidR="001A01C6">
        <w:rPr>
          <w:rFonts w:ascii="Times New Roman" w:hAnsi="Times New Roman" w:cs="Times New Roman"/>
          <w:sz w:val="28"/>
          <w:szCs w:val="28"/>
          <w:lang w:eastAsia="ru-RU"/>
        </w:rPr>
        <w:t>2030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мер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регулирования</w:t>
      </w:r>
    </w:p>
    <w:p w:rsidR="00F25C5A" w:rsidRPr="00A74E48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муниципального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регулирования подпрограммой не предусмотрены.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правового регулирования</w:t>
      </w:r>
    </w:p>
    <w:p w:rsidR="00F25C5A" w:rsidRPr="00DF5C5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Меры правового регулирования подпрограммы предусматривают создание общественной </w:t>
      </w:r>
      <w:r w:rsidRPr="00DF5C56">
        <w:rPr>
          <w:rFonts w:ascii="Times New Roman" w:hAnsi="Times New Roman" w:cs="Times New Roman"/>
          <w:bCs/>
          <w:spacing w:val="-8"/>
          <w:sz w:val="28"/>
          <w:szCs w:val="28"/>
        </w:rPr>
        <w:t>комиссии из представителей органов местного самоуправления, политических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партий и движений, общественных организаций, иных лиц для осуществления контроля за реализацией подпрограммы.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Сведения об основных мерах правового регулирования подпрограммы приведены в приложении № 2 к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DF5C5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56">
        <w:rPr>
          <w:rFonts w:ascii="Times New Roman" w:hAnsi="Times New Roman" w:cs="Times New Roman"/>
          <w:b/>
          <w:bCs/>
          <w:sz w:val="28"/>
          <w:szCs w:val="28"/>
        </w:rPr>
        <w:t>5. Сводные показатели прогнозного объема выполнения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Выполнение областными государственными учреждениями и иными некоммерческими организациями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заданий на оказание физическим и юридическим лицам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подпрограммой не предусмотрено.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6. Характеристика основных мероприятий подпрограммы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будут осуществляться следующие основные мероприятия: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2.1 «Разработка дизайн-проектов обустройства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</w:t>
      </w:r>
      <w:r w:rsidRPr="004B108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 2.2 «Содействие обустройству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(парков)».</w:t>
      </w:r>
    </w:p>
    <w:p w:rsidR="00F25C5A" w:rsidRDefault="00000000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F25C5A" w:rsidRPr="004B1083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25C5A" w:rsidRPr="004B1083">
        <w:rPr>
          <w:rFonts w:ascii="Times New Roman" w:hAnsi="Times New Roman" w:cs="Times New Roman"/>
          <w:bCs/>
          <w:sz w:val="28"/>
          <w:szCs w:val="28"/>
        </w:rPr>
        <w:t xml:space="preserve"> об основных мероприятиях подпрограммы приведены в приложении № </w:t>
      </w:r>
      <w:r w:rsidR="00F25C5A">
        <w:rPr>
          <w:rFonts w:ascii="Times New Roman" w:hAnsi="Times New Roman" w:cs="Times New Roman"/>
          <w:bCs/>
          <w:sz w:val="28"/>
          <w:szCs w:val="28"/>
        </w:rPr>
        <w:t>2</w:t>
      </w:r>
      <w:r w:rsidR="00F25C5A" w:rsidRPr="004B108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25C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25C5A" w:rsidRPr="004B108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включенных в Программу,</w:t>
      </w:r>
      <w:r w:rsidR="007C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8 к Программе.</w:t>
      </w:r>
    </w:p>
    <w:p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5D774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каждой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включенной в Программу,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разработки, обсуждения с заинтересованными лицами и утверждения дизайн -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5CCD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EE5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Программу,приведен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9B1">
        <w:rPr>
          <w:rFonts w:ascii="Times New Roman" w:hAnsi="Times New Roman" w:cs="Times New Roman"/>
          <w:sz w:val="28"/>
          <w:szCs w:val="28"/>
        </w:rPr>
        <w:t>№ 10 к Программе.</w:t>
      </w:r>
    </w:p>
    <w:p w:rsidR="00DA3140" w:rsidRPr="004B1083" w:rsidRDefault="00DA3140" w:rsidP="00DA314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реализуется в 2018-</w:t>
      </w:r>
      <w:r w:rsidR="001A01C6">
        <w:rPr>
          <w:rFonts w:ascii="Times New Roman" w:hAnsi="Times New Roman" w:cs="Times New Roman"/>
          <w:sz w:val="28"/>
          <w:szCs w:val="28"/>
          <w:lang w:eastAsia="ru-RU"/>
        </w:rPr>
        <w:t>2030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48">
        <w:rPr>
          <w:rFonts w:ascii="Times New Roman Полужирный" w:hAnsi="Times New Roman Полужирный" w:cs="Times New Roman"/>
          <w:b/>
          <w:bCs/>
          <w:spacing w:val="-8"/>
          <w:sz w:val="28"/>
          <w:szCs w:val="28"/>
        </w:rPr>
        <w:t>7. Информация об участии в реализации подпрограммы органов местного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муниципальных образований области, государственных и муниципальных унитарных предприятий, акционерных обществ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>с государственным участием, общественных, научных и иных организаций, а также внебюджетных фондов Российской Федерации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реализации подпрограммы участвуют органы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местного самоуправления,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(по согласованию)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>общественные организации, население муниципальн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8. Объем финансового обеспечения, необходимый для реализации подпрограммы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6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E1AA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составляет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AAA">
        <w:rPr>
          <w:rFonts w:ascii="Times New Roman" w:hAnsi="Times New Roman" w:cs="Times New Roman"/>
          <w:sz w:val="28"/>
          <w:szCs w:val="28"/>
        </w:rPr>
        <w:t>600,0 тыс. рублей, в том числе по годам: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1A01C6" w:rsidRPr="002E1AAA" w:rsidRDefault="001A01C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1A01C6">
        <w:rPr>
          <w:rFonts w:ascii="Times New Roman" w:hAnsi="Times New Roman" w:cs="Times New Roman"/>
          <w:sz w:val="28"/>
          <w:szCs w:val="28"/>
        </w:rPr>
        <w:t>6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1A01C6">
        <w:rPr>
          <w:rFonts w:ascii="Times New Roman" w:hAnsi="Times New Roman" w:cs="Times New Roman"/>
          <w:sz w:val="28"/>
          <w:szCs w:val="28"/>
        </w:rPr>
        <w:t>7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1A01C6">
        <w:rPr>
          <w:rFonts w:ascii="Times New Roman" w:hAnsi="Times New Roman" w:cs="Times New Roman"/>
          <w:sz w:val="28"/>
          <w:szCs w:val="28"/>
        </w:rPr>
        <w:t>8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202</w:t>
      </w:r>
      <w:r w:rsidR="001A01C6">
        <w:rPr>
          <w:rFonts w:ascii="Times New Roman" w:hAnsi="Times New Roman" w:cs="Times New Roman"/>
          <w:sz w:val="28"/>
          <w:szCs w:val="28"/>
        </w:rPr>
        <w:t>9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1 920,0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509" w:rsidRPr="002E1AAA" w:rsidRDefault="001A01C6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031509"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31509">
        <w:rPr>
          <w:rFonts w:ascii="Times New Roman" w:hAnsi="Times New Roman" w:cs="Times New Roman"/>
          <w:sz w:val="28"/>
          <w:szCs w:val="28"/>
        </w:rPr>
        <w:t>1 920,0</w:t>
      </w:r>
      <w:r w:rsidR="00031509"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из них: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pacing w:val="-10"/>
          <w:sz w:val="28"/>
          <w:szCs w:val="28"/>
        </w:rPr>
        <w:t xml:space="preserve">средства </w:t>
      </w:r>
      <w:r w:rsidR="000F08EC">
        <w:rPr>
          <w:rFonts w:ascii="Times New Roman" w:hAnsi="Times New Roman" w:cs="Times New Roman"/>
          <w:spacing w:val="-10"/>
          <w:sz w:val="28"/>
          <w:szCs w:val="28"/>
        </w:rPr>
        <w:t>федерального бюджета</w:t>
      </w:r>
      <w:r w:rsidRPr="008D5EE4">
        <w:rPr>
          <w:rFonts w:ascii="Times New Roman" w:hAnsi="Times New Roman" w:cs="Times New Roman"/>
          <w:spacing w:val="-10"/>
          <w:sz w:val="28"/>
          <w:szCs w:val="28"/>
        </w:rPr>
        <w:t xml:space="preserve"> – 8 256,0 тыс.</w:t>
      </w:r>
      <w:r w:rsidRPr="008D5EE4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 год – 0,0 тыс. рублей;</w:t>
      </w:r>
    </w:p>
    <w:p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5507CF" w:rsidRPr="008D5EE4" w:rsidRDefault="005507CF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6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5507CF">
        <w:rPr>
          <w:rFonts w:ascii="Times New Roman" w:hAnsi="Times New Roman" w:cs="Times New Roman"/>
          <w:sz w:val="28"/>
          <w:szCs w:val="28"/>
        </w:rPr>
        <w:t>7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5507CF">
        <w:rPr>
          <w:rFonts w:ascii="Times New Roman" w:hAnsi="Times New Roman" w:cs="Times New Roman"/>
          <w:sz w:val="28"/>
          <w:szCs w:val="28"/>
        </w:rPr>
        <w:t>8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9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B73216" w:rsidRPr="008D5EE4" w:rsidRDefault="005507CF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B73216" w:rsidRPr="008D5EE4">
        <w:rPr>
          <w:rFonts w:ascii="Times New Roman" w:hAnsi="Times New Roman" w:cs="Times New Roman"/>
          <w:sz w:val="28"/>
          <w:szCs w:val="28"/>
        </w:rPr>
        <w:t xml:space="preserve"> год – 1 651,2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средств</w:t>
      </w:r>
      <w:r w:rsidR="000F08EC">
        <w:rPr>
          <w:rFonts w:ascii="Times New Roman" w:hAnsi="Times New Roman" w:cs="Times New Roman"/>
          <w:sz w:val="28"/>
          <w:szCs w:val="28"/>
        </w:rPr>
        <w:t xml:space="preserve">а областного бюджета </w:t>
      </w:r>
      <w:r w:rsidRPr="008D5EE4">
        <w:rPr>
          <w:rFonts w:ascii="Times New Roman" w:hAnsi="Times New Roman" w:cs="Times New Roman"/>
          <w:sz w:val="28"/>
          <w:szCs w:val="28"/>
        </w:rPr>
        <w:t xml:space="preserve">– 960,0 тыс. рублей, </w:t>
      </w:r>
      <w:r w:rsidRPr="008D5EE4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</w:t>
      </w:r>
      <w:r w:rsidR="0082290C">
        <w:rPr>
          <w:rFonts w:ascii="Times New Roman" w:hAnsi="Times New Roman" w:cs="Times New Roman"/>
          <w:sz w:val="28"/>
          <w:szCs w:val="28"/>
        </w:rPr>
        <w:t xml:space="preserve">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5507CF" w:rsidRPr="008D5EE4" w:rsidRDefault="005507CF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6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 192,0 тыс. рублей;</w:t>
      </w:r>
    </w:p>
    <w:p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7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 тыс. рублей;</w:t>
      </w:r>
    </w:p>
    <w:p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8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192,0тыс. рублей;</w:t>
      </w:r>
    </w:p>
    <w:p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9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 тыс. рублей;</w:t>
      </w:r>
    </w:p>
    <w:p w:rsidR="007D093D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7CF">
        <w:rPr>
          <w:rFonts w:ascii="Times New Roman" w:hAnsi="Times New Roman" w:cs="Times New Roman"/>
          <w:sz w:val="28"/>
          <w:szCs w:val="28"/>
        </w:rPr>
        <w:t>30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192,0тыс.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средс</w:t>
      </w:r>
      <w:r w:rsidR="000F08EC">
        <w:rPr>
          <w:rFonts w:ascii="Times New Roman" w:hAnsi="Times New Roman" w:cs="Times New Roman"/>
          <w:sz w:val="28"/>
          <w:szCs w:val="28"/>
        </w:rPr>
        <w:t xml:space="preserve">тва местных бюджетов </w:t>
      </w:r>
      <w:r w:rsidRPr="008D5EE4">
        <w:rPr>
          <w:rFonts w:ascii="Times New Roman" w:hAnsi="Times New Roman" w:cs="Times New Roman"/>
          <w:sz w:val="28"/>
          <w:szCs w:val="28"/>
        </w:rPr>
        <w:t xml:space="preserve"> – 384,0 тыс. рублей, в том числе по годам: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5507CF" w:rsidRPr="008D5EE4" w:rsidRDefault="005507CF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6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рублей.</w:t>
      </w:r>
    </w:p>
    <w:p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7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8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9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244D53" w:rsidRPr="008D5EE4" w:rsidRDefault="005507CF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76,8 тыс. рублей;</w:t>
      </w:r>
    </w:p>
    <w:p w:rsidR="00F25C5A" w:rsidRPr="000114D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D3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подпрограммы представлены в приложении № 3 к муниципальной программе.</w:t>
      </w:r>
    </w:p>
    <w:p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C5A" w:rsidRPr="008D5EE4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E4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pacing w:val="-6"/>
          <w:sz w:val="28"/>
          <w:szCs w:val="28"/>
        </w:rPr>
        <w:lastRenderedPageBreak/>
        <w:t>Основные риски, связанные с реализацией подпрограммы, определяются</w:t>
      </w:r>
      <w:r w:rsidRPr="008D5EE4">
        <w:rPr>
          <w:rFonts w:ascii="Times New Roman" w:hAnsi="Times New Roman" w:cs="Times New Roman"/>
          <w:sz w:val="28"/>
          <w:szCs w:val="28"/>
        </w:rPr>
        <w:t xml:space="preserve"> следующими факторами: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реализация не в полном объеме областной (муниципальной) программ по благоустройству, в том числе комплекса первоочередных мероприятий по благоустройству;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отсутствие средств областного (муниципального) бюджетов для финансирования проектов по благоустройству.</w:t>
      </w:r>
    </w:p>
    <w:p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подпрограммы: формирование четкого графика реализации мероприятий по благоустройству, установление ответственности конкретных должностных лиц за нарушение условий соглашений, создание системы контроля и мониторинга в режиме он-лайн, </w:t>
      </w:r>
      <w:r w:rsidRPr="008D5EE4">
        <w:rPr>
          <w:rFonts w:ascii="Times New Roman" w:hAnsi="Times New Roman" w:cs="Times New Roman"/>
          <w:spacing w:val="-8"/>
          <w:sz w:val="28"/>
          <w:szCs w:val="28"/>
        </w:rPr>
        <w:t>принятие дополнительных мер в целях реализации проектов по благоустройству</w:t>
      </w:r>
      <w:r w:rsidRPr="008D5EE4">
        <w:rPr>
          <w:rFonts w:ascii="Times New Roman" w:hAnsi="Times New Roman" w:cs="Times New Roman"/>
          <w:sz w:val="28"/>
          <w:szCs w:val="28"/>
        </w:rPr>
        <w:t xml:space="preserve"> общественного пространства (городских парков).</w:t>
      </w:r>
    </w:p>
    <w:p w:rsidR="00F25C5A" w:rsidRPr="00DF1D1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EE4">
        <w:rPr>
          <w:rFonts w:ascii="Times New Roman" w:hAnsi="Times New Roman" w:cs="Times New Roman"/>
          <w:sz w:val="28"/>
          <w:szCs w:val="28"/>
        </w:rPr>
        <w:t>В связи со значительным разнообразием природы рисков, объектов рисков, их специфики, характерной для жилищно-коммунального хозяйства области, комплексностью целей подпрограммы,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 количественная оценка факторов рисков невозможна</w:t>
      </w:r>
      <w:r w:rsidRPr="00DF1D17">
        <w:rPr>
          <w:rFonts w:ascii="Times New Roman" w:hAnsi="Times New Roman" w:cs="Times New Roman"/>
          <w:sz w:val="27"/>
          <w:szCs w:val="27"/>
        </w:rPr>
        <w:t>.</w:t>
      </w: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A1E" w:rsidRDefault="00D63A1E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63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C5A" w:rsidRPr="006E3975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25C5A" w:rsidRPr="00FA1779" w:rsidRDefault="00F25C5A" w:rsidP="002853B4">
      <w:pPr>
        <w:spacing w:after="0" w:line="216" w:lineRule="auto"/>
        <w:ind w:left="9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F25C5A" w:rsidRPr="004B1083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25C5A" w:rsidRPr="00FA1779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 целевых показателях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</w:t>
      </w:r>
      <w:r w:rsidRPr="00A74E48">
        <w:rPr>
          <w:rFonts w:ascii="Times New Roman Полужирный" w:hAnsi="Times New Roman Полужирный" w:cs="Times New Roman"/>
          <w:b/>
          <w:bCs/>
          <w:spacing w:val="-6"/>
          <w:sz w:val="28"/>
          <w:szCs w:val="28"/>
        </w:rPr>
        <w:t xml:space="preserve">области </w:t>
      </w:r>
      <w:r w:rsidRPr="00FA1779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среды в населённых пунктах Натальинского муниципального образования</w:t>
      </w:r>
      <w:r w:rsidR="00AF59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55"/>
        <w:gridCol w:w="129"/>
        <w:gridCol w:w="733"/>
        <w:gridCol w:w="2673"/>
        <w:gridCol w:w="992"/>
        <w:gridCol w:w="709"/>
        <w:gridCol w:w="709"/>
        <w:gridCol w:w="709"/>
        <w:gridCol w:w="850"/>
        <w:gridCol w:w="567"/>
        <w:gridCol w:w="284"/>
        <w:gridCol w:w="567"/>
        <w:gridCol w:w="141"/>
        <w:gridCol w:w="568"/>
        <w:gridCol w:w="709"/>
        <w:gridCol w:w="709"/>
        <w:gridCol w:w="709"/>
        <w:gridCol w:w="708"/>
        <w:gridCol w:w="709"/>
        <w:gridCol w:w="709"/>
        <w:gridCol w:w="899"/>
      </w:tblGrid>
      <w:tr w:rsidR="008D520A" w:rsidRPr="00A74E48" w:rsidTr="000B4B71">
        <w:tc>
          <w:tcPr>
            <w:tcW w:w="548" w:type="dxa"/>
            <w:vMerge w:val="restart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0" w:type="dxa"/>
            <w:gridSpan w:val="4"/>
            <w:vMerge w:val="restart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6" w:type="dxa"/>
            <w:gridSpan w:val="16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8D520A" w:rsidRPr="00A74E48" w:rsidTr="008722CE">
        <w:tc>
          <w:tcPr>
            <w:tcW w:w="548" w:type="dxa"/>
            <w:vMerge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vMerge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</w:p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0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базовый)</w:t>
            </w:r>
          </w:p>
        </w:tc>
        <w:tc>
          <w:tcPr>
            <w:tcW w:w="709" w:type="dxa"/>
          </w:tcPr>
          <w:p w:rsidR="008D520A" w:rsidRPr="00A74E48" w:rsidRDefault="008D520A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8D520A" w:rsidRPr="00A74E48" w:rsidRDefault="008D520A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D520A" w:rsidRPr="00A74E48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D520A" w:rsidRPr="00A74E48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8D520A" w:rsidRPr="00A74E48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8D520A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8D520A" w:rsidRPr="00A74E48" w:rsidRDefault="008D520A" w:rsidP="00E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8D520A" w:rsidRPr="00A74E48" w:rsidRDefault="008D520A" w:rsidP="00E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</w:tcPr>
          <w:p w:rsidR="008D520A" w:rsidRPr="00A74E48" w:rsidRDefault="008D520A" w:rsidP="00E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</w:tcPr>
          <w:p w:rsidR="008D520A" w:rsidRPr="00A74E48" w:rsidRDefault="008D520A" w:rsidP="00E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8D520A" w:rsidRDefault="008D520A" w:rsidP="00E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8D520A" w:rsidRPr="00A74E48" w:rsidRDefault="008D520A" w:rsidP="00E4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99" w:type="dxa"/>
          </w:tcPr>
          <w:p w:rsidR="008D520A" w:rsidRPr="00A74E48" w:rsidRDefault="008D520A" w:rsidP="00AD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8D520A" w:rsidRPr="00A74E48" w:rsidTr="008D520A">
        <w:tc>
          <w:tcPr>
            <w:tcW w:w="732" w:type="dxa"/>
            <w:gridSpan w:val="3"/>
          </w:tcPr>
          <w:p w:rsidR="008D520A" w:rsidRDefault="008D520A" w:rsidP="00321E49">
            <w:pPr>
              <w:spacing w:after="0" w:line="21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D520A" w:rsidRDefault="008D520A" w:rsidP="00321E49">
            <w:pPr>
              <w:spacing w:after="0" w:line="21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1" w:type="dxa"/>
            <w:gridSpan w:val="18"/>
          </w:tcPr>
          <w:p w:rsidR="008D520A" w:rsidRPr="00C1574F" w:rsidRDefault="008D520A" w:rsidP="00321E49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Pr="00C1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C1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комфортной среды в населённых пунктах Натальинского муниципального образования»</w:t>
            </w:r>
          </w:p>
        </w:tc>
      </w:tr>
      <w:tr w:rsidR="008D520A" w:rsidRPr="00A74E48" w:rsidTr="008722CE">
        <w:tc>
          <w:tcPr>
            <w:tcW w:w="603" w:type="dxa"/>
            <w:gridSpan w:val="2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35" w:type="dxa"/>
            <w:gridSpan w:val="3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и общественных территорий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требующих проведения мероприятий по благоустройству</w:t>
            </w:r>
          </w:p>
        </w:tc>
        <w:tc>
          <w:tcPr>
            <w:tcW w:w="992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9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9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8D520A" w:rsidRPr="00A74E48" w:rsidTr="008722CE">
        <w:tc>
          <w:tcPr>
            <w:tcW w:w="603" w:type="dxa"/>
            <w:gridSpan w:val="2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35" w:type="dxa"/>
            <w:gridSpan w:val="3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(парков) от общего количества требующих проведения мероприятий по обустройству</w:t>
            </w:r>
          </w:p>
        </w:tc>
        <w:tc>
          <w:tcPr>
            <w:tcW w:w="992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0A" w:rsidRPr="00A74E48" w:rsidTr="008D520A">
        <w:tc>
          <w:tcPr>
            <w:tcW w:w="732" w:type="dxa"/>
            <w:gridSpan w:val="3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1" w:type="dxa"/>
            <w:gridSpan w:val="18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комфортных условий проживания</w:t>
            </w: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D520A" w:rsidRPr="00A74E48" w:rsidTr="008722CE">
        <w:tc>
          <w:tcPr>
            <w:tcW w:w="603" w:type="dxa"/>
            <w:gridSpan w:val="2"/>
          </w:tcPr>
          <w:p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535" w:type="dxa"/>
            <w:gridSpan w:val="3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и общественных </w:t>
            </w:r>
            <w:r w:rsidRPr="00A74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территорий муниципальных образований области с использованием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дизайн-проектов</w:t>
            </w:r>
          </w:p>
        </w:tc>
        <w:tc>
          <w:tcPr>
            <w:tcW w:w="992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520A" w:rsidRPr="00A74E48" w:rsidRDefault="008D520A" w:rsidP="0007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D520A" w:rsidRPr="00A74E48" w:rsidRDefault="008D520A" w:rsidP="0007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dxa"/>
          </w:tcPr>
          <w:p w:rsidR="008D520A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D520A" w:rsidRPr="00A74E48" w:rsidTr="008D520A">
        <w:tc>
          <w:tcPr>
            <w:tcW w:w="732" w:type="dxa"/>
            <w:gridSpan w:val="3"/>
          </w:tcPr>
          <w:p w:rsidR="008D520A" w:rsidRPr="00A74E48" w:rsidRDefault="008D520A" w:rsidP="00C1574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8D520A" w:rsidRPr="00A74E48" w:rsidRDefault="008D520A" w:rsidP="00C1574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1" w:type="dxa"/>
            <w:gridSpan w:val="18"/>
          </w:tcPr>
          <w:p w:rsidR="008D520A" w:rsidRPr="00A74E48" w:rsidRDefault="008D520A" w:rsidP="00C1574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«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современной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комфортной 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D520A" w:rsidRPr="00A74E48" w:rsidTr="008722CE">
        <w:tc>
          <w:tcPr>
            <w:tcW w:w="603" w:type="dxa"/>
            <w:gridSpan w:val="2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5" w:type="dxa"/>
            <w:gridSpan w:val="3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мест 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массового отдыха населения (парков) муниципальных образований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с использованием индивидуальных дизайн-проектов</w:t>
            </w:r>
          </w:p>
        </w:tc>
        <w:tc>
          <w:tcPr>
            <w:tcW w:w="992" w:type="dxa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520A" w:rsidRPr="00A74E48" w:rsidRDefault="008D520A" w:rsidP="00070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520A" w:rsidRPr="00A74E48" w:rsidRDefault="008D520A" w:rsidP="00070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8D520A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5C5A" w:rsidRPr="00A74E48" w:rsidRDefault="00F25C5A" w:rsidP="00F25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D12C9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25C5A" w:rsidRPr="006E3975" w:rsidRDefault="00F25C5A" w:rsidP="00A903BF">
      <w:pPr>
        <w:spacing w:after="0" w:line="230" w:lineRule="auto"/>
        <w:ind w:left="90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1574F" w:rsidRPr="00FA1779" w:rsidRDefault="00F25C5A" w:rsidP="00A903BF">
      <w:pPr>
        <w:spacing w:after="0" w:line="216" w:lineRule="auto"/>
        <w:ind w:left="9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1574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F25C5A" w:rsidRDefault="00F25C5A" w:rsidP="00C1574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25C5A" w:rsidRPr="006E3975" w:rsidRDefault="00F25C5A" w:rsidP="00F25C5A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75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населенных пунктов Натальинского муниципального образования</w:t>
      </w:r>
      <w:r w:rsidRPr="006E39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48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005"/>
        <w:gridCol w:w="1276"/>
        <w:gridCol w:w="1276"/>
        <w:gridCol w:w="2409"/>
        <w:gridCol w:w="3261"/>
        <w:gridCol w:w="283"/>
        <w:gridCol w:w="1559"/>
      </w:tblGrid>
      <w:tr w:rsidR="00F25C5A" w:rsidRPr="002853B4" w:rsidTr="002853B4">
        <w:trPr>
          <w:trHeight w:val="20"/>
        </w:trPr>
        <w:tc>
          <w:tcPr>
            <w:tcW w:w="540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05" w:type="dxa"/>
            <w:vMerge w:val="restart"/>
          </w:tcPr>
          <w:p w:rsidR="00F25C5A" w:rsidRPr="002853B4" w:rsidRDefault="00F25C5A" w:rsidP="0090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исполнитель, соисполнитель, участник </w:t>
            </w:r>
            <w:r w:rsidR="009047F3"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муниципальной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программы (соисполнитель подпрограммы)</w:t>
            </w:r>
          </w:p>
        </w:tc>
        <w:tc>
          <w:tcPr>
            <w:tcW w:w="2552" w:type="dxa"/>
            <w:gridSpan w:val="2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1" w:type="dxa"/>
            <w:vMerge w:val="restart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F25C5A" w:rsidRPr="002853B4" w:rsidRDefault="00F25C5A" w:rsidP="0090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Связь с показателями </w:t>
            </w:r>
            <w:r w:rsidR="009047F3"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муниципальной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программы (подпрограммы)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начала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pacing w:val="-12"/>
                <w:sz w:val="23"/>
                <w:szCs w:val="23"/>
                <w:lang w:eastAsia="ru-RU"/>
              </w:rPr>
              <w:t>реализации</w:t>
            </w:r>
          </w:p>
        </w:tc>
        <w:tc>
          <w:tcPr>
            <w:tcW w:w="1276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окончания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pacing w:val="-10"/>
                <w:sz w:val="23"/>
                <w:szCs w:val="23"/>
                <w:lang w:eastAsia="ru-RU"/>
              </w:rPr>
              <w:t>реализации</w:t>
            </w:r>
          </w:p>
        </w:tc>
        <w:tc>
          <w:tcPr>
            <w:tcW w:w="2409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25C5A" w:rsidRPr="002853B4" w:rsidTr="002853B4">
        <w:trPr>
          <w:trHeight w:val="20"/>
        </w:trPr>
        <w:tc>
          <w:tcPr>
            <w:tcW w:w="15489" w:type="dxa"/>
            <w:gridSpan w:val="9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Подпрограмма 1 «Создание комфортных условий проживания»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F25C5A" w:rsidRPr="002853B4" w:rsidRDefault="00F25C5A" w:rsidP="00D12C9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" w:firstLine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«Инвентаризация благоустройства дворовых, общественных и иных территорий, подлежащих благоустройству»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724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выявление у</w:t>
            </w:r>
            <w:r w:rsidR="00F756A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ровня благоустройства дворовых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территорий и общественных пространств.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 объектов, в том числе 11 дворовых территорий и 5 территорий общего пользования</w:t>
            </w:r>
          </w:p>
        </w:tc>
        <w:tc>
          <w:tcPr>
            <w:tcW w:w="3261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отсутствие фактических данных о необходимой потребности в благоустройстве дворовых территорий и общественных пространств</w:t>
            </w:r>
          </w:p>
        </w:tc>
        <w:tc>
          <w:tcPr>
            <w:tcW w:w="1842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1.2 «Разработка дизайн-проектов благоустройства дворовых и общественных территорий»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65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657CA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индивидуальных дизайн-кодов</w:t>
            </w:r>
            <w:r w:rsidR="00F756A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применяемых для благоустройства дворовых территорий и общественных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пространств.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 объектов, в том числе 11 дворовых территорий и 5 территорий общего пользования</w:t>
            </w:r>
          </w:p>
        </w:tc>
        <w:tc>
          <w:tcPr>
            <w:tcW w:w="3261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отсутствие индивидуального подхода к развитию пространственной доступности комфортного проживания граждан</w:t>
            </w:r>
          </w:p>
        </w:tc>
        <w:tc>
          <w:tcPr>
            <w:tcW w:w="1842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pacing w:val="-14"/>
                <w:sz w:val="23"/>
                <w:szCs w:val="23"/>
                <w:lang w:eastAsia="ru-RU"/>
              </w:rPr>
              <w:t>1.3 Р</w:t>
            </w:r>
            <w:r w:rsidRPr="002853B4"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  <w:t xml:space="preserve">еализация мероприятий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муниципальной программы по формированию среды населенных пунктов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AE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40CC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E1B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853B4">
              <w:rPr>
                <w:rFonts w:ascii="Times New Roman" w:hAnsi="Times New Roman" w:cs="Times New Roman"/>
                <w:spacing w:val="-10"/>
                <w:sz w:val="23"/>
                <w:szCs w:val="23"/>
                <w:lang w:eastAsia="ru-RU"/>
              </w:rPr>
              <w:t>не менее 16 дворовых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 общественных территорий; реализованные дизайн-проекты по благоустройству дворовых и общественных территорий, </w:t>
            </w:r>
          </w:p>
        </w:tc>
        <w:tc>
          <w:tcPr>
            <w:tcW w:w="3261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неисполнение обязательств </w:t>
            </w:r>
            <w:r w:rsidRPr="002853B4">
              <w:rPr>
                <w:rFonts w:ascii="Times New Roman" w:hAnsi="Times New Roman" w:cs="Times New Roman"/>
                <w:spacing w:val="-12"/>
                <w:sz w:val="23"/>
                <w:szCs w:val="23"/>
                <w:lang w:eastAsia="ru-RU"/>
              </w:rPr>
              <w:t>повлечет увеличение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количества неблагоустроенных дворовых территорий, срыв исполнения комплекса первоочередных мероприятий по благоустройству, ухудшение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условий проживания граждан</w:t>
            </w:r>
          </w:p>
        </w:tc>
        <w:tc>
          <w:tcPr>
            <w:tcW w:w="1842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:rsidTr="002853B4">
        <w:trPr>
          <w:trHeight w:val="20"/>
        </w:trPr>
        <w:tc>
          <w:tcPr>
            <w:tcW w:w="15489" w:type="dxa"/>
            <w:gridSpan w:val="9"/>
          </w:tcPr>
          <w:p w:rsidR="00F25C5A" w:rsidRPr="002853B4" w:rsidRDefault="00F25C5A" w:rsidP="00C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Подпрограмма 2 «Развитие современной </w:t>
            </w:r>
            <w:r w:rsidR="00C1574F"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комфортной</w:t>
            </w: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среды»</w:t>
            </w:r>
          </w:p>
        </w:tc>
      </w:tr>
      <w:tr w:rsidR="00F25C5A" w:rsidRPr="002853B4" w:rsidTr="002853B4">
        <w:trPr>
          <w:trHeight w:val="2152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Основное мероприятие 2.1 «Разработка дизайн-проектов обустройства мест массового отдыха населения (парков)»</w:t>
            </w:r>
          </w:p>
        </w:tc>
        <w:tc>
          <w:tcPr>
            <w:tcW w:w="2005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Администрация Натальинского МО, ТОС </w:t>
            </w:r>
          </w:p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F0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01E2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индивидуальных дизайн-кодов, применяемых для обустройства мест массового отдыха населения (парков)</w:t>
            </w:r>
          </w:p>
        </w:tc>
        <w:tc>
          <w:tcPr>
            <w:tcW w:w="3544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отсутствие индивидуального подхода к обустройству мест массового отдыха населения (парков)</w:t>
            </w:r>
          </w:p>
        </w:tc>
        <w:tc>
          <w:tcPr>
            <w:tcW w:w="155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2, 2.1</w:t>
            </w:r>
          </w:p>
        </w:tc>
      </w:tr>
      <w:tr w:rsidR="00F25C5A" w:rsidRPr="002853B4" w:rsidTr="002853B4">
        <w:trPr>
          <w:trHeight w:val="20"/>
        </w:trPr>
        <w:tc>
          <w:tcPr>
            <w:tcW w:w="54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880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Основное мероприятие 2.2 «Содействие обустройству мест массового отдыха населения (парков)»</w:t>
            </w:r>
          </w:p>
        </w:tc>
        <w:tc>
          <w:tcPr>
            <w:tcW w:w="2005" w:type="dxa"/>
          </w:tcPr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Администрация Натальинского МО, ТОС </w:t>
            </w:r>
          </w:p>
          <w:p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82290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4 обустроенных места массового отдыха населения (парков), </w:t>
            </w:r>
          </w:p>
        </w:tc>
        <w:tc>
          <w:tcPr>
            <w:tcW w:w="3544" w:type="dxa"/>
            <w:gridSpan w:val="2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неисполнение обязательств </w:t>
            </w:r>
            <w:r w:rsidRPr="002853B4">
              <w:rPr>
                <w:rFonts w:ascii="Times New Roman" w:hAnsi="Times New Roman" w:cs="Times New Roman"/>
                <w:spacing w:val="-10"/>
                <w:sz w:val="23"/>
                <w:szCs w:val="23"/>
                <w:lang w:eastAsia="ru-RU"/>
              </w:rPr>
              <w:t>повлечет увеличение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количества неблагоустроенных мест массового отдыха населения, срыв исполнения комплекса первоочередных мероприятий по их обустройству, ухудшение условий проживания и свободного </w:t>
            </w:r>
            <w:r w:rsidRPr="002853B4">
              <w:rPr>
                <w:rFonts w:ascii="Times New Roman" w:hAnsi="Times New Roman" w:cs="Times New Roman"/>
                <w:spacing w:val="-12"/>
                <w:sz w:val="23"/>
                <w:szCs w:val="23"/>
                <w:lang w:eastAsia="ru-RU"/>
              </w:rPr>
              <w:t>времяпрепровождения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граждан</w:t>
            </w:r>
          </w:p>
        </w:tc>
        <w:tc>
          <w:tcPr>
            <w:tcW w:w="1559" w:type="dxa"/>
          </w:tcPr>
          <w:p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2, 2.1</w:t>
            </w:r>
          </w:p>
        </w:tc>
      </w:tr>
    </w:tbl>
    <w:p w:rsidR="00F25C5A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</w:p>
    <w:p w:rsidR="00F25C5A" w:rsidRPr="006E3975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C1574F" w:rsidRPr="00FA1779" w:rsidRDefault="00F25C5A" w:rsidP="007203CC">
      <w:pPr>
        <w:spacing w:after="0" w:line="216" w:lineRule="auto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1574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F25C5A" w:rsidRPr="005B2E70" w:rsidRDefault="00F25C5A" w:rsidP="00C1574F">
      <w:pPr>
        <w:spacing w:after="0" w:line="216" w:lineRule="auto"/>
        <w:ind w:left="9072"/>
        <w:rPr>
          <w:rFonts w:ascii="Times New Roman" w:hAnsi="Times New Roman" w:cs="Times New Roman"/>
          <w:b/>
          <w:bCs/>
          <w:sz w:val="16"/>
          <w:szCs w:val="16"/>
        </w:rPr>
      </w:pPr>
    </w:p>
    <w:p w:rsidR="00F25C5A" w:rsidRDefault="00F25C5A" w:rsidP="00F25C5A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25C5A" w:rsidRPr="00C1574F" w:rsidRDefault="00F25C5A" w:rsidP="00F25C5A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источниках финансового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6E3975"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Саратовской области </w:t>
      </w:r>
      <w:r w:rsidRPr="00C1574F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среды в населённых пунктах Натальинского муниципального образования»</w:t>
      </w:r>
    </w:p>
    <w:tbl>
      <w:tblPr>
        <w:tblW w:w="148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993"/>
        <w:gridCol w:w="1701"/>
        <w:gridCol w:w="992"/>
        <w:gridCol w:w="567"/>
        <w:gridCol w:w="142"/>
        <w:gridCol w:w="425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850"/>
        <w:gridCol w:w="1134"/>
      </w:tblGrid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Ответственный исполнитель, </w:t>
            </w:r>
          </w:p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Объемы финансового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8"/>
                <w:sz w:val="23"/>
                <w:szCs w:val="23"/>
                <w:lang w:eastAsia="ru-RU"/>
              </w:rPr>
              <w:t>обеспечения –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всего, тыс. рублей</w:t>
            </w:r>
          </w:p>
        </w:tc>
        <w:tc>
          <w:tcPr>
            <w:tcW w:w="709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3" w:type="dxa"/>
            <w:gridSpan w:val="1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том числе по годам реализации</w:t>
            </w:r>
          </w:p>
        </w:tc>
      </w:tr>
      <w:tr w:rsidR="00552062" w:rsidRPr="002853B4" w:rsidTr="00954DDF">
        <w:trPr>
          <w:trHeight w:val="938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567" w:type="dxa"/>
            <w:gridSpan w:val="2"/>
            <w:vAlign w:val="center"/>
          </w:tcPr>
          <w:p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:rsidR="00552062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709" w:type="dxa"/>
            <w:vAlign w:val="center"/>
          </w:tcPr>
          <w:p w:rsidR="00552062" w:rsidRPr="002853B4" w:rsidRDefault="00552062" w:rsidP="00E41F0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709" w:type="dxa"/>
            <w:vAlign w:val="center"/>
          </w:tcPr>
          <w:p w:rsidR="00552062" w:rsidRPr="002853B4" w:rsidRDefault="00552062" w:rsidP="00E41F0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41F0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2027</w:t>
            </w:r>
          </w:p>
        </w:tc>
        <w:tc>
          <w:tcPr>
            <w:tcW w:w="851" w:type="dxa"/>
            <w:vAlign w:val="center"/>
          </w:tcPr>
          <w:p w:rsidR="00552062" w:rsidRPr="002853B4" w:rsidRDefault="00552062" w:rsidP="00E41F0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2028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41F0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134" w:type="dxa"/>
            <w:vAlign w:val="center"/>
          </w:tcPr>
          <w:p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2030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11687F">
            <w:pPr>
              <w:spacing w:after="0" w:line="221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 программа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Натальинского МО Балаковского МР Саратовской области «Формирование комфортной среды в населённых пунктах Натальинского муниципального образования</w:t>
            </w:r>
            <w:r w:rsidRPr="002853B4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33213,5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6642,7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28563,5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5712,7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(прогнозно)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3321,35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664,27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1328,65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265,73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Подпрограмма 1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«Создание комфортных условий проживания»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23613,5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4722,7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20307,5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4061,5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2361,35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472,27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944,65</w:t>
            </w: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902275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1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1134" w:type="dxa"/>
          </w:tcPr>
          <w:p w:rsidR="00552062" w:rsidRPr="00902275" w:rsidRDefault="00552062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188,93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Основное мероприятие 1.1 «Инвентаризация благоустройства дворовых, общественных и иных территорий, подлежащих благоустройству»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Основное мероприятие 1.2 «Разработка дизайн-проектов благоустройства дворовых и общественных территорий»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A903BF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1.3 </w:t>
            </w:r>
            <w:r w:rsidRPr="002853B4">
              <w:rPr>
                <w:rFonts w:ascii="Times New Roman" w:hAnsi="Times New Roman" w:cs="Times New Roman"/>
                <w:spacing w:val="-14"/>
                <w:sz w:val="23"/>
                <w:szCs w:val="23"/>
                <w:lang w:eastAsia="ru-RU"/>
              </w:rPr>
              <w:t>Р</w:t>
            </w:r>
            <w:r w:rsidRPr="002853B4"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  <w:t xml:space="preserve">еализация мероприятий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муниципальной программы по формированию комфортной среды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52062" w:rsidRPr="00D920B3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23613,5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1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  <w:tc>
          <w:tcPr>
            <w:tcW w:w="1134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4722,7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552062" w:rsidRPr="00D920B3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20307,5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1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  <w:tc>
          <w:tcPr>
            <w:tcW w:w="1134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4061,5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552062" w:rsidRPr="00D920B3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2361,35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1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  <w:tc>
          <w:tcPr>
            <w:tcW w:w="1134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472,27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бюджеты </w:t>
            </w:r>
          </w:p>
        </w:tc>
        <w:tc>
          <w:tcPr>
            <w:tcW w:w="992" w:type="dxa"/>
            <w:vAlign w:val="center"/>
          </w:tcPr>
          <w:p w:rsidR="00552062" w:rsidRPr="00D920B3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2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944,65</w:t>
            </w: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1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850" w:type="dxa"/>
            <w:vAlign w:val="center"/>
          </w:tcPr>
          <w:p w:rsidR="00552062" w:rsidRPr="002853B4" w:rsidRDefault="00552062" w:rsidP="00E940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  <w:tc>
          <w:tcPr>
            <w:tcW w:w="1134" w:type="dxa"/>
            <w:vAlign w:val="center"/>
          </w:tcPr>
          <w:p w:rsidR="00552062" w:rsidRPr="002853B4" w:rsidRDefault="00552062" w:rsidP="00D12C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188,93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A90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Подпрограмма 2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«Развитие современной комфортной среды»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9600,0</w:t>
            </w: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1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1134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8256,0</w:t>
            </w: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1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1134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1651,2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960,0</w:t>
            </w: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1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1134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192,0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бюджеты</w:t>
            </w:r>
          </w:p>
        </w:tc>
        <w:tc>
          <w:tcPr>
            <w:tcW w:w="992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384,0</w:t>
            </w: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902275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1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552062" w:rsidRPr="00902275" w:rsidRDefault="00552062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1134" w:type="dxa"/>
          </w:tcPr>
          <w:p w:rsidR="00552062" w:rsidRPr="00902275" w:rsidRDefault="00552062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902275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76,8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2.1 «Разработка дизайн-проектов обустройства мест массового отдыха населения (парков)»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</w:t>
            </w:r>
            <w:proofErr w:type="spellStart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прогнозно</w:t>
            </w:r>
            <w:proofErr w:type="spellEnd"/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пргнозно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 w:val="restart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2.2 «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Содействие обустройству мест массового отдыха населения (парков)»</w:t>
            </w:r>
          </w:p>
        </w:tc>
        <w:tc>
          <w:tcPr>
            <w:tcW w:w="993" w:type="dxa"/>
            <w:vMerge w:val="restart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9600,0</w:t>
            </w: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1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1920,0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8256,0</w:t>
            </w: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1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1651,2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областной бюджет 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lastRenderedPageBreak/>
              <w:t>960,0</w:t>
            </w: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1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192,0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Cs/>
                <w:color w:val="000000"/>
                <w:spacing w:val="-14"/>
                <w:sz w:val="23"/>
                <w:szCs w:val="23"/>
              </w:rPr>
              <w:t>384,0</w:t>
            </w: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1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850" w:type="dxa"/>
          </w:tcPr>
          <w:p w:rsidR="00552062" w:rsidRPr="002853B4" w:rsidRDefault="00552062" w:rsidP="00E940B5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color w:val="000000"/>
                <w:spacing w:val="-14"/>
                <w:sz w:val="23"/>
                <w:szCs w:val="23"/>
              </w:rPr>
              <w:t>76,8</w:t>
            </w:r>
          </w:p>
        </w:tc>
      </w:tr>
      <w:tr w:rsidR="00552062" w:rsidRPr="002853B4" w:rsidTr="00552062">
        <w:trPr>
          <w:trHeight w:val="20"/>
        </w:trPr>
        <w:tc>
          <w:tcPr>
            <w:tcW w:w="2061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</w:p>
        </w:tc>
      </w:tr>
    </w:tbl>
    <w:p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D12C9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903BF" w:rsidRDefault="009B3237" w:rsidP="007203CC">
      <w:pPr>
        <w:tabs>
          <w:tab w:val="left" w:pos="150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A903BF" w:rsidRDefault="009B3237" w:rsidP="007203CC">
      <w:pPr>
        <w:tabs>
          <w:tab w:val="left" w:pos="150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96277E">
        <w:rPr>
          <w:rFonts w:ascii="Times New Roman" w:hAnsi="Times New Roman"/>
          <w:sz w:val="24"/>
          <w:szCs w:val="24"/>
        </w:rPr>
        <w:t xml:space="preserve"> </w:t>
      </w:r>
      <w:r w:rsidR="00A903B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</w:t>
      </w:r>
      <w:r w:rsidR="00FB123B">
        <w:rPr>
          <w:rFonts w:ascii="Times New Roman" w:hAnsi="Times New Roman" w:cs="Times New Roman"/>
          <w:bCs/>
          <w:sz w:val="24"/>
          <w:szCs w:val="24"/>
        </w:rPr>
        <w:t>»</w:t>
      </w:r>
    </w:p>
    <w:p w:rsidR="00A903BF" w:rsidRPr="00FA1779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237" w:rsidRP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237">
        <w:rPr>
          <w:rFonts w:ascii="Times New Roman" w:hAnsi="Times New Roman"/>
          <w:b/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ремонт дворовых проездов;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установка скамеек;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установка урн для мусора.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одлежащих благоустройству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ак, например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объекта (дворовой территории)к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объекта);предоставление строительных материалов, техники и т.д.;обеспечение благоприятных условий для работы подрядной организации, выполняющей работы и для ее работников (горячий чай, печенье и т.д.)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фото-, видеоматериалы, подтверждающие проведение мероприятия с трудовым участием граждан.</w:t>
      </w:r>
    </w:p>
    <w:p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951D03" w:rsidRDefault="00951D03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03CC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96277E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9B3237" w:rsidRPr="003F5C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C37">
        <w:rPr>
          <w:rFonts w:ascii="Times New Roman" w:hAnsi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9B3237" w:rsidRPr="00220864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Дополнительный перечень работ включает в себя следующие виды работ: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площадок, автомобильных парковок;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озеленение территорий.</w:t>
      </w:r>
    </w:p>
    <w:p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перечень работ реализуется только при условии </w:t>
      </w:r>
      <w:r w:rsidRPr="0022086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реализации работ, предусмотренных минимальным перечнем по благоустройству</w:t>
      </w:r>
      <w:r w:rsidR="004A239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При выполнении дополнительного перечня работ по благоустройству уровень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долевого финансирования за счет средств собственников помещений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многоквартирных домах, собственников иных зданий и сооружений должен </w:t>
      </w: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составлять не менее 50 процентов от объема финансирования дополнительных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видов работ по благоустройству.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DF56DE">
        <w:rPr>
          <w:sz w:val="28"/>
          <w:szCs w:val="28"/>
        </w:rPr>
        <w:t xml:space="preserve">инансовое участие – финансирование </w:t>
      </w:r>
      <w:r w:rsidRPr="000F13B9">
        <w:rPr>
          <w:sz w:val="28"/>
          <w:szCs w:val="28"/>
        </w:rPr>
        <w:t xml:space="preserve">за счет средств собственников помещений в многоквартирном доме </w:t>
      </w:r>
      <w:r w:rsidRPr="00DF56DE">
        <w:rPr>
          <w:sz w:val="28"/>
          <w:szCs w:val="28"/>
        </w:rPr>
        <w:t>выполнения видов работ из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. 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392720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2853B4" w:rsidRDefault="002853B4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82290C">
      <w:pPr>
        <w:tabs>
          <w:tab w:val="left" w:pos="15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47FB9" w:rsidRDefault="00D47FB9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47FB9" w:rsidRDefault="00D47FB9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203CC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D47FB9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</w:p>
    <w:p w:rsidR="009B3237" w:rsidRPr="00392720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E5CCD">
        <w:rPr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</w:t>
      </w:r>
      <w:r>
        <w:rPr>
          <w:sz w:val="28"/>
          <w:szCs w:val="28"/>
        </w:rPr>
        <w:t>и дополнительного</w:t>
      </w:r>
      <w:r w:rsidRPr="00EE5CCD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ей</w:t>
      </w:r>
      <w:r w:rsidRPr="00EE5CCD">
        <w:rPr>
          <w:sz w:val="28"/>
          <w:szCs w:val="28"/>
        </w:rPr>
        <w:t xml:space="preserve"> таких работ</w:t>
      </w:r>
    </w:p>
    <w:p w:rsidR="009B3237" w:rsidRPr="00392720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1520"/>
        <w:gridCol w:w="1831"/>
      </w:tblGrid>
      <w:tr w:rsidR="009B3237" w:rsidRPr="0094258B" w:rsidTr="00D12C97">
        <w:trPr>
          <w:trHeight w:val="1125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Единичная расценка, руб.</w:t>
            </w:r>
          </w:p>
        </w:tc>
      </w:tr>
      <w:tr w:rsidR="009B3237" w:rsidRPr="0094258B" w:rsidTr="00D12C97">
        <w:trPr>
          <w:trHeight w:val="375"/>
        </w:trPr>
        <w:tc>
          <w:tcPr>
            <w:tcW w:w="6020" w:type="dxa"/>
            <w:shd w:val="clear" w:color="auto" w:fill="auto"/>
            <w:noWrap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B3237" w:rsidRPr="0094258B" w:rsidTr="00D12C97">
        <w:trPr>
          <w:trHeight w:val="150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Ремонт внутриквартального, дворового проезда, автостоянки с асфальтобетонным покрытием с  устройством тротуара и установкой бордюров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2 746,46</w:t>
            </w:r>
          </w:p>
        </w:tc>
      </w:tr>
      <w:tr w:rsidR="009B3237" w:rsidRPr="0094258B" w:rsidTr="00D12C97">
        <w:trPr>
          <w:trHeight w:val="561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скамьи (со стоимостью скамьи)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17 603,00</w:t>
            </w:r>
          </w:p>
        </w:tc>
      </w:tr>
      <w:tr w:rsidR="009B3237" w:rsidRPr="0094258B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урны для мусора (со стоимостью урны)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5 075,00</w:t>
            </w:r>
          </w:p>
        </w:tc>
      </w:tr>
      <w:tr w:rsidR="009B3237" w:rsidRPr="0094258B" w:rsidTr="00D12C97">
        <w:trPr>
          <w:trHeight w:val="1125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наружного освещения по опорам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кв. м площади освещения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1 731,89</w:t>
            </w:r>
          </w:p>
        </w:tc>
      </w:tr>
      <w:tr w:rsidR="009B3237" w:rsidRPr="0094258B" w:rsidTr="00D12C97">
        <w:trPr>
          <w:trHeight w:val="551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детской площадки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374 274,00</w:t>
            </w:r>
          </w:p>
        </w:tc>
      </w:tr>
      <w:tr w:rsidR="009B3237" w:rsidRPr="0094258B" w:rsidTr="00D12C97">
        <w:trPr>
          <w:trHeight w:val="585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спортивной площадки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1 026 988,00</w:t>
            </w:r>
          </w:p>
        </w:tc>
      </w:tr>
      <w:tr w:rsidR="009B3237" w:rsidRPr="0094258B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горловины колодца (без стоимости люка)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2 992,47</w:t>
            </w:r>
          </w:p>
        </w:tc>
      </w:tr>
      <w:tr w:rsidR="009B3237" w:rsidRPr="0094258B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горловины колодца (со стоимостью люка)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7 598,86</w:t>
            </w:r>
          </w:p>
        </w:tc>
      </w:tr>
    </w:tbl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951D03" w:rsidRDefault="00951D03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3CC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D47FB9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Pr="00AC640C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Порядок</w:t>
      </w:r>
    </w:p>
    <w:p w:rsidR="009B3237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9B3237" w:rsidRPr="00AC640C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5C3BB3">
        <w:rPr>
          <w:sz w:val="28"/>
          <w:szCs w:val="28"/>
        </w:rPr>
        <w:t>1. Общие положения</w:t>
      </w:r>
    </w:p>
    <w:p w:rsidR="009B3237" w:rsidRPr="005C3BB3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3F5C37">
        <w:rPr>
          <w:sz w:val="28"/>
          <w:szCs w:val="28"/>
        </w:rPr>
        <w:t xml:space="preserve">Натальинского </w:t>
      </w:r>
      <w:r w:rsidRPr="00A34718">
        <w:rPr>
          <w:sz w:val="28"/>
          <w:szCs w:val="28"/>
        </w:rPr>
        <w:t xml:space="preserve">муниципального образования, механизм контроля за их расходованием, а также порядок и формы финансового участия граждан в выполнении указанных работ.  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A34718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>2. Условия и порядок финансового участия заинтересованных лиц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</w:t>
      </w:r>
      <w:r w:rsidRPr="000B5CF9">
        <w:rPr>
          <w:sz w:val="28"/>
          <w:szCs w:val="28"/>
        </w:rPr>
        <w:t>Правительством Саратовской области.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 xml:space="preserve">3. </w:t>
      </w:r>
      <w:r w:rsidR="00783B63">
        <w:rPr>
          <w:sz w:val="28"/>
          <w:szCs w:val="28"/>
        </w:rPr>
        <w:t>Порядок а</w:t>
      </w:r>
      <w:r w:rsidRPr="000B5CF9">
        <w:rPr>
          <w:sz w:val="28"/>
          <w:szCs w:val="28"/>
        </w:rPr>
        <w:t>ккумулировани</w:t>
      </w:r>
      <w:r w:rsidR="00783B63">
        <w:rPr>
          <w:sz w:val="28"/>
          <w:szCs w:val="28"/>
        </w:rPr>
        <w:t>я</w:t>
      </w:r>
      <w:r w:rsidRPr="000B5CF9">
        <w:rPr>
          <w:sz w:val="28"/>
          <w:szCs w:val="28"/>
        </w:rPr>
        <w:t xml:space="preserve"> и расходовани</w:t>
      </w:r>
      <w:r w:rsidR="00783B63">
        <w:rPr>
          <w:sz w:val="28"/>
          <w:szCs w:val="28"/>
        </w:rPr>
        <w:t>я</w:t>
      </w:r>
      <w:r w:rsidRPr="000B5CF9">
        <w:rPr>
          <w:sz w:val="28"/>
          <w:szCs w:val="28"/>
        </w:rPr>
        <w:t xml:space="preserve"> средств </w:t>
      </w:r>
    </w:p>
    <w:p w:rsidR="009B3237" w:rsidRPr="003F5C37" w:rsidRDefault="009B3237" w:rsidP="009B3237">
      <w:pPr>
        <w:pStyle w:val="Normal1"/>
        <w:spacing w:line="228" w:lineRule="auto"/>
        <w:ind w:firstLine="709"/>
        <w:rPr>
          <w:color w:val="FF0000"/>
          <w:sz w:val="28"/>
          <w:szCs w:val="28"/>
        </w:rPr>
      </w:pPr>
    </w:p>
    <w:p w:rsidR="00C24D3B" w:rsidRPr="002C5F3E" w:rsidRDefault="00C24D3B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3</w:t>
      </w:r>
      <w:r w:rsidRPr="00330C76">
        <w:rPr>
          <w:rStyle w:val="apple-converted-space"/>
          <w:rFonts w:ascii="Times New Roman" w:hAnsi="Times New Roman"/>
          <w:color w:val="000000"/>
          <w:sz w:val="28"/>
          <w:szCs w:val="28"/>
        </w:rPr>
        <w:t>.1</w:t>
      </w:r>
      <w:r w:rsidRPr="002C5F3E">
        <w:rPr>
          <w:rFonts w:ascii="Times New Roman" w:hAnsi="Times New Roman"/>
          <w:sz w:val="28"/>
          <w:szCs w:val="28"/>
        </w:rPr>
        <w:t>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24D3B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52CED">
        <w:rPr>
          <w:rFonts w:ascii="Times New Roman" w:hAnsi="Times New Roman"/>
          <w:sz w:val="28"/>
          <w:szCs w:val="28"/>
        </w:rPr>
        <w:t>Орган</w:t>
      </w:r>
      <w:r w:rsidR="00286923">
        <w:rPr>
          <w:rFonts w:ascii="Times New Roman" w:hAnsi="Times New Roman"/>
          <w:sz w:val="28"/>
          <w:szCs w:val="28"/>
        </w:rPr>
        <w:t>,</w:t>
      </w:r>
      <w:r w:rsidR="00F52CED">
        <w:rPr>
          <w:rFonts w:ascii="Times New Roman" w:hAnsi="Times New Roman"/>
          <w:sz w:val="28"/>
          <w:szCs w:val="28"/>
        </w:rPr>
        <w:t xml:space="preserve"> уполномоченный на а</w:t>
      </w:r>
      <w:r w:rsidR="00C24D3B" w:rsidRPr="001525B4">
        <w:rPr>
          <w:rFonts w:ascii="Times New Roman" w:hAnsi="Times New Roman"/>
          <w:sz w:val="28"/>
          <w:szCs w:val="28"/>
        </w:rPr>
        <w:t>ккумулирование средств заинтересованных лиц, направляемых на выполнение дополнительного перечн</w:t>
      </w:r>
      <w:r w:rsidR="00C24D3B">
        <w:rPr>
          <w:rFonts w:ascii="Times New Roman" w:hAnsi="Times New Roman"/>
          <w:sz w:val="28"/>
          <w:szCs w:val="28"/>
        </w:rPr>
        <w:t>я  р</w:t>
      </w:r>
      <w:r w:rsidR="00C24D3B" w:rsidRPr="001525B4">
        <w:rPr>
          <w:rFonts w:ascii="Times New Roman" w:hAnsi="Times New Roman"/>
          <w:sz w:val="28"/>
          <w:szCs w:val="28"/>
        </w:rPr>
        <w:t xml:space="preserve">абот по благоустройству дворовых территорий, </w:t>
      </w:r>
      <w:r w:rsidR="00C24D3B">
        <w:rPr>
          <w:rFonts w:ascii="Times New Roman" w:hAnsi="Times New Roman"/>
          <w:sz w:val="28"/>
          <w:szCs w:val="28"/>
        </w:rPr>
        <w:t>определ</w:t>
      </w:r>
      <w:r w:rsidR="00F52CED">
        <w:rPr>
          <w:rFonts w:ascii="Times New Roman" w:hAnsi="Times New Roman"/>
          <w:sz w:val="28"/>
          <w:szCs w:val="28"/>
        </w:rPr>
        <w:t>яется</w:t>
      </w:r>
      <w:r w:rsidR="00C24D3B">
        <w:rPr>
          <w:rFonts w:ascii="Times New Roman" w:hAnsi="Times New Roman"/>
          <w:sz w:val="28"/>
          <w:szCs w:val="28"/>
        </w:rPr>
        <w:t xml:space="preserve"> администрацией Натальинского </w:t>
      </w:r>
      <w:r w:rsidR="00F52CED">
        <w:rPr>
          <w:rFonts w:ascii="Times New Roman" w:hAnsi="Times New Roman"/>
          <w:sz w:val="28"/>
          <w:szCs w:val="28"/>
        </w:rPr>
        <w:t xml:space="preserve">муниципального образования.  </w:t>
      </w:r>
    </w:p>
    <w:p w:rsidR="00C24D3B" w:rsidRDefault="000B5CF9" w:rsidP="000B5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 w:rsidRPr="00423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C24D3B" w:rsidRPr="0042314F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 дворовой территории для зачисления денежных средств заинтересованных </w:t>
      </w:r>
      <w:r w:rsidR="00C24D3B" w:rsidRPr="0042314F">
        <w:rPr>
          <w:rFonts w:ascii="Times New Roman" w:hAnsi="Times New Roman"/>
          <w:sz w:val="28"/>
          <w:szCs w:val="28"/>
        </w:rPr>
        <w:lastRenderedPageBreak/>
        <w:t xml:space="preserve">лиц </w:t>
      </w:r>
      <w:r>
        <w:rPr>
          <w:rFonts w:ascii="Times New Roman" w:hAnsi="Times New Roman"/>
          <w:sz w:val="28"/>
          <w:szCs w:val="28"/>
        </w:rPr>
        <w:t xml:space="preserve">администрация Натальинского муниципального образования открывает специальный счет в УФК, на котором в дальнейшем будут аккумулироваться денежные средства заинтересованных лиц. </w:t>
      </w:r>
      <w:r w:rsidR="00C24D3B" w:rsidRPr="0042314F">
        <w:rPr>
          <w:rFonts w:ascii="Times New Roman" w:hAnsi="Times New Roman"/>
          <w:sz w:val="28"/>
          <w:szCs w:val="28"/>
        </w:rPr>
        <w:t xml:space="preserve">Сбор средств осуществляется после подтверждения участия МКД в </w:t>
      </w:r>
      <w:r w:rsidR="00C24D3B">
        <w:rPr>
          <w:rFonts w:ascii="Times New Roman" w:hAnsi="Times New Roman"/>
          <w:sz w:val="28"/>
          <w:szCs w:val="28"/>
        </w:rPr>
        <w:t>реализации муниципальной программы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комфортной среды Натальинского муниципального образования</w:t>
      </w:r>
      <w:r w:rsidR="00C24D3B">
        <w:rPr>
          <w:rFonts w:ascii="Times New Roman" w:hAnsi="Times New Roman"/>
          <w:sz w:val="28"/>
          <w:szCs w:val="28"/>
        </w:rPr>
        <w:t>»</w:t>
      </w:r>
      <w:r w:rsidR="00C24D3B" w:rsidRPr="0042314F">
        <w:rPr>
          <w:rFonts w:ascii="Times New Roman" w:hAnsi="Times New Roman"/>
          <w:sz w:val="28"/>
          <w:szCs w:val="28"/>
        </w:rPr>
        <w:t>.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="00C24D3B" w:rsidRPr="0042314F">
        <w:rPr>
          <w:rFonts w:ascii="Times New Roman" w:hAnsi="Times New Roman"/>
          <w:sz w:val="28"/>
          <w:szCs w:val="28"/>
        </w:rPr>
        <w:t>Объем денежных средств определяется сметным расчетом по благоустройству дворовой территории</w:t>
      </w:r>
      <w:r w:rsidR="00C24D3B">
        <w:rPr>
          <w:rFonts w:ascii="Times New Roman" w:hAnsi="Times New Roman"/>
          <w:sz w:val="28"/>
          <w:szCs w:val="28"/>
        </w:rPr>
        <w:t xml:space="preserve"> по дополнительному перечню</w:t>
      </w:r>
      <w:r w:rsidR="00C24D3B" w:rsidRPr="0042314F">
        <w:rPr>
          <w:rFonts w:ascii="Times New Roman" w:hAnsi="Times New Roman"/>
          <w:sz w:val="28"/>
          <w:szCs w:val="28"/>
        </w:rPr>
        <w:t xml:space="preserve">. </w:t>
      </w:r>
    </w:p>
    <w:p w:rsidR="00C24D3B" w:rsidRPr="00290BE8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 w:rsidRPr="00290B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Уполномоченный администрацией </w:t>
      </w:r>
      <w:r w:rsidR="00A903BF">
        <w:rPr>
          <w:rFonts w:ascii="Times New Roman" w:hAnsi="Times New Roman"/>
          <w:sz w:val="28"/>
          <w:szCs w:val="28"/>
        </w:rPr>
        <w:t>Натальинского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орган</w:t>
      </w:r>
      <w:r w:rsidR="00C24D3B" w:rsidRPr="00290BE8">
        <w:rPr>
          <w:rFonts w:ascii="Times New Roman" w:hAnsi="Times New Roman"/>
          <w:sz w:val="28"/>
          <w:szCs w:val="28"/>
        </w:rPr>
        <w:t xml:space="preserve"> обеспечивает учет поступающих денежных средств в разрезе многоквартирных домов, дворовые территории которых подлежат благоустройству.</w:t>
      </w:r>
    </w:p>
    <w:p w:rsidR="00C24D3B" w:rsidRPr="00B1575E" w:rsidRDefault="00C24D3B" w:rsidP="000B5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E8">
        <w:rPr>
          <w:rFonts w:ascii="Times New Roman" w:hAnsi="Times New Roman"/>
          <w:sz w:val="28"/>
          <w:szCs w:val="28"/>
        </w:rPr>
        <w:tab/>
      </w:r>
      <w:r w:rsidR="000B5CF9">
        <w:rPr>
          <w:rFonts w:ascii="Times New Roman" w:hAnsi="Times New Roman"/>
          <w:sz w:val="28"/>
          <w:szCs w:val="28"/>
        </w:rPr>
        <w:t>3.5.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Pr="001525B4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завершения</w:t>
      </w:r>
      <w:r w:rsidRPr="001525B4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="007C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Pr="001525B4">
        <w:rPr>
          <w:rFonts w:ascii="Times New Roman" w:hAnsi="Times New Roman"/>
          <w:sz w:val="28"/>
          <w:szCs w:val="28"/>
        </w:rPr>
        <w:t>едств софина</w:t>
      </w:r>
      <w:r>
        <w:rPr>
          <w:rFonts w:ascii="Times New Roman" w:hAnsi="Times New Roman"/>
          <w:sz w:val="28"/>
          <w:szCs w:val="28"/>
        </w:rPr>
        <w:t>нсирования заинтересованных лиц</w:t>
      </w:r>
      <w:r w:rsidR="007C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D2FFA">
        <w:rPr>
          <w:rFonts w:ascii="Times New Roman" w:hAnsi="Times New Roman"/>
          <w:sz w:val="28"/>
          <w:szCs w:val="28"/>
        </w:rPr>
        <w:t>еализация мероприятий</w:t>
      </w:r>
      <w:r w:rsidR="007C5A85">
        <w:rPr>
          <w:rFonts w:ascii="Times New Roman" w:hAnsi="Times New Roman"/>
          <w:sz w:val="28"/>
          <w:szCs w:val="28"/>
        </w:rPr>
        <w:t xml:space="preserve"> </w:t>
      </w:r>
      <w:r w:rsidRPr="001525B4">
        <w:rPr>
          <w:rFonts w:ascii="Times New Roman" w:hAnsi="Times New Roman"/>
          <w:sz w:val="28"/>
          <w:szCs w:val="28"/>
        </w:rPr>
        <w:t>по благоустройству дворовых территорий МКД</w:t>
      </w:r>
      <w:r w:rsidRPr="002D2FFA">
        <w:rPr>
          <w:rFonts w:ascii="Times New Roman" w:hAnsi="Times New Roman"/>
          <w:sz w:val="28"/>
          <w:szCs w:val="28"/>
        </w:rPr>
        <w:t xml:space="preserve">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</w:t>
      </w:r>
      <w:r w:rsidR="000B5CF9">
        <w:rPr>
          <w:rFonts w:ascii="Times New Roman" w:hAnsi="Times New Roman"/>
          <w:sz w:val="28"/>
          <w:szCs w:val="28"/>
        </w:rPr>
        <w:t xml:space="preserve">Натальинского </w:t>
      </w:r>
      <w:r w:rsidRPr="00B1575E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24D3B" w:rsidRPr="007978A0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C24D3B" w:rsidRPr="001525B4">
        <w:rPr>
          <w:rFonts w:ascii="Times New Roman" w:hAnsi="Times New Roman"/>
          <w:sz w:val="28"/>
          <w:szCs w:val="28"/>
        </w:rPr>
        <w:t xml:space="preserve"> Расходы осуществляются на основании заключенных муниципальных контрактов, </w:t>
      </w:r>
      <w:r w:rsidR="00C24D3B" w:rsidRPr="00514788">
        <w:rPr>
          <w:rFonts w:ascii="Times New Roman" w:hAnsi="Times New Roman"/>
          <w:sz w:val="28"/>
          <w:szCs w:val="28"/>
        </w:rPr>
        <w:t xml:space="preserve">соглашений о предоставлении субсидий </w:t>
      </w:r>
      <w:r w:rsidR="00C24D3B" w:rsidRPr="002D2FFA">
        <w:rPr>
          <w:rFonts w:ascii="Times New Roman" w:hAnsi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24D3B">
        <w:rPr>
          <w:rFonts w:ascii="Times New Roman" w:hAnsi="Times New Roman"/>
          <w:sz w:val="28"/>
          <w:szCs w:val="28"/>
        </w:rPr>
        <w:t>по мере</w:t>
      </w:r>
      <w:r w:rsidR="00C24D3B" w:rsidRPr="001525B4">
        <w:rPr>
          <w:rFonts w:ascii="Times New Roman" w:hAnsi="Times New Roman"/>
          <w:sz w:val="28"/>
          <w:szCs w:val="28"/>
        </w:rPr>
        <w:t xml:space="preserve"> предоставления подтверждающих документов</w:t>
      </w:r>
      <w:r w:rsidR="00C24D3B">
        <w:rPr>
          <w:rFonts w:ascii="Times New Roman" w:hAnsi="Times New Roman"/>
          <w:sz w:val="28"/>
          <w:szCs w:val="28"/>
        </w:rPr>
        <w:t xml:space="preserve"> овыполнении </w:t>
      </w:r>
      <w:r w:rsidR="00C24D3B" w:rsidRPr="001525B4">
        <w:rPr>
          <w:rFonts w:ascii="Times New Roman" w:hAnsi="Times New Roman"/>
          <w:sz w:val="28"/>
          <w:szCs w:val="28"/>
        </w:rPr>
        <w:t>работ и услуг</w:t>
      </w:r>
      <w:r w:rsidR="00C24D3B">
        <w:rPr>
          <w:rFonts w:ascii="Times New Roman" w:hAnsi="Times New Roman"/>
          <w:sz w:val="28"/>
          <w:szCs w:val="28"/>
        </w:rPr>
        <w:t>.</w:t>
      </w:r>
    </w:p>
    <w:p w:rsidR="00C24D3B" w:rsidRPr="001525B4" w:rsidRDefault="000B5CF9" w:rsidP="00C24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="00C24D3B">
        <w:rPr>
          <w:rFonts w:ascii="Times New Roman" w:hAnsi="Times New Roman"/>
          <w:sz w:val="28"/>
          <w:szCs w:val="28"/>
        </w:rPr>
        <w:t>Для организации механизма контроля в</w:t>
      </w:r>
      <w:r w:rsidR="00C24D3B" w:rsidRPr="001525B4">
        <w:rPr>
          <w:rFonts w:ascii="Times New Roman" w:hAnsi="Times New Roman"/>
          <w:sz w:val="28"/>
          <w:szCs w:val="28"/>
        </w:rPr>
        <w:t xml:space="preserve">ся информация о расходовании денежных средств, поступивших из </w:t>
      </w:r>
      <w:r w:rsidR="00C24D3B">
        <w:rPr>
          <w:rFonts w:ascii="Times New Roman" w:hAnsi="Times New Roman"/>
          <w:sz w:val="28"/>
          <w:szCs w:val="28"/>
        </w:rPr>
        <w:t xml:space="preserve">областного </w:t>
      </w:r>
      <w:r w:rsidR="00C24D3B" w:rsidRPr="001525B4">
        <w:rPr>
          <w:rFonts w:ascii="Times New Roman" w:hAnsi="Times New Roman"/>
          <w:sz w:val="28"/>
          <w:szCs w:val="28"/>
        </w:rPr>
        <w:t>бюджета</w:t>
      </w:r>
      <w:r w:rsidR="00C24D3B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C24D3B" w:rsidRPr="001525B4">
        <w:rPr>
          <w:rFonts w:ascii="Times New Roman" w:hAnsi="Times New Roman"/>
          <w:sz w:val="28"/>
          <w:szCs w:val="28"/>
        </w:rPr>
        <w:t xml:space="preserve"> и в порядке софинансирования заинтересованными лицами</w:t>
      </w:r>
      <w:r w:rsidR="00C24D3B" w:rsidRPr="00421CDD">
        <w:rPr>
          <w:rFonts w:ascii="Times New Roman" w:hAnsi="Times New Roman"/>
          <w:sz w:val="28"/>
          <w:szCs w:val="28"/>
        </w:rPr>
        <w:t>в разрезе многоквартирных домов, подлежит</w:t>
      </w:r>
      <w:r w:rsidR="00C24D3B">
        <w:rPr>
          <w:rFonts w:ascii="Times New Roman" w:hAnsi="Times New Roman"/>
          <w:sz w:val="28"/>
          <w:szCs w:val="28"/>
        </w:rPr>
        <w:t xml:space="preserve">ежемесячно в срок не позднее 15 числа следующего за отчетным месяцем </w:t>
      </w:r>
      <w:r w:rsidR="00C24D3B" w:rsidRPr="001525B4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натальино.рф</w:t>
      </w:r>
      <w:proofErr w:type="spellEnd"/>
      <w:r w:rsidR="00C24D3B" w:rsidRPr="001525B4">
        <w:rPr>
          <w:rFonts w:ascii="Times New Roman" w:hAnsi="Times New Roman"/>
          <w:sz w:val="28"/>
          <w:szCs w:val="28"/>
        </w:rPr>
        <w:t>.</w:t>
      </w:r>
    </w:p>
    <w:p w:rsidR="009B3237" w:rsidRPr="000B5CF9" w:rsidRDefault="000B5CF9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3.8</w:t>
      </w:r>
      <w:r w:rsidR="009B3237" w:rsidRPr="000B5CF9">
        <w:rPr>
          <w:sz w:val="28"/>
          <w:szCs w:val="28"/>
        </w:rPr>
        <w:t>. Расходование аккумулированных денежных средств заинтересованных лиц уполномоченн</w:t>
      </w:r>
      <w:r w:rsidRPr="000B5CF9">
        <w:rPr>
          <w:sz w:val="28"/>
          <w:szCs w:val="28"/>
        </w:rPr>
        <w:t>ый</w:t>
      </w:r>
      <w:r w:rsidR="009B3237" w:rsidRPr="000B5CF9">
        <w:rPr>
          <w:sz w:val="28"/>
          <w:szCs w:val="28"/>
        </w:rPr>
        <w:t xml:space="preserve"> орган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>4. Контроль за соблюдением условий порядка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комитетом по ЖКХ и </w:t>
      </w:r>
      <w:r w:rsidRPr="000B5CF9">
        <w:rPr>
          <w:sz w:val="28"/>
          <w:szCs w:val="28"/>
        </w:rPr>
        <w:lastRenderedPageBreak/>
        <w:t>заинтересованными лицами. В целях осуществления контроля уполномоченная организация направляет в комитет по ЖКХ и заинтересованным лицам копии платежных поручений и выписки по банковскому счету в разрезе многоквартирных домов в течени</w:t>
      </w:r>
      <w:r w:rsidR="00D47FB9">
        <w:rPr>
          <w:sz w:val="28"/>
          <w:szCs w:val="28"/>
        </w:rPr>
        <w:t>е</w:t>
      </w:r>
      <w:r w:rsidRPr="000B5CF9">
        <w:rPr>
          <w:sz w:val="28"/>
          <w:szCs w:val="28"/>
        </w:rPr>
        <w:t xml:space="preserve"> 3 рабочих дней с момента оплаты.      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экономии денежных средств, по итогам выполнения работ;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возникновения обстоятельств непреодолимой силы;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98A" w:rsidRDefault="0003598A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3598A" w:rsidRDefault="0003598A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7203CC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16854">
        <w:rPr>
          <w:rFonts w:ascii="Times New Roman" w:hAnsi="Times New Roman"/>
          <w:sz w:val="24"/>
          <w:szCs w:val="24"/>
        </w:rPr>
        <w:t>8</w:t>
      </w:r>
    </w:p>
    <w:p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4E23D2" w:rsidRDefault="004E23D2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746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территорий, включенных в Программу</w:t>
      </w:r>
    </w:p>
    <w:p w:rsidR="00A903BF" w:rsidRDefault="00A903BF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42"/>
      </w:tblGrid>
      <w:tr w:rsidR="009B3237" w:rsidRPr="00FB7071" w:rsidTr="00903A86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37" w:rsidRPr="00FB7071" w:rsidRDefault="009B3237" w:rsidP="00903A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/>
                <w:color w:val="000000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 К. Маркса, д. №6 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 К. Маркса, д. №12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№8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№10</w:t>
            </w:r>
          </w:p>
        </w:tc>
      </w:tr>
      <w:tr w:rsidR="009B3237" w:rsidRPr="00FB7071" w:rsidTr="00903A86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№4.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7" w:rsidRPr="00FB7071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Новониколаевский, ул. Советская, д. №17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№19.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№21.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№23.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№25.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№27.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 Новая, д. №9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 Новая, д. №10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№1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№3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№4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№5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Грачи, ул. Первый микрорайон, д. №1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Грачи, ул. Первый микрорайон, д.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7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№14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№16</w:t>
            </w:r>
          </w:p>
        </w:tc>
      </w:tr>
      <w:tr w:rsidR="00903A86" w:rsidRPr="00FB7071" w:rsidTr="00903A86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3A86" w:rsidRPr="00FB7071" w:rsidRDefault="00903A86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86" w:rsidRPr="00FB7071" w:rsidRDefault="00903A86" w:rsidP="00C22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№8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№10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№1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№5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№7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№2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№4</w:t>
            </w:r>
          </w:p>
        </w:tc>
      </w:tr>
      <w:tr w:rsidR="009B3237" w:rsidRPr="00FB7071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№6</w:t>
            </w:r>
          </w:p>
        </w:tc>
      </w:tr>
    </w:tbl>
    <w:p w:rsidR="0003598A" w:rsidRDefault="0003598A" w:rsidP="004E23D2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7203CC" w:rsidRDefault="004E23D2" w:rsidP="004E23D2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4E23D2" w:rsidRDefault="004E23D2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7746">
        <w:rPr>
          <w:rFonts w:ascii="Times New Roman" w:hAnsi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/>
          <w:sz w:val="28"/>
          <w:szCs w:val="28"/>
        </w:rPr>
        <w:t>территорий, включенных в Программу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472"/>
      </w:tblGrid>
      <w:tr w:rsidR="009B3237" w:rsidRPr="00FB7071" w:rsidTr="00FB7071">
        <w:trPr>
          <w:trHeight w:val="403"/>
        </w:trPr>
        <w:tc>
          <w:tcPr>
            <w:tcW w:w="559" w:type="dxa"/>
            <w:shd w:val="clear" w:color="auto" w:fill="auto"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72" w:type="dxa"/>
            <w:shd w:val="clear" w:color="auto" w:fill="auto"/>
          </w:tcPr>
          <w:p w:rsidR="009B3237" w:rsidRPr="00FB7071" w:rsidRDefault="009B3237" w:rsidP="00FB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9B3237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  <w:hideMark/>
          </w:tcPr>
          <w:p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shd w:val="clear" w:color="auto" w:fill="auto"/>
            <w:hideMark/>
          </w:tcPr>
          <w:p w:rsidR="009B3237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 К. Маркса, ул. Гагарина </w:t>
            </w:r>
            <w:r w:rsidR="004E23D2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(общественная территория)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 К. Маркса (парк) 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Матвеевка, ул. Кирова (парк)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Хлебновка, ул. Советская (общественная территория) 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Николевка, ул. Центральная (парк)</w:t>
            </w:r>
          </w:p>
        </w:tc>
      </w:tr>
      <w:tr w:rsidR="00A51DEE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2" w:type="dxa"/>
            <w:shd w:val="clear" w:color="auto" w:fill="auto"/>
          </w:tcPr>
          <w:p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Новониколаевский, ул. Куйбышева (парк)</w:t>
            </w:r>
          </w:p>
        </w:tc>
      </w:tr>
      <w:tr w:rsidR="004E23D2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4E23D2" w:rsidRPr="00FB7071" w:rsidRDefault="004E23D2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2" w:type="dxa"/>
            <w:shd w:val="clear" w:color="auto" w:fill="auto"/>
          </w:tcPr>
          <w:p w:rsidR="004E23D2" w:rsidRPr="003954C7" w:rsidRDefault="004E23D2" w:rsidP="004E23D2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с. Подсосенки, ул. Советская (общественная территория)</w:t>
            </w:r>
          </w:p>
        </w:tc>
      </w:tr>
      <w:tr w:rsidR="004E23D2" w:rsidRPr="00FB7071" w:rsidTr="004E23D2">
        <w:trPr>
          <w:trHeight w:val="575"/>
        </w:trPr>
        <w:tc>
          <w:tcPr>
            <w:tcW w:w="559" w:type="dxa"/>
            <w:shd w:val="clear" w:color="auto" w:fill="auto"/>
            <w:noWrap/>
          </w:tcPr>
          <w:p w:rsidR="004E23D2" w:rsidRPr="00FB7071" w:rsidRDefault="00DF1D17" w:rsidP="004E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2" w:type="dxa"/>
            <w:shd w:val="clear" w:color="auto" w:fill="auto"/>
          </w:tcPr>
          <w:p w:rsidR="004E23D2" w:rsidRPr="003954C7" w:rsidRDefault="004E23D2" w:rsidP="00BD6DF4">
            <w:pPr>
              <w:spacing w:after="0"/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Балаковский район, п. </w:t>
            </w:r>
            <w:r w:rsidR="00BD6DF4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Николевский</w:t>
            </w: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D6DF4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Звездная</w:t>
            </w: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(общественная территория)</w:t>
            </w:r>
          </w:p>
        </w:tc>
      </w:tr>
      <w:tr w:rsidR="004E23D2" w:rsidRPr="00FB7071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:rsidR="004E23D2" w:rsidRPr="00FB7071" w:rsidRDefault="00DF1D17" w:rsidP="004E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2" w:type="dxa"/>
            <w:shd w:val="clear" w:color="auto" w:fill="auto"/>
          </w:tcPr>
          <w:p w:rsidR="004E23D2" w:rsidRDefault="004E23D2" w:rsidP="004E23D2">
            <w:pPr>
              <w:spacing w:after="0"/>
            </w:pP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Балаковский район,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04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(общественная территория)</w:t>
            </w:r>
          </w:p>
        </w:tc>
      </w:tr>
    </w:tbl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:rsidR="00A16854" w:rsidRDefault="004E23D2" w:rsidP="00A16854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:rsidR="004E23D2" w:rsidRDefault="004E23D2" w:rsidP="00A16854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237" w:rsidRPr="002F2E9C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вПрограмму</w:t>
      </w:r>
    </w:p>
    <w:p w:rsidR="009B3237" w:rsidRPr="00A91074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Pr="000F1634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3AE">
        <w:rPr>
          <w:sz w:val="28"/>
          <w:szCs w:val="28"/>
        </w:rPr>
        <w:t>Общие положения</w:t>
      </w:r>
    </w:p>
    <w:p w:rsidR="009B3237" w:rsidRPr="008E5975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</w:t>
      </w:r>
      <w:r w:rsidR="007C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8E597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8E5975">
        <w:rPr>
          <w:sz w:val="28"/>
          <w:szCs w:val="28"/>
        </w:rPr>
        <w:t xml:space="preserve"> – Порядок). 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</w:t>
      </w:r>
      <w:r w:rsidR="007C5A85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7C5A85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 3-</w:t>
      </w:r>
      <w:r w:rsidRPr="008E5975">
        <w:rPr>
          <w:sz w:val="28"/>
          <w:szCs w:val="28"/>
        </w:rPr>
        <w:t>d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</w:t>
      </w:r>
      <w:r>
        <w:rPr>
          <w:sz w:val="28"/>
          <w:szCs w:val="28"/>
        </w:rPr>
        <w:t xml:space="preserve">общественной </w:t>
      </w:r>
      <w:r w:rsidRPr="004D3CA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0339D3">
        <w:rPr>
          <w:sz w:val="28"/>
          <w:szCs w:val="28"/>
        </w:rPr>
        <w:t xml:space="preserve">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>проект).</w:t>
      </w:r>
    </w:p>
    <w:p w:rsidR="009B3237" w:rsidRPr="007D289A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дизайн-проекта</w:t>
      </w:r>
    </w:p>
    <w:p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Разработка дизайн-проекта в отношении дворовых территорий многоквартирных домов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8816EA">
        <w:rPr>
          <w:sz w:val="28"/>
          <w:szCs w:val="28"/>
        </w:rPr>
        <w:t xml:space="preserve">Правилами </w:t>
      </w:r>
      <w:r w:rsidR="00A51DEE" w:rsidRPr="009D1BFD">
        <w:rPr>
          <w:sz w:val="28"/>
          <w:szCs w:val="28"/>
        </w:rPr>
        <w:t>об организации благоустройства территории Натальинского муниципального образования Балаковского муниципального района Саратовской области</w:t>
      </w:r>
      <w:r w:rsidRPr="008816EA">
        <w:rPr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2.2. Разработка дизайн-проекта в отношении дворовых территорий многоквартирных домов осуществляется </w:t>
      </w:r>
      <w:r w:rsidR="00A51DEE" w:rsidRPr="000B5CF9">
        <w:rPr>
          <w:sz w:val="28"/>
          <w:szCs w:val="28"/>
        </w:rPr>
        <w:t xml:space="preserve">администрацией Натальинского муниципального образования </w:t>
      </w:r>
      <w:r w:rsidRPr="000B5CF9">
        <w:rPr>
          <w:sz w:val="28"/>
          <w:szCs w:val="28"/>
        </w:rPr>
        <w:t>в течение пятнадцати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</w:t>
      </w:r>
      <w:r w:rsidR="0003598A">
        <w:rPr>
          <w:sz w:val="28"/>
          <w:szCs w:val="28"/>
        </w:rPr>
        <w:t>и</w:t>
      </w:r>
      <w:r w:rsidRPr="000B5CF9">
        <w:rPr>
          <w:sz w:val="28"/>
          <w:szCs w:val="28"/>
        </w:rPr>
        <w:t xml:space="preserve"> общего пользования в проект Программы.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Разработка дизайн-проекта осуществляется с учетом обеспечения физической, пространственной и информационной доступности зданий, </w:t>
      </w:r>
      <w:r w:rsidRPr="000B5CF9">
        <w:rPr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ab/>
      </w:r>
    </w:p>
    <w:p w:rsidR="009B3237" w:rsidRPr="000B5CF9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>3. Обсуждение, согласование и утверждение дизайн-проекта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3.1. В целях обсуждения и утверждения дизайн-проекта благоустройства дворовой территории многоквартирного дома, администрация района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3-х рабочих дней.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3.3. Утверждение дизайн-проекта благоустройства дворовой территории многоквартирного дома осуществляется комитетом по архитектуре совместно с администрациями районов в течение 2-х рабочих дней со дня согласования дизайн-проекта дворовой территории многоквартирного дома уполномоченным лицом.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комитета по архитектуре, администраций районов, а также с участием архитекторов, проектировщиков и других профильных специалистов.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администрации </w:t>
      </w:r>
      <w:r w:rsidR="005A05F7">
        <w:rPr>
          <w:sz w:val="28"/>
          <w:szCs w:val="28"/>
        </w:rPr>
        <w:t xml:space="preserve">Натальинского </w:t>
      </w:r>
      <w:r w:rsidRPr="000B5CF9">
        <w:rPr>
          <w:sz w:val="28"/>
          <w:szCs w:val="28"/>
        </w:rPr>
        <w:t>муниципального образования.</w:t>
      </w:r>
    </w:p>
    <w:p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3.6. Дизайн-проект на благоустройство общественной территории утверждается в двух экземплярах, один из которых хранится в </w:t>
      </w:r>
      <w:r w:rsidR="005A05F7">
        <w:rPr>
          <w:sz w:val="28"/>
          <w:szCs w:val="28"/>
        </w:rPr>
        <w:t>администрации Натальинского муниципального образования</w:t>
      </w:r>
      <w:r w:rsidRPr="000B5CF9">
        <w:rPr>
          <w:sz w:val="28"/>
          <w:szCs w:val="28"/>
        </w:rPr>
        <w:t>.</w:t>
      </w:r>
    </w:p>
    <w:p w:rsidR="00C17AC9" w:rsidRPr="000B5CF9" w:rsidRDefault="00C17AC9" w:rsidP="009B3237"/>
    <w:sectPr w:rsidR="00C17AC9" w:rsidRPr="000B5CF9" w:rsidSect="001065D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CCD" w:rsidRDefault="00AA6CCD">
      <w:pPr>
        <w:spacing w:after="0" w:line="240" w:lineRule="auto"/>
      </w:pPr>
      <w:r>
        <w:separator/>
      </w:r>
    </w:p>
  </w:endnote>
  <w:endnote w:type="continuationSeparator" w:id="0">
    <w:p w:rsidR="00AA6CCD" w:rsidRDefault="00AA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CCD" w:rsidRDefault="00AA6CCD">
      <w:pPr>
        <w:spacing w:after="0" w:line="240" w:lineRule="auto"/>
      </w:pPr>
      <w:r>
        <w:separator/>
      </w:r>
    </w:p>
  </w:footnote>
  <w:footnote w:type="continuationSeparator" w:id="0">
    <w:p w:rsidR="00AA6CCD" w:rsidRDefault="00AA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0441" w:rsidRDefault="00C70441" w:rsidP="00D12C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441" w:rsidRDefault="00C704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E23"/>
    <w:multiLevelType w:val="hybridMultilevel"/>
    <w:tmpl w:val="05166410"/>
    <w:lvl w:ilvl="0" w:tplc="575483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3DC"/>
    <w:multiLevelType w:val="hybridMultilevel"/>
    <w:tmpl w:val="5A60AD32"/>
    <w:lvl w:ilvl="0" w:tplc="5692B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0B361B"/>
    <w:multiLevelType w:val="hybridMultilevel"/>
    <w:tmpl w:val="1E1ED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5DB2"/>
    <w:multiLevelType w:val="hybridMultilevel"/>
    <w:tmpl w:val="9996A6BE"/>
    <w:lvl w:ilvl="0" w:tplc="14F8F2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48" w:hanging="360"/>
      </w:pPr>
    </w:lvl>
    <w:lvl w:ilvl="2" w:tplc="0419001B" w:tentative="1">
      <w:start w:val="1"/>
      <w:numFmt w:val="lowerRoman"/>
      <w:lvlText w:val="%3."/>
      <w:lvlJc w:val="right"/>
      <w:pPr>
        <w:ind w:left="-828" w:hanging="180"/>
      </w:pPr>
    </w:lvl>
    <w:lvl w:ilvl="3" w:tplc="0419000F" w:tentative="1">
      <w:start w:val="1"/>
      <w:numFmt w:val="decimal"/>
      <w:lvlText w:val="%4."/>
      <w:lvlJc w:val="left"/>
      <w:pPr>
        <w:ind w:left="-108" w:hanging="360"/>
      </w:pPr>
    </w:lvl>
    <w:lvl w:ilvl="4" w:tplc="04190019" w:tentative="1">
      <w:start w:val="1"/>
      <w:numFmt w:val="lowerLetter"/>
      <w:lvlText w:val="%5."/>
      <w:lvlJc w:val="left"/>
      <w:pPr>
        <w:ind w:left="612" w:hanging="360"/>
      </w:pPr>
    </w:lvl>
    <w:lvl w:ilvl="5" w:tplc="0419001B" w:tentative="1">
      <w:start w:val="1"/>
      <w:numFmt w:val="lowerRoman"/>
      <w:lvlText w:val="%6."/>
      <w:lvlJc w:val="right"/>
      <w:pPr>
        <w:ind w:left="1332" w:hanging="180"/>
      </w:pPr>
    </w:lvl>
    <w:lvl w:ilvl="6" w:tplc="0419000F" w:tentative="1">
      <w:start w:val="1"/>
      <w:numFmt w:val="decimal"/>
      <w:lvlText w:val="%7."/>
      <w:lvlJc w:val="left"/>
      <w:pPr>
        <w:ind w:left="2052" w:hanging="360"/>
      </w:pPr>
    </w:lvl>
    <w:lvl w:ilvl="7" w:tplc="04190019" w:tentative="1">
      <w:start w:val="1"/>
      <w:numFmt w:val="lowerLetter"/>
      <w:lvlText w:val="%8."/>
      <w:lvlJc w:val="left"/>
      <w:pPr>
        <w:ind w:left="2772" w:hanging="360"/>
      </w:pPr>
    </w:lvl>
    <w:lvl w:ilvl="8" w:tplc="0419001B" w:tentative="1">
      <w:start w:val="1"/>
      <w:numFmt w:val="lowerRoman"/>
      <w:lvlText w:val="%9."/>
      <w:lvlJc w:val="right"/>
      <w:pPr>
        <w:ind w:left="3492" w:hanging="180"/>
      </w:pPr>
    </w:lvl>
  </w:abstractNum>
  <w:abstractNum w:abstractNumId="4" w15:restartNumberingAfterBreak="0">
    <w:nsid w:val="316A74D9"/>
    <w:multiLevelType w:val="hybridMultilevel"/>
    <w:tmpl w:val="15081120"/>
    <w:lvl w:ilvl="0" w:tplc="8C145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321AAE"/>
    <w:multiLevelType w:val="hybridMultilevel"/>
    <w:tmpl w:val="6F546B30"/>
    <w:lvl w:ilvl="0" w:tplc="ED207B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BD4A34"/>
    <w:multiLevelType w:val="hybridMultilevel"/>
    <w:tmpl w:val="0832A5F8"/>
    <w:lvl w:ilvl="0" w:tplc="210660B6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BF9"/>
    <w:multiLevelType w:val="hybridMultilevel"/>
    <w:tmpl w:val="7550EFC0"/>
    <w:lvl w:ilvl="0" w:tplc="B0648E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4F14B8"/>
    <w:multiLevelType w:val="hybridMultilevel"/>
    <w:tmpl w:val="B6046410"/>
    <w:lvl w:ilvl="0" w:tplc="193A4F9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D96"/>
    <w:multiLevelType w:val="hybridMultilevel"/>
    <w:tmpl w:val="E13409CE"/>
    <w:lvl w:ilvl="0" w:tplc="EF3A091C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0" w15:restartNumberingAfterBreak="0">
    <w:nsid w:val="75022E5F"/>
    <w:multiLevelType w:val="hybridMultilevel"/>
    <w:tmpl w:val="3BAEEBEE"/>
    <w:lvl w:ilvl="0" w:tplc="8AFEB1C2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5734E"/>
    <w:multiLevelType w:val="multilevel"/>
    <w:tmpl w:val="8F762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AD1841"/>
    <w:multiLevelType w:val="hybridMultilevel"/>
    <w:tmpl w:val="5AE80306"/>
    <w:lvl w:ilvl="0" w:tplc="53F8AEC2">
      <w:start w:val="5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477716">
    <w:abstractNumId w:val="7"/>
  </w:num>
  <w:num w:numId="2" w16cid:durableId="515076358">
    <w:abstractNumId w:val="1"/>
  </w:num>
  <w:num w:numId="3" w16cid:durableId="1053769777">
    <w:abstractNumId w:val="4"/>
  </w:num>
  <w:num w:numId="4" w16cid:durableId="306400594">
    <w:abstractNumId w:val="8"/>
  </w:num>
  <w:num w:numId="5" w16cid:durableId="1596665906">
    <w:abstractNumId w:val="2"/>
  </w:num>
  <w:num w:numId="6" w16cid:durableId="1424835668">
    <w:abstractNumId w:val="5"/>
  </w:num>
  <w:num w:numId="7" w16cid:durableId="2003699800">
    <w:abstractNumId w:val="9"/>
  </w:num>
  <w:num w:numId="8" w16cid:durableId="31467008">
    <w:abstractNumId w:val="0"/>
  </w:num>
  <w:num w:numId="9" w16cid:durableId="1787308810">
    <w:abstractNumId w:val="10"/>
  </w:num>
  <w:num w:numId="10" w16cid:durableId="1664122587">
    <w:abstractNumId w:val="6"/>
  </w:num>
  <w:num w:numId="11" w16cid:durableId="963462524">
    <w:abstractNumId w:val="3"/>
  </w:num>
  <w:num w:numId="12" w16cid:durableId="49768573">
    <w:abstractNumId w:val="12"/>
  </w:num>
  <w:num w:numId="13" w16cid:durableId="1209411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5A"/>
    <w:rsid w:val="000114D3"/>
    <w:rsid w:val="00023098"/>
    <w:rsid w:val="00031509"/>
    <w:rsid w:val="0003598A"/>
    <w:rsid w:val="00037A1C"/>
    <w:rsid w:val="00046852"/>
    <w:rsid w:val="00062163"/>
    <w:rsid w:val="0007089F"/>
    <w:rsid w:val="000768BC"/>
    <w:rsid w:val="000A2CB9"/>
    <w:rsid w:val="000B5CF9"/>
    <w:rsid w:val="000C570E"/>
    <w:rsid w:val="000D1680"/>
    <w:rsid w:val="000E7A67"/>
    <w:rsid w:val="000F08EC"/>
    <w:rsid w:val="000F4245"/>
    <w:rsid w:val="00103FA0"/>
    <w:rsid w:val="001065DC"/>
    <w:rsid w:val="0011682A"/>
    <w:rsid w:val="0011687F"/>
    <w:rsid w:val="0014469C"/>
    <w:rsid w:val="001508BD"/>
    <w:rsid w:val="00177A56"/>
    <w:rsid w:val="0018070B"/>
    <w:rsid w:val="00187210"/>
    <w:rsid w:val="0019371E"/>
    <w:rsid w:val="001A01C6"/>
    <w:rsid w:val="001B359C"/>
    <w:rsid w:val="001B4C02"/>
    <w:rsid w:val="001B6C90"/>
    <w:rsid w:val="001D0F88"/>
    <w:rsid w:val="001D2578"/>
    <w:rsid w:val="001D4E1C"/>
    <w:rsid w:val="001F1C0B"/>
    <w:rsid w:val="00210AB3"/>
    <w:rsid w:val="00223FA6"/>
    <w:rsid w:val="0023065E"/>
    <w:rsid w:val="00244D53"/>
    <w:rsid w:val="00244FB6"/>
    <w:rsid w:val="00252000"/>
    <w:rsid w:val="00270404"/>
    <w:rsid w:val="002853B4"/>
    <w:rsid w:val="00286923"/>
    <w:rsid w:val="002A455B"/>
    <w:rsid w:val="002A6F48"/>
    <w:rsid w:val="002B2D33"/>
    <w:rsid w:val="0031195F"/>
    <w:rsid w:val="00321E49"/>
    <w:rsid w:val="00324C29"/>
    <w:rsid w:val="00354377"/>
    <w:rsid w:val="00364A9E"/>
    <w:rsid w:val="00372B87"/>
    <w:rsid w:val="00377E57"/>
    <w:rsid w:val="003954C7"/>
    <w:rsid w:val="003D235D"/>
    <w:rsid w:val="003D60FF"/>
    <w:rsid w:val="003E37D5"/>
    <w:rsid w:val="003F3086"/>
    <w:rsid w:val="003F4987"/>
    <w:rsid w:val="003F5C37"/>
    <w:rsid w:val="004022AF"/>
    <w:rsid w:val="00411BBF"/>
    <w:rsid w:val="0041683B"/>
    <w:rsid w:val="00421D96"/>
    <w:rsid w:val="00424F55"/>
    <w:rsid w:val="00434CC4"/>
    <w:rsid w:val="00440CCA"/>
    <w:rsid w:val="00443501"/>
    <w:rsid w:val="0045524C"/>
    <w:rsid w:val="0046322C"/>
    <w:rsid w:val="0047247A"/>
    <w:rsid w:val="0049160B"/>
    <w:rsid w:val="004A2396"/>
    <w:rsid w:val="004B6165"/>
    <w:rsid w:val="004C3B36"/>
    <w:rsid w:val="004D1BDC"/>
    <w:rsid w:val="004D3481"/>
    <w:rsid w:val="004D6622"/>
    <w:rsid w:val="004E23D2"/>
    <w:rsid w:val="004E66B3"/>
    <w:rsid w:val="005025E9"/>
    <w:rsid w:val="00505B6E"/>
    <w:rsid w:val="005444E7"/>
    <w:rsid w:val="005507CF"/>
    <w:rsid w:val="00552062"/>
    <w:rsid w:val="00554721"/>
    <w:rsid w:val="00565F28"/>
    <w:rsid w:val="00567301"/>
    <w:rsid w:val="0057027E"/>
    <w:rsid w:val="00577027"/>
    <w:rsid w:val="005849F4"/>
    <w:rsid w:val="00586383"/>
    <w:rsid w:val="005A05F7"/>
    <w:rsid w:val="005B1BB5"/>
    <w:rsid w:val="005B66F5"/>
    <w:rsid w:val="005C00AB"/>
    <w:rsid w:val="005D79A5"/>
    <w:rsid w:val="005D7AC7"/>
    <w:rsid w:val="005E1C6A"/>
    <w:rsid w:val="005F5366"/>
    <w:rsid w:val="006072D7"/>
    <w:rsid w:val="006158A5"/>
    <w:rsid w:val="0062169C"/>
    <w:rsid w:val="00634D7F"/>
    <w:rsid w:val="006516DD"/>
    <w:rsid w:val="00657CA0"/>
    <w:rsid w:val="006A207C"/>
    <w:rsid w:val="006A67DE"/>
    <w:rsid w:val="006B570C"/>
    <w:rsid w:val="006B7A8F"/>
    <w:rsid w:val="006C190C"/>
    <w:rsid w:val="006C5C7B"/>
    <w:rsid w:val="006E5D39"/>
    <w:rsid w:val="007136E5"/>
    <w:rsid w:val="007203CC"/>
    <w:rsid w:val="00721643"/>
    <w:rsid w:val="00722AFE"/>
    <w:rsid w:val="00724EB6"/>
    <w:rsid w:val="0072726E"/>
    <w:rsid w:val="00754230"/>
    <w:rsid w:val="00777B7F"/>
    <w:rsid w:val="00783B63"/>
    <w:rsid w:val="007912BB"/>
    <w:rsid w:val="007A4499"/>
    <w:rsid w:val="007A6AD1"/>
    <w:rsid w:val="007B62FE"/>
    <w:rsid w:val="007C5A85"/>
    <w:rsid w:val="007D093D"/>
    <w:rsid w:val="007D6C6B"/>
    <w:rsid w:val="007E7F32"/>
    <w:rsid w:val="007F2A1D"/>
    <w:rsid w:val="007F7C57"/>
    <w:rsid w:val="0080634B"/>
    <w:rsid w:val="0082290C"/>
    <w:rsid w:val="00824EB1"/>
    <w:rsid w:val="008622D7"/>
    <w:rsid w:val="008722CE"/>
    <w:rsid w:val="00877856"/>
    <w:rsid w:val="00887823"/>
    <w:rsid w:val="008C6213"/>
    <w:rsid w:val="008D520A"/>
    <w:rsid w:val="008D5EE4"/>
    <w:rsid w:val="008E178E"/>
    <w:rsid w:val="008F7ACD"/>
    <w:rsid w:val="00902275"/>
    <w:rsid w:val="0090294E"/>
    <w:rsid w:val="00903A86"/>
    <w:rsid w:val="009047F3"/>
    <w:rsid w:val="00937B08"/>
    <w:rsid w:val="00942E00"/>
    <w:rsid w:val="00950E71"/>
    <w:rsid w:val="00951D03"/>
    <w:rsid w:val="0096277E"/>
    <w:rsid w:val="00967904"/>
    <w:rsid w:val="0099645F"/>
    <w:rsid w:val="009A4E7B"/>
    <w:rsid w:val="009B070A"/>
    <w:rsid w:val="009B3237"/>
    <w:rsid w:val="009D0A48"/>
    <w:rsid w:val="009D28C6"/>
    <w:rsid w:val="009F2C34"/>
    <w:rsid w:val="00A16854"/>
    <w:rsid w:val="00A51DEE"/>
    <w:rsid w:val="00A62448"/>
    <w:rsid w:val="00A842C6"/>
    <w:rsid w:val="00A903BF"/>
    <w:rsid w:val="00AA363C"/>
    <w:rsid w:val="00AA6CCD"/>
    <w:rsid w:val="00AB1639"/>
    <w:rsid w:val="00AB27FF"/>
    <w:rsid w:val="00AB7667"/>
    <w:rsid w:val="00AC52CC"/>
    <w:rsid w:val="00AD62CB"/>
    <w:rsid w:val="00AE0439"/>
    <w:rsid w:val="00AE1BC2"/>
    <w:rsid w:val="00AF5944"/>
    <w:rsid w:val="00B0260F"/>
    <w:rsid w:val="00B116F4"/>
    <w:rsid w:val="00B127CE"/>
    <w:rsid w:val="00B31BF4"/>
    <w:rsid w:val="00B40FD1"/>
    <w:rsid w:val="00B45197"/>
    <w:rsid w:val="00B52637"/>
    <w:rsid w:val="00B73216"/>
    <w:rsid w:val="00B815F2"/>
    <w:rsid w:val="00B86D79"/>
    <w:rsid w:val="00B9287D"/>
    <w:rsid w:val="00BA3EDB"/>
    <w:rsid w:val="00BB742B"/>
    <w:rsid w:val="00BC2E08"/>
    <w:rsid w:val="00BC3B2A"/>
    <w:rsid w:val="00BC43A1"/>
    <w:rsid w:val="00BC63EB"/>
    <w:rsid w:val="00BD0FFA"/>
    <w:rsid w:val="00BD6DF4"/>
    <w:rsid w:val="00BD7565"/>
    <w:rsid w:val="00BE10CA"/>
    <w:rsid w:val="00BE78A7"/>
    <w:rsid w:val="00C1574F"/>
    <w:rsid w:val="00C17AC9"/>
    <w:rsid w:val="00C20197"/>
    <w:rsid w:val="00C22C0E"/>
    <w:rsid w:val="00C24D3B"/>
    <w:rsid w:val="00C43760"/>
    <w:rsid w:val="00C537EE"/>
    <w:rsid w:val="00C60B20"/>
    <w:rsid w:val="00C70441"/>
    <w:rsid w:val="00C71F5E"/>
    <w:rsid w:val="00C77BD9"/>
    <w:rsid w:val="00C9419A"/>
    <w:rsid w:val="00C961AC"/>
    <w:rsid w:val="00C974F2"/>
    <w:rsid w:val="00CB0AFB"/>
    <w:rsid w:val="00CC102B"/>
    <w:rsid w:val="00CC1EC1"/>
    <w:rsid w:val="00CC2DE4"/>
    <w:rsid w:val="00CC41B0"/>
    <w:rsid w:val="00CE76B5"/>
    <w:rsid w:val="00D12C97"/>
    <w:rsid w:val="00D20324"/>
    <w:rsid w:val="00D35F7E"/>
    <w:rsid w:val="00D42976"/>
    <w:rsid w:val="00D47FB9"/>
    <w:rsid w:val="00D50F21"/>
    <w:rsid w:val="00D63A1E"/>
    <w:rsid w:val="00D76AB4"/>
    <w:rsid w:val="00D920B3"/>
    <w:rsid w:val="00DA3140"/>
    <w:rsid w:val="00DB3AC4"/>
    <w:rsid w:val="00DB5788"/>
    <w:rsid w:val="00DB6049"/>
    <w:rsid w:val="00DC2859"/>
    <w:rsid w:val="00DC4FAD"/>
    <w:rsid w:val="00DD03E0"/>
    <w:rsid w:val="00DE5ED6"/>
    <w:rsid w:val="00DF1D17"/>
    <w:rsid w:val="00DF1E0C"/>
    <w:rsid w:val="00E34044"/>
    <w:rsid w:val="00E47E49"/>
    <w:rsid w:val="00E53484"/>
    <w:rsid w:val="00E75030"/>
    <w:rsid w:val="00E940B5"/>
    <w:rsid w:val="00EA4D13"/>
    <w:rsid w:val="00EE6FEF"/>
    <w:rsid w:val="00EE733B"/>
    <w:rsid w:val="00EE75ED"/>
    <w:rsid w:val="00F01E29"/>
    <w:rsid w:val="00F231E5"/>
    <w:rsid w:val="00F25C5A"/>
    <w:rsid w:val="00F27582"/>
    <w:rsid w:val="00F454D6"/>
    <w:rsid w:val="00F47895"/>
    <w:rsid w:val="00F52CED"/>
    <w:rsid w:val="00F719D2"/>
    <w:rsid w:val="00F756A4"/>
    <w:rsid w:val="00F8187A"/>
    <w:rsid w:val="00F94212"/>
    <w:rsid w:val="00FA28CB"/>
    <w:rsid w:val="00FB123B"/>
    <w:rsid w:val="00FB7071"/>
    <w:rsid w:val="00FB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310F"/>
  <w15:docId w15:val="{984FD748-90BA-4D6A-8C9F-891B539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5A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5C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F25C5A"/>
    <w:pPr>
      <w:ind w:left="720"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F25C5A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F25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5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Style19">
    <w:name w:val="Style19"/>
    <w:basedOn w:val="a"/>
    <w:rsid w:val="00F25C5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5C5A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5C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25C5A"/>
    <w:rPr>
      <w:rFonts w:ascii="Times New Roman" w:hAnsi="Times New Roman" w:cs="Times New Roman" w:hint="default"/>
      <w:spacing w:val="-20"/>
      <w:sz w:val="16"/>
      <w:szCs w:val="16"/>
    </w:rPr>
  </w:style>
  <w:style w:type="paragraph" w:customStyle="1" w:styleId="Style2">
    <w:name w:val="Style2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5C5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F25C5A"/>
    <w:pPr>
      <w:widowControl w:val="0"/>
      <w:autoSpaceDE w:val="0"/>
      <w:autoSpaceDN w:val="0"/>
      <w:adjustRightInd w:val="0"/>
      <w:spacing w:after="0" w:line="552" w:lineRule="exact"/>
      <w:ind w:firstLine="32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rsid w:val="00F25C5A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25C5A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25C5A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C5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25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5C5A"/>
    <w:rPr>
      <w:rFonts w:ascii="Calibri" w:eastAsia="Calibri" w:hAnsi="Calibri" w:cs="Calibri"/>
    </w:rPr>
  </w:style>
  <w:style w:type="character" w:styleId="a8">
    <w:name w:val="page number"/>
    <w:basedOn w:val="a0"/>
    <w:rsid w:val="00F25C5A"/>
  </w:style>
  <w:style w:type="paragraph" w:styleId="a9">
    <w:name w:val="footer"/>
    <w:basedOn w:val="a"/>
    <w:link w:val="aa"/>
    <w:rsid w:val="00F2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5C5A"/>
    <w:rPr>
      <w:rFonts w:ascii="Calibri" w:eastAsia="Calibri" w:hAnsi="Calibri" w:cs="Calibri"/>
    </w:rPr>
  </w:style>
  <w:style w:type="paragraph" w:styleId="ab">
    <w:name w:val="Balloon Text"/>
    <w:basedOn w:val="a"/>
    <w:link w:val="ac"/>
    <w:rsid w:val="00F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5C5A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9B323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pple-converted-space">
    <w:name w:val="apple-converted-space"/>
    <w:rsid w:val="00C24D3B"/>
  </w:style>
  <w:style w:type="character" w:customStyle="1" w:styleId="apple-style-span">
    <w:name w:val="apple-style-span"/>
    <w:rsid w:val="00C24D3B"/>
  </w:style>
  <w:style w:type="character" w:customStyle="1" w:styleId="time">
    <w:name w:val="time"/>
    <w:rsid w:val="00C2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9B1CE3BD2C5E2DD40EC5BBBF29DD5392E7F2203B9434D5297CF0F1CDA866875A6A368D54AAF64DF98C48FADFwE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1CE3BD2C5E2DD40EC5BBBF29DD5392E7F2203B9434D5297CF0F1CDA866875A6A368D54AAF64DF98C48FADFw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38BE-AAE9-45A0-83F6-FFC8F24D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11573</Words>
  <Characters>65972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Натальинское МО</cp:lastModifiedBy>
  <cp:revision>208</cp:revision>
  <cp:lastPrinted>2023-04-10T10:30:00Z</cp:lastPrinted>
  <dcterms:created xsi:type="dcterms:W3CDTF">2017-11-07T06:26:00Z</dcterms:created>
  <dcterms:modified xsi:type="dcterms:W3CDTF">2023-04-11T12:10:00Z</dcterms:modified>
</cp:coreProperties>
</file>