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9B3" w:rsidRDefault="00AF59B3" w:rsidP="00AF59B3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957CE64" wp14:editId="28959DEF">
            <wp:extent cx="628650" cy="790575"/>
            <wp:effectExtent l="0" t="0" r="0" b="9525"/>
            <wp:docPr id="1" name="Рисунок 1" descr="Герб города Балаково и БМР чёрно-белый  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Балаково и БМР чёрно-белый  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9B3" w:rsidRDefault="00AF59B3" w:rsidP="00AF59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</w:p>
    <w:p w:rsidR="00AF59B3" w:rsidRDefault="00AF59B3" w:rsidP="00AF59B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Натальинского</w:t>
      </w:r>
      <w:proofErr w:type="spellEnd"/>
      <w:r>
        <w:rPr>
          <w:b/>
          <w:sz w:val="28"/>
          <w:szCs w:val="28"/>
        </w:rPr>
        <w:t xml:space="preserve"> муниципального образования</w:t>
      </w:r>
    </w:p>
    <w:p w:rsidR="00AF59B3" w:rsidRDefault="00AF59B3" w:rsidP="00AF59B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Балаковского</w:t>
      </w:r>
      <w:proofErr w:type="spellEnd"/>
      <w:r>
        <w:rPr>
          <w:b/>
          <w:sz w:val="28"/>
          <w:szCs w:val="28"/>
        </w:rPr>
        <w:t xml:space="preserve"> муниципального района Саратовской области</w:t>
      </w:r>
    </w:p>
    <w:p w:rsidR="00730725" w:rsidRDefault="008949C6" w:rsidP="00AF59B3">
      <w:pPr>
        <w:jc w:val="center"/>
        <w:rPr>
          <w:sz w:val="28"/>
          <w:szCs w:val="28"/>
        </w:rPr>
      </w:pPr>
      <w:r>
        <w:rPr>
          <w:sz w:val="28"/>
          <w:szCs w:val="28"/>
        </w:rPr>
        <w:t>Сорок второе</w:t>
      </w:r>
      <w:r w:rsidR="00AF59B3">
        <w:rPr>
          <w:sz w:val="28"/>
          <w:szCs w:val="28"/>
        </w:rPr>
        <w:t xml:space="preserve"> заседание Совета </w:t>
      </w:r>
      <w:proofErr w:type="spellStart"/>
      <w:r w:rsidR="00AF59B3">
        <w:rPr>
          <w:sz w:val="28"/>
          <w:szCs w:val="28"/>
        </w:rPr>
        <w:t>Натальинского</w:t>
      </w:r>
      <w:proofErr w:type="spellEnd"/>
      <w:r w:rsidR="00AF59B3">
        <w:rPr>
          <w:sz w:val="28"/>
          <w:szCs w:val="28"/>
        </w:rPr>
        <w:t xml:space="preserve"> муниципального </w:t>
      </w:r>
    </w:p>
    <w:p w:rsidR="00AF59B3" w:rsidRDefault="00AF59B3" w:rsidP="00AF59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r w:rsidR="00730725">
        <w:rPr>
          <w:sz w:val="28"/>
          <w:szCs w:val="28"/>
        </w:rPr>
        <w:t>втор</w:t>
      </w:r>
      <w:r>
        <w:rPr>
          <w:sz w:val="28"/>
          <w:szCs w:val="28"/>
        </w:rPr>
        <w:t>ого созыва</w:t>
      </w:r>
    </w:p>
    <w:p w:rsidR="00AF59B3" w:rsidRDefault="00AF59B3" w:rsidP="00AF59B3">
      <w:pPr>
        <w:jc w:val="center"/>
        <w:rPr>
          <w:sz w:val="28"/>
          <w:szCs w:val="28"/>
        </w:rPr>
      </w:pPr>
    </w:p>
    <w:p w:rsidR="00AF59B3" w:rsidRDefault="00AF59B3" w:rsidP="00AF59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AF59B3" w:rsidRDefault="00AF59B3" w:rsidP="00AF59B3">
      <w:pPr>
        <w:rPr>
          <w:sz w:val="28"/>
          <w:szCs w:val="28"/>
        </w:rPr>
      </w:pPr>
    </w:p>
    <w:p w:rsidR="00AF59B3" w:rsidRPr="00152686" w:rsidRDefault="00152686" w:rsidP="00AF59B3">
      <w:pPr>
        <w:rPr>
          <w:b/>
          <w:sz w:val="28"/>
          <w:szCs w:val="28"/>
        </w:rPr>
      </w:pPr>
      <w:r w:rsidRPr="00152686">
        <w:rPr>
          <w:b/>
          <w:sz w:val="28"/>
          <w:szCs w:val="28"/>
        </w:rPr>
        <w:t>О</w:t>
      </w:r>
      <w:r w:rsidR="00AF59B3" w:rsidRPr="00152686">
        <w:rPr>
          <w:b/>
          <w:sz w:val="28"/>
          <w:szCs w:val="28"/>
        </w:rPr>
        <w:t>т</w:t>
      </w:r>
      <w:r w:rsidRPr="00152686">
        <w:rPr>
          <w:b/>
          <w:sz w:val="28"/>
          <w:szCs w:val="28"/>
        </w:rPr>
        <w:t xml:space="preserve"> </w:t>
      </w:r>
      <w:r w:rsidR="001E2D91">
        <w:rPr>
          <w:b/>
          <w:sz w:val="28"/>
          <w:szCs w:val="28"/>
        </w:rPr>
        <w:t>02 июня</w:t>
      </w:r>
      <w:r w:rsidR="00E21A50">
        <w:rPr>
          <w:b/>
          <w:sz w:val="28"/>
          <w:szCs w:val="28"/>
        </w:rPr>
        <w:t xml:space="preserve"> </w:t>
      </w:r>
      <w:r w:rsidR="00730725">
        <w:rPr>
          <w:b/>
          <w:sz w:val="28"/>
          <w:szCs w:val="28"/>
        </w:rPr>
        <w:t xml:space="preserve">2022 </w:t>
      </w:r>
      <w:r w:rsidRPr="00152686">
        <w:rPr>
          <w:b/>
          <w:sz w:val="28"/>
          <w:szCs w:val="28"/>
        </w:rPr>
        <w:t xml:space="preserve"> года </w:t>
      </w:r>
      <w:r w:rsidR="00AF59B3" w:rsidRPr="00152686">
        <w:rPr>
          <w:b/>
          <w:sz w:val="28"/>
          <w:szCs w:val="28"/>
        </w:rPr>
        <w:t xml:space="preserve">№ </w:t>
      </w:r>
      <w:r w:rsidR="001E2D91">
        <w:rPr>
          <w:b/>
          <w:sz w:val="28"/>
          <w:szCs w:val="28"/>
        </w:rPr>
        <w:t>277</w:t>
      </w:r>
    </w:p>
    <w:p w:rsidR="00AF59B3" w:rsidRPr="009C7DBD" w:rsidRDefault="00AF59B3" w:rsidP="00AF59B3">
      <w:pPr>
        <w:ind w:right="4819"/>
        <w:jc w:val="both"/>
        <w:rPr>
          <w:sz w:val="28"/>
          <w:szCs w:val="28"/>
        </w:rPr>
      </w:pPr>
    </w:p>
    <w:p w:rsidR="00AF59B3" w:rsidRPr="00AF59B3" w:rsidRDefault="00AF59B3" w:rsidP="00AF59B3">
      <w:pPr>
        <w:ind w:right="3232"/>
        <w:jc w:val="both"/>
        <w:rPr>
          <w:b/>
          <w:sz w:val="28"/>
          <w:szCs w:val="28"/>
        </w:rPr>
      </w:pPr>
      <w:r w:rsidRPr="00AF59B3">
        <w:rPr>
          <w:b/>
          <w:sz w:val="28"/>
          <w:szCs w:val="28"/>
        </w:rPr>
        <w:t xml:space="preserve">О внесении изменений и дополнений в решение Совета </w:t>
      </w:r>
      <w:proofErr w:type="spellStart"/>
      <w:r w:rsidRPr="00AF59B3">
        <w:rPr>
          <w:b/>
          <w:sz w:val="28"/>
          <w:szCs w:val="28"/>
        </w:rPr>
        <w:t>Натальинского</w:t>
      </w:r>
      <w:proofErr w:type="spellEnd"/>
      <w:r w:rsidRPr="00AF59B3">
        <w:rPr>
          <w:b/>
          <w:sz w:val="28"/>
          <w:szCs w:val="28"/>
        </w:rPr>
        <w:t xml:space="preserve"> муниципального образования от 9 марта 2016 года № 300 «О порядке предоставления лицами, замещающими муниципальные должности </w:t>
      </w:r>
      <w:proofErr w:type="gramStart"/>
      <w:r w:rsidRPr="00AF59B3">
        <w:rPr>
          <w:b/>
          <w:sz w:val="28"/>
          <w:szCs w:val="28"/>
        </w:rPr>
        <w:t>в</w:t>
      </w:r>
      <w:proofErr w:type="gramEnd"/>
      <w:r w:rsidRPr="00AF59B3">
        <w:rPr>
          <w:b/>
          <w:sz w:val="28"/>
          <w:szCs w:val="28"/>
        </w:rPr>
        <w:t xml:space="preserve"> </w:t>
      </w:r>
      <w:proofErr w:type="gramStart"/>
      <w:r w:rsidRPr="00AF59B3">
        <w:rPr>
          <w:b/>
          <w:sz w:val="28"/>
          <w:szCs w:val="28"/>
        </w:rPr>
        <w:t>Натальинском</w:t>
      </w:r>
      <w:proofErr w:type="gramEnd"/>
      <w:r w:rsidRPr="00AF59B3">
        <w:rPr>
          <w:b/>
          <w:sz w:val="28"/>
          <w:szCs w:val="28"/>
        </w:rPr>
        <w:t xml:space="preserve"> муниципальном образовании </w:t>
      </w:r>
      <w:proofErr w:type="spellStart"/>
      <w:r w:rsidRPr="00AF59B3">
        <w:rPr>
          <w:b/>
          <w:sz w:val="28"/>
          <w:szCs w:val="28"/>
        </w:rPr>
        <w:t>Балаковского</w:t>
      </w:r>
      <w:proofErr w:type="spellEnd"/>
      <w:r w:rsidRPr="00AF59B3">
        <w:rPr>
          <w:b/>
          <w:sz w:val="28"/>
          <w:szCs w:val="28"/>
        </w:rPr>
        <w:t xml:space="preserve"> муниципального района Саратовской области сведений о доходах и расходах, проверки достоверности сведений о доходах и их полноты и соблюдения ограничений, запретов и обязанностей, установленных законодательством Российской Федерации и порядке размещения сведений о доходах, расходах в информационно-телекоммуникационной сети «Интернет»</w:t>
      </w:r>
    </w:p>
    <w:p w:rsidR="00AF59B3" w:rsidRPr="00AF59B3" w:rsidRDefault="00AF59B3" w:rsidP="00AF59B3">
      <w:pPr>
        <w:ind w:right="3232" w:firstLine="709"/>
        <w:jc w:val="both"/>
        <w:rPr>
          <w:b/>
          <w:sz w:val="16"/>
          <w:szCs w:val="16"/>
        </w:rPr>
      </w:pPr>
    </w:p>
    <w:p w:rsidR="00AF59B3" w:rsidRPr="009C7DBD" w:rsidRDefault="00AF59B3" w:rsidP="00AF59B3">
      <w:pPr>
        <w:ind w:right="4819"/>
        <w:jc w:val="both"/>
        <w:rPr>
          <w:sz w:val="16"/>
          <w:szCs w:val="16"/>
        </w:rPr>
      </w:pPr>
      <w:r w:rsidRPr="009C7DBD">
        <w:rPr>
          <w:sz w:val="28"/>
          <w:szCs w:val="28"/>
        </w:rPr>
        <w:t xml:space="preserve">                                                                                       </w:t>
      </w:r>
    </w:p>
    <w:p w:rsidR="00AF59B3" w:rsidRPr="009C7DBD" w:rsidRDefault="00AF59B3" w:rsidP="00E21A50">
      <w:pPr>
        <w:pStyle w:val="ConsPlusNormal"/>
        <w:ind w:firstLine="709"/>
        <w:jc w:val="both"/>
      </w:pPr>
      <w:proofErr w:type="gramStart"/>
      <w:r w:rsidRPr="0035434B"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 (с изменениями Федерального закона от 03 ноября 2015 года № 303-ФЗ), Федеральным законом Российской Федерации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</w:t>
      </w:r>
      <w:proofErr w:type="gramEnd"/>
      <w:r w:rsidRPr="0035434B">
        <w:t xml:space="preserve">, </w:t>
      </w:r>
      <w:proofErr w:type="gramStart"/>
      <w:r w:rsidRPr="0035434B">
        <w:t>и иных лиц их доходам»</w:t>
      </w:r>
      <w:r w:rsidR="00730725">
        <w:t>,</w:t>
      </w:r>
      <w:r w:rsidR="00CC23B6">
        <w:t xml:space="preserve"> Федеральным законом от 31.07.2020 года № 259-ФЗ «О цифровых финансовых активах, цифровой валюте и о внесении изменений в отдельные законодательные акты </w:t>
      </w:r>
      <w:r w:rsidR="00AA2F71">
        <w:t>Российской Федерации</w:t>
      </w:r>
      <w:r w:rsidR="00CC23B6">
        <w:t>»</w:t>
      </w:r>
      <w:r w:rsidR="00AA2F71">
        <w:t>,</w:t>
      </w:r>
      <w:r w:rsidR="00AA2F71" w:rsidRPr="00AA2F71">
        <w:t xml:space="preserve"> </w:t>
      </w:r>
      <w:r w:rsidR="00AA2F71" w:rsidRPr="009C7DBD">
        <w:t>Устав</w:t>
      </w:r>
      <w:r w:rsidR="00AA2F71">
        <w:t>ом</w:t>
      </w:r>
      <w:r w:rsidR="00AA2F71" w:rsidRPr="009C7DBD">
        <w:t xml:space="preserve"> </w:t>
      </w:r>
      <w:proofErr w:type="spellStart"/>
      <w:r w:rsidR="00AA2F71">
        <w:t>Натальинского</w:t>
      </w:r>
      <w:proofErr w:type="spellEnd"/>
      <w:r w:rsidR="00AA2F71" w:rsidRPr="009C7DBD">
        <w:t xml:space="preserve"> муниципального образования </w:t>
      </w:r>
      <w:proofErr w:type="spellStart"/>
      <w:r w:rsidR="00AA2F71" w:rsidRPr="009C7DBD">
        <w:t>Балаковского</w:t>
      </w:r>
      <w:proofErr w:type="spellEnd"/>
      <w:r w:rsidR="00AA2F71" w:rsidRPr="009C7DBD">
        <w:t xml:space="preserve"> муниципального района Саратовской области,</w:t>
      </w:r>
      <w:r w:rsidR="00AA2F71">
        <w:t xml:space="preserve"> принимая во внимание </w:t>
      </w:r>
      <w:r w:rsidR="00A146F2">
        <w:t xml:space="preserve">постановление Губернатора Саратовской области от 19 мая 2022 года № 169 «О </w:t>
      </w:r>
      <w:r w:rsidR="005E179A">
        <w:t>внесение изменений в Постановление Губернатора Саратовской области от 24 декабря</w:t>
      </w:r>
      <w:proofErr w:type="gramEnd"/>
      <w:r w:rsidR="005E179A">
        <w:t xml:space="preserve"> 2019 года № 310</w:t>
      </w:r>
      <w:r w:rsidR="00A146F2">
        <w:t>»</w:t>
      </w:r>
      <w:r w:rsidR="00AA2F71">
        <w:t>,</w:t>
      </w:r>
      <w:r w:rsidRPr="009C7DBD">
        <w:t xml:space="preserve"> </w:t>
      </w:r>
      <w:r>
        <w:t xml:space="preserve">Совет </w:t>
      </w:r>
      <w:proofErr w:type="spellStart"/>
      <w:r>
        <w:t>Натальинского</w:t>
      </w:r>
      <w:proofErr w:type="spellEnd"/>
      <w:r>
        <w:t xml:space="preserve"> муниципального образования</w:t>
      </w:r>
    </w:p>
    <w:p w:rsidR="00AF59B3" w:rsidRPr="00E21A50" w:rsidRDefault="00AF59B3" w:rsidP="00E21A50">
      <w:pPr>
        <w:jc w:val="center"/>
        <w:rPr>
          <w:b/>
          <w:sz w:val="28"/>
          <w:szCs w:val="28"/>
        </w:rPr>
      </w:pPr>
      <w:r w:rsidRPr="00E21A50">
        <w:rPr>
          <w:b/>
          <w:sz w:val="28"/>
          <w:szCs w:val="28"/>
        </w:rPr>
        <w:t>РЕШИЛ:</w:t>
      </w:r>
    </w:p>
    <w:p w:rsidR="00216D56" w:rsidRDefault="00216D56" w:rsidP="00216D56">
      <w:pPr>
        <w:suppressAutoHyphens/>
        <w:ind w:firstLine="709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  <w:lang w:eastAsia="ar-SA"/>
        </w:rPr>
        <w:lastRenderedPageBreak/>
        <w:t xml:space="preserve">1. </w:t>
      </w:r>
      <w:bookmarkEnd w:id="0"/>
      <w:proofErr w:type="gramStart"/>
      <w:r>
        <w:rPr>
          <w:sz w:val="28"/>
          <w:szCs w:val="28"/>
          <w:lang w:eastAsia="ar-SA"/>
        </w:rPr>
        <w:t xml:space="preserve">Внести изменения в </w:t>
      </w:r>
      <w:r w:rsidRPr="00874447">
        <w:rPr>
          <w:sz w:val="28"/>
          <w:szCs w:val="28"/>
        </w:rPr>
        <w:t xml:space="preserve">Порядок </w:t>
      </w:r>
      <w:r w:rsidRPr="00C2160E">
        <w:rPr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proofErr w:type="spellStart"/>
      <w:r>
        <w:rPr>
          <w:sz w:val="28"/>
          <w:szCs w:val="28"/>
        </w:rPr>
        <w:t>Натальинского</w:t>
      </w:r>
      <w:proofErr w:type="spellEnd"/>
      <w:r>
        <w:rPr>
          <w:sz w:val="28"/>
          <w:szCs w:val="28"/>
        </w:rPr>
        <w:t xml:space="preserve"> муниципального образования,</w:t>
      </w:r>
      <w:r w:rsidRPr="00C2160E">
        <w:rPr>
          <w:sz w:val="28"/>
          <w:szCs w:val="28"/>
        </w:rPr>
        <w:t xml:space="preserve"> и членов их семей в информационно-телекоммуникационной сети «Интернет»</w:t>
      </w:r>
      <w:r>
        <w:rPr>
          <w:sz w:val="28"/>
          <w:szCs w:val="28"/>
        </w:rPr>
        <w:t xml:space="preserve"> и представления этих сведений общероссийским средствам массовой информации для опубликования, утвержденный решением Совета </w:t>
      </w:r>
      <w:proofErr w:type="spellStart"/>
      <w:r>
        <w:rPr>
          <w:sz w:val="28"/>
          <w:szCs w:val="28"/>
        </w:rPr>
        <w:t>Натальинского</w:t>
      </w:r>
      <w:proofErr w:type="spellEnd"/>
      <w:r>
        <w:rPr>
          <w:sz w:val="28"/>
          <w:szCs w:val="28"/>
        </w:rPr>
        <w:t xml:space="preserve"> муниципального образования от 9 марта 2016 года № 300:</w:t>
      </w:r>
      <w:proofErr w:type="gramEnd"/>
    </w:p>
    <w:p w:rsidR="00216D56" w:rsidRDefault="00216D56" w:rsidP="00216D5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приложение № 2 к решению, читать в новой редакции, согласно приложению. </w:t>
      </w:r>
    </w:p>
    <w:p w:rsidR="00AF59B3" w:rsidRDefault="00216D56" w:rsidP="00216D56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74447">
        <w:rPr>
          <w:sz w:val="28"/>
          <w:szCs w:val="28"/>
        </w:rPr>
        <w:t>Настоящ</w:t>
      </w:r>
      <w:r>
        <w:rPr>
          <w:sz w:val="28"/>
          <w:szCs w:val="28"/>
        </w:rPr>
        <w:t>ее</w:t>
      </w:r>
      <w:r w:rsidRPr="00874447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 w:rsidRPr="00874447">
        <w:rPr>
          <w:sz w:val="28"/>
          <w:szCs w:val="28"/>
        </w:rPr>
        <w:t xml:space="preserve"> вступает в силу со дня его </w:t>
      </w:r>
      <w:r>
        <w:rPr>
          <w:sz w:val="28"/>
          <w:szCs w:val="28"/>
        </w:rPr>
        <w:t>обнародования</w:t>
      </w:r>
      <w:r w:rsidRPr="00874447">
        <w:rPr>
          <w:sz w:val="28"/>
          <w:szCs w:val="28"/>
        </w:rPr>
        <w:t>.</w:t>
      </w:r>
    </w:p>
    <w:p w:rsidR="00436E61" w:rsidRDefault="00436E61" w:rsidP="00AF59B3">
      <w:pPr>
        <w:overflowPunct/>
        <w:ind w:firstLine="709"/>
        <w:jc w:val="both"/>
        <w:textAlignment w:val="auto"/>
        <w:rPr>
          <w:sz w:val="28"/>
          <w:szCs w:val="28"/>
        </w:rPr>
      </w:pPr>
    </w:p>
    <w:p w:rsidR="00436E61" w:rsidRDefault="00436E61" w:rsidP="00AF59B3">
      <w:pPr>
        <w:overflowPunct/>
        <w:ind w:firstLine="709"/>
        <w:jc w:val="both"/>
        <w:textAlignment w:val="auto"/>
        <w:rPr>
          <w:sz w:val="28"/>
          <w:szCs w:val="28"/>
        </w:rPr>
      </w:pPr>
    </w:p>
    <w:p w:rsidR="00AF59B3" w:rsidRDefault="00AF59B3" w:rsidP="00AF59B3">
      <w:pPr>
        <w:jc w:val="both"/>
        <w:rPr>
          <w:sz w:val="28"/>
          <w:szCs w:val="28"/>
        </w:rPr>
      </w:pPr>
    </w:p>
    <w:p w:rsidR="00AF59B3" w:rsidRPr="0035434B" w:rsidRDefault="00AF59B3" w:rsidP="00AF59B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35434B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Натальинского</w:t>
      </w:r>
      <w:proofErr w:type="spellEnd"/>
      <w:r w:rsidRPr="0035434B">
        <w:rPr>
          <w:b/>
          <w:sz w:val="28"/>
          <w:szCs w:val="28"/>
        </w:rPr>
        <w:t xml:space="preserve"> </w:t>
      </w:r>
    </w:p>
    <w:p w:rsidR="00B3709E" w:rsidRDefault="00AF59B3" w:rsidP="00A50710">
      <w:pPr>
        <w:jc w:val="both"/>
        <w:rPr>
          <w:b/>
          <w:sz w:val="28"/>
          <w:szCs w:val="28"/>
        </w:rPr>
      </w:pPr>
      <w:r w:rsidRPr="0035434B">
        <w:rPr>
          <w:b/>
          <w:sz w:val="28"/>
          <w:szCs w:val="28"/>
        </w:rPr>
        <w:t>муниципального образования                                                                А.</w:t>
      </w:r>
      <w:r>
        <w:rPr>
          <w:b/>
          <w:sz w:val="28"/>
          <w:szCs w:val="28"/>
        </w:rPr>
        <w:t>В</w:t>
      </w:r>
      <w:r w:rsidRPr="0035434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Аникеев</w:t>
      </w:r>
    </w:p>
    <w:p w:rsidR="00216D56" w:rsidRDefault="00A0037C" w:rsidP="00A50710">
      <w:pPr>
        <w:jc w:val="both"/>
        <w:rPr>
          <w:b/>
          <w:sz w:val="28"/>
          <w:szCs w:val="28"/>
        </w:rPr>
      </w:pPr>
      <w:r>
        <w:rPr>
          <w:b/>
          <w:sz w:val="28"/>
          <w:szCs w:val="26"/>
        </w:rPr>
        <w:t>Обнародовано 03.06.2022 г.</w:t>
      </w:r>
      <w:r w:rsidRPr="008E6447">
        <w:rPr>
          <w:b/>
          <w:sz w:val="28"/>
          <w:szCs w:val="26"/>
        </w:rPr>
        <w:tab/>
      </w:r>
      <w:bookmarkStart w:id="1" w:name="_GoBack"/>
      <w:bookmarkEnd w:id="1"/>
    </w:p>
    <w:p w:rsidR="00216D56" w:rsidRDefault="00216D56" w:rsidP="00A50710">
      <w:pPr>
        <w:jc w:val="both"/>
        <w:rPr>
          <w:b/>
          <w:sz w:val="28"/>
          <w:szCs w:val="28"/>
        </w:rPr>
      </w:pPr>
    </w:p>
    <w:p w:rsidR="00216D56" w:rsidRDefault="00216D56" w:rsidP="00A50710">
      <w:pPr>
        <w:jc w:val="both"/>
        <w:rPr>
          <w:b/>
          <w:sz w:val="28"/>
          <w:szCs w:val="28"/>
        </w:rPr>
      </w:pPr>
    </w:p>
    <w:p w:rsidR="00216D56" w:rsidRDefault="00216D56" w:rsidP="00A50710">
      <w:pPr>
        <w:jc w:val="both"/>
        <w:rPr>
          <w:b/>
          <w:sz w:val="28"/>
          <w:szCs w:val="28"/>
        </w:rPr>
      </w:pPr>
    </w:p>
    <w:p w:rsidR="00216D56" w:rsidRDefault="00216D56" w:rsidP="00A50710">
      <w:pPr>
        <w:jc w:val="both"/>
        <w:rPr>
          <w:b/>
          <w:sz w:val="28"/>
          <w:szCs w:val="28"/>
        </w:rPr>
      </w:pPr>
    </w:p>
    <w:p w:rsidR="00216D56" w:rsidRDefault="00216D56" w:rsidP="00A50710">
      <w:pPr>
        <w:jc w:val="both"/>
        <w:rPr>
          <w:b/>
          <w:sz w:val="28"/>
          <w:szCs w:val="28"/>
        </w:rPr>
      </w:pPr>
    </w:p>
    <w:p w:rsidR="00216D56" w:rsidRDefault="00216D56" w:rsidP="00A50710">
      <w:pPr>
        <w:jc w:val="both"/>
        <w:rPr>
          <w:b/>
          <w:sz w:val="28"/>
          <w:szCs w:val="28"/>
        </w:rPr>
      </w:pPr>
    </w:p>
    <w:p w:rsidR="00216D56" w:rsidRDefault="00216D56" w:rsidP="00A50710">
      <w:pPr>
        <w:jc w:val="both"/>
        <w:rPr>
          <w:b/>
          <w:sz w:val="28"/>
          <w:szCs w:val="28"/>
        </w:rPr>
      </w:pPr>
    </w:p>
    <w:p w:rsidR="00216D56" w:rsidRDefault="00216D56" w:rsidP="00A50710">
      <w:pPr>
        <w:jc w:val="both"/>
        <w:rPr>
          <w:b/>
          <w:sz w:val="28"/>
          <w:szCs w:val="28"/>
        </w:rPr>
      </w:pPr>
    </w:p>
    <w:p w:rsidR="00216D56" w:rsidRDefault="00216D56" w:rsidP="00A50710">
      <w:pPr>
        <w:jc w:val="both"/>
        <w:rPr>
          <w:b/>
          <w:sz w:val="28"/>
          <w:szCs w:val="28"/>
        </w:rPr>
      </w:pPr>
    </w:p>
    <w:p w:rsidR="00216D56" w:rsidRDefault="00216D56" w:rsidP="00A50710">
      <w:pPr>
        <w:jc w:val="both"/>
        <w:rPr>
          <w:b/>
          <w:sz w:val="28"/>
          <w:szCs w:val="28"/>
        </w:rPr>
      </w:pPr>
    </w:p>
    <w:p w:rsidR="00216D56" w:rsidRDefault="00216D56" w:rsidP="00A50710">
      <w:pPr>
        <w:jc w:val="both"/>
        <w:rPr>
          <w:b/>
          <w:sz w:val="28"/>
          <w:szCs w:val="28"/>
        </w:rPr>
      </w:pPr>
    </w:p>
    <w:p w:rsidR="00216D56" w:rsidRDefault="00216D56" w:rsidP="00A50710">
      <w:pPr>
        <w:jc w:val="both"/>
        <w:rPr>
          <w:b/>
          <w:sz w:val="28"/>
          <w:szCs w:val="28"/>
        </w:rPr>
      </w:pPr>
    </w:p>
    <w:p w:rsidR="00216D56" w:rsidRDefault="00216D56" w:rsidP="00A50710">
      <w:pPr>
        <w:jc w:val="both"/>
        <w:rPr>
          <w:b/>
          <w:sz w:val="28"/>
          <w:szCs w:val="28"/>
        </w:rPr>
      </w:pPr>
    </w:p>
    <w:p w:rsidR="00216D56" w:rsidRDefault="00216D56" w:rsidP="00A50710">
      <w:pPr>
        <w:jc w:val="both"/>
        <w:rPr>
          <w:b/>
          <w:sz w:val="28"/>
          <w:szCs w:val="28"/>
        </w:rPr>
      </w:pPr>
    </w:p>
    <w:p w:rsidR="00216D56" w:rsidRDefault="00216D56" w:rsidP="00A50710">
      <w:pPr>
        <w:jc w:val="both"/>
        <w:rPr>
          <w:b/>
          <w:sz w:val="28"/>
          <w:szCs w:val="28"/>
        </w:rPr>
      </w:pPr>
    </w:p>
    <w:p w:rsidR="00216D56" w:rsidRDefault="00216D56" w:rsidP="00A50710">
      <w:pPr>
        <w:jc w:val="both"/>
        <w:rPr>
          <w:b/>
          <w:sz w:val="28"/>
          <w:szCs w:val="28"/>
        </w:rPr>
      </w:pPr>
    </w:p>
    <w:p w:rsidR="00216D56" w:rsidRDefault="00216D56" w:rsidP="00A50710">
      <w:pPr>
        <w:jc w:val="both"/>
        <w:rPr>
          <w:b/>
          <w:sz w:val="28"/>
          <w:szCs w:val="28"/>
        </w:rPr>
      </w:pPr>
    </w:p>
    <w:p w:rsidR="00216D56" w:rsidRDefault="00216D56" w:rsidP="00A50710">
      <w:pPr>
        <w:jc w:val="both"/>
        <w:rPr>
          <w:b/>
          <w:sz w:val="28"/>
          <w:szCs w:val="28"/>
        </w:rPr>
      </w:pPr>
    </w:p>
    <w:p w:rsidR="00216D56" w:rsidRDefault="00216D56" w:rsidP="00A50710">
      <w:pPr>
        <w:jc w:val="both"/>
        <w:rPr>
          <w:b/>
          <w:sz w:val="28"/>
          <w:szCs w:val="28"/>
        </w:rPr>
      </w:pPr>
    </w:p>
    <w:p w:rsidR="00216D56" w:rsidRDefault="00216D56" w:rsidP="00A50710">
      <w:pPr>
        <w:jc w:val="both"/>
        <w:rPr>
          <w:b/>
          <w:sz w:val="28"/>
          <w:szCs w:val="28"/>
        </w:rPr>
      </w:pPr>
    </w:p>
    <w:p w:rsidR="00216D56" w:rsidRDefault="00216D56" w:rsidP="00A50710">
      <w:pPr>
        <w:jc w:val="both"/>
        <w:rPr>
          <w:b/>
          <w:sz w:val="28"/>
          <w:szCs w:val="28"/>
        </w:rPr>
      </w:pPr>
    </w:p>
    <w:p w:rsidR="00216D56" w:rsidRDefault="00216D56" w:rsidP="00A50710">
      <w:pPr>
        <w:jc w:val="both"/>
        <w:rPr>
          <w:b/>
          <w:sz w:val="28"/>
          <w:szCs w:val="28"/>
        </w:rPr>
      </w:pPr>
    </w:p>
    <w:p w:rsidR="00216D56" w:rsidRDefault="00216D56" w:rsidP="00A50710">
      <w:pPr>
        <w:jc w:val="both"/>
        <w:rPr>
          <w:b/>
          <w:sz w:val="28"/>
          <w:szCs w:val="28"/>
        </w:rPr>
      </w:pPr>
    </w:p>
    <w:p w:rsidR="00216D56" w:rsidRDefault="00216D56" w:rsidP="00A50710">
      <w:pPr>
        <w:jc w:val="both"/>
        <w:rPr>
          <w:b/>
          <w:sz w:val="28"/>
          <w:szCs w:val="28"/>
        </w:rPr>
      </w:pPr>
    </w:p>
    <w:p w:rsidR="00216D56" w:rsidRDefault="00216D56" w:rsidP="00A50710">
      <w:pPr>
        <w:jc w:val="both"/>
        <w:rPr>
          <w:b/>
          <w:sz w:val="28"/>
          <w:szCs w:val="28"/>
        </w:rPr>
      </w:pPr>
    </w:p>
    <w:p w:rsidR="00216D56" w:rsidRDefault="00216D56" w:rsidP="00A50710">
      <w:pPr>
        <w:jc w:val="both"/>
        <w:rPr>
          <w:b/>
          <w:sz w:val="28"/>
          <w:szCs w:val="28"/>
        </w:rPr>
      </w:pPr>
    </w:p>
    <w:p w:rsidR="00216D56" w:rsidRDefault="00216D56" w:rsidP="00A50710">
      <w:pPr>
        <w:jc w:val="both"/>
        <w:rPr>
          <w:b/>
          <w:sz w:val="28"/>
          <w:szCs w:val="28"/>
        </w:rPr>
      </w:pPr>
    </w:p>
    <w:p w:rsidR="00216D56" w:rsidRDefault="00216D56" w:rsidP="00A50710">
      <w:pPr>
        <w:jc w:val="both"/>
        <w:rPr>
          <w:b/>
          <w:sz w:val="28"/>
          <w:szCs w:val="28"/>
        </w:rPr>
      </w:pPr>
    </w:p>
    <w:p w:rsidR="00216D56" w:rsidRDefault="00216D56" w:rsidP="00A50710">
      <w:pPr>
        <w:jc w:val="both"/>
        <w:rPr>
          <w:b/>
          <w:sz w:val="28"/>
          <w:szCs w:val="28"/>
        </w:rPr>
      </w:pPr>
    </w:p>
    <w:p w:rsidR="00216D56" w:rsidRDefault="00216D56" w:rsidP="00A50710">
      <w:pPr>
        <w:jc w:val="both"/>
        <w:rPr>
          <w:b/>
          <w:sz w:val="28"/>
          <w:szCs w:val="28"/>
        </w:rPr>
      </w:pPr>
    </w:p>
    <w:p w:rsidR="00216D56" w:rsidRDefault="00216D56" w:rsidP="00216D56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к решению Совета </w:t>
      </w:r>
      <w:proofErr w:type="spellStart"/>
      <w:r>
        <w:rPr>
          <w:sz w:val="28"/>
          <w:szCs w:val="28"/>
        </w:rPr>
        <w:t>Натальинского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Балаковского</w:t>
      </w:r>
      <w:proofErr w:type="spellEnd"/>
      <w:r>
        <w:rPr>
          <w:sz w:val="28"/>
          <w:szCs w:val="28"/>
        </w:rPr>
        <w:t xml:space="preserve"> муниципального района от </w:t>
      </w:r>
      <w:r w:rsidR="00C0314A">
        <w:rPr>
          <w:sz w:val="28"/>
          <w:szCs w:val="28"/>
        </w:rPr>
        <w:t>02.06.2022 г.</w:t>
      </w:r>
      <w:r>
        <w:rPr>
          <w:sz w:val="28"/>
          <w:szCs w:val="28"/>
        </w:rPr>
        <w:t xml:space="preserve"> №</w:t>
      </w:r>
      <w:r w:rsidR="00C0314A">
        <w:rPr>
          <w:sz w:val="28"/>
          <w:szCs w:val="28"/>
        </w:rPr>
        <w:t xml:space="preserve"> 277</w:t>
      </w:r>
    </w:p>
    <w:p w:rsidR="00216D56" w:rsidRDefault="00216D56" w:rsidP="00216D56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«Приложение № 2 к решению Совета </w:t>
      </w:r>
      <w:proofErr w:type="spellStart"/>
      <w:r>
        <w:rPr>
          <w:sz w:val="28"/>
          <w:szCs w:val="28"/>
        </w:rPr>
        <w:t>Натальинского</w:t>
      </w:r>
      <w:proofErr w:type="spellEnd"/>
      <w:r>
        <w:rPr>
          <w:sz w:val="28"/>
          <w:szCs w:val="28"/>
        </w:rPr>
        <w:t xml:space="preserve"> муниципального образования от 09.03.2016 г. № 300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16D56" w:rsidRPr="00324020" w:rsidRDefault="00216D56" w:rsidP="00216D56">
      <w:pPr>
        <w:ind w:firstLine="709"/>
        <w:jc w:val="center"/>
        <w:rPr>
          <w:b/>
          <w:sz w:val="28"/>
          <w:szCs w:val="28"/>
        </w:rPr>
      </w:pPr>
      <w:r w:rsidRPr="00324020">
        <w:rPr>
          <w:b/>
          <w:bCs/>
          <w:sz w:val="28"/>
          <w:szCs w:val="28"/>
        </w:rPr>
        <w:t>ПОРЯДОК</w:t>
      </w:r>
    </w:p>
    <w:p w:rsidR="00216D56" w:rsidRDefault="00216D56" w:rsidP="00216D56">
      <w:pPr>
        <w:jc w:val="center"/>
        <w:rPr>
          <w:b/>
          <w:sz w:val="28"/>
          <w:szCs w:val="28"/>
        </w:rPr>
      </w:pPr>
      <w:r w:rsidRPr="006C6871">
        <w:rPr>
          <w:b/>
          <w:bCs/>
          <w:sz w:val="28"/>
          <w:szCs w:val="28"/>
        </w:rPr>
        <w:t xml:space="preserve">размещения сведений о расходах лиц, замещающих муниципальные должности </w:t>
      </w:r>
      <w:proofErr w:type="spellStart"/>
      <w:r>
        <w:rPr>
          <w:b/>
          <w:bCs/>
          <w:sz w:val="28"/>
          <w:szCs w:val="28"/>
        </w:rPr>
        <w:t>Натальинского</w:t>
      </w:r>
      <w:proofErr w:type="spellEnd"/>
      <w:r>
        <w:rPr>
          <w:b/>
          <w:bCs/>
          <w:sz w:val="28"/>
          <w:szCs w:val="28"/>
        </w:rPr>
        <w:t xml:space="preserve"> муниципального образования,</w:t>
      </w:r>
      <w:r w:rsidRPr="006C6871">
        <w:rPr>
          <w:b/>
          <w:bCs/>
          <w:sz w:val="28"/>
          <w:szCs w:val="28"/>
        </w:rPr>
        <w:t xml:space="preserve"> и членов их семей в информационно-телекоммуникационной сети «Интернет»</w:t>
      </w:r>
      <w:r w:rsidRPr="006C6871">
        <w:t xml:space="preserve"> </w:t>
      </w:r>
      <w:r w:rsidRPr="006C6871">
        <w:rPr>
          <w:b/>
          <w:bCs/>
          <w:sz w:val="28"/>
          <w:szCs w:val="28"/>
        </w:rPr>
        <w:t>и представления этих сведений общероссийским средствам массовой информации для опубликования</w:t>
      </w:r>
    </w:p>
    <w:p w:rsidR="00216D56" w:rsidRDefault="00216D56" w:rsidP="00216D56">
      <w:pPr>
        <w:jc w:val="both"/>
        <w:rPr>
          <w:b/>
          <w:sz w:val="28"/>
          <w:szCs w:val="28"/>
        </w:rPr>
      </w:pPr>
    </w:p>
    <w:p w:rsidR="00216D56" w:rsidRDefault="00216D56" w:rsidP="00216D56">
      <w:pPr>
        <w:pStyle w:val="ConsPlusNormal"/>
        <w:ind w:firstLine="709"/>
        <w:jc w:val="both"/>
      </w:pPr>
      <w:r w:rsidRPr="007A75B5">
        <w:t xml:space="preserve">1. Настоящим Порядком устанавливаются обязанности уполномоченных лиц </w:t>
      </w:r>
      <w:proofErr w:type="spellStart"/>
      <w:r>
        <w:t>Натальинского</w:t>
      </w:r>
      <w:proofErr w:type="spellEnd"/>
      <w:r>
        <w:t xml:space="preserve"> муниципального образования </w:t>
      </w:r>
      <w:r w:rsidRPr="007A75B5">
        <w:t xml:space="preserve">по размещению сведений </w:t>
      </w:r>
      <w:r w:rsidR="003C0C50">
        <w:t>о, расходах</w:t>
      </w:r>
      <w:r>
        <w:t>:</w:t>
      </w:r>
      <w:r w:rsidRPr="00C969C0">
        <w:t xml:space="preserve"> </w:t>
      </w:r>
    </w:p>
    <w:p w:rsidR="00216D56" w:rsidRPr="007A75B5" w:rsidRDefault="00216D56" w:rsidP="00216D56">
      <w:pPr>
        <w:pStyle w:val="ConsPlusNormal"/>
        <w:ind w:firstLine="709"/>
        <w:jc w:val="both"/>
      </w:pPr>
      <w:r w:rsidRPr="007A75B5">
        <w:t>депутат</w:t>
      </w:r>
      <w:r>
        <w:t>ов</w:t>
      </w:r>
      <w:r w:rsidRPr="007A75B5">
        <w:t xml:space="preserve"> (осуществляющих деятельность на постоянной и непостоянной основе);</w:t>
      </w:r>
    </w:p>
    <w:p w:rsidR="00216D56" w:rsidRPr="007A75B5" w:rsidRDefault="00216D56" w:rsidP="00216D56">
      <w:pPr>
        <w:pStyle w:val="ConsPlusNormal"/>
        <w:ind w:firstLine="709"/>
        <w:jc w:val="both"/>
      </w:pPr>
      <w:r w:rsidRPr="007A75B5">
        <w:t>член</w:t>
      </w:r>
      <w:r>
        <w:t>ов</w:t>
      </w:r>
      <w:r w:rsidRPr="007A75B5">
        <w:t xml:space="preserve"> выборного органа местного самоуправления, выборн</w:t>
      </w:r>
      <w:r>
        <w:t>ого</w:t>
      </w:r>
      <w:r w:rsidRPr="007A75B5">
        <w:t xml:space="preserve"> должностно</w:t>
      </w:r>
      <w:r>
        <w:t>го</w:t>
      </w:r>
      <w:r w:rsidRPr="007A75B5">
        <w:t xml:space="preserve"> лиц</w:t>
      </w:r>
      <w:r>
        <w:t>а</w:t>
      </w:r>
      <w:r w:rsidRPr="007A75B5">
        <w:t xml:space="preserve"> местного самоуправления (в </w:t>
      </w:r>
      <w:proofErr w:type="spellStart"/>
      <w:r w:rsidRPr="007A75B5">
        <w:t>т.ч</w:t>
      </w:r>
      <w:proofErr w:type="spellEnd"/>
      <w:r w:rsidRPr="007A75B5">
        <w:t>. глав</w:t>
      </w:r>
      <w:r>
        <w:t>ы</w:t>
      </w:r>
      <w:r w:rsidRPr="007A75B5">
        <w:t xml:space="preserve"> </w:t>
      </w:r>
      <w:r>
        <w:t>муниципального образования);</w:t>
      </w:r>
    </w:p>
    <w:p w:rsidR="00216D56" w:rsidRPr="007A75B5" w:rsidRDefault="00216D56" w:rsidP="00216D56">
      <w:pPr>
        <w:pStyle w:val="ConsPlusNormal"/>
        <w:ind w:firstLine="709"/>
        <w:jc w:val="both"/>
      </w:pPr>
      <w:r w:rsidRPr="007A75B5">
        <w:t>член</w:t>
      </w:r>
      <w:r>
        <w:t>ов</w:t>
      </w:r>
      <w:r w:rsidRPr="007A75B5">
        <w:t xml:space="preserve"> избирательной комиссии муниципального образования, действующей на постоянной основе и являющейся юридическим лицом, с правом решающего голоса</w:t>
      </w:r>
      <w:r>
        <w:t xml:space="preserve"> (д</w:t>
      </w:r>
      <w:r w:rsidRPr="007A75B5">
        <w:t xml:space="preserve">алее </w:t>
      </w:r>
      <w:r>
        <w:t>–</w:t>
      </w:r>
      <w:r w:rsidRPr="007A75B5">
        <w:t xml:space="preserve"> лица, замещающие муниципальные должности), их </w:t>
      </w:r>
      <w:r w:rsidRPr="003E1A6F">
        <w:t>супругов (супруг) и несовершеннолетних детей на официальном сайте</w:t>
      </w:r>
      <w:r>
        <w:t xml:space="preserve"> </w:t>
      </w:r>
      <w:proofErr w:type="spellStart"/>
      <w:r>
        <w:t>Натальинского</w:t>
      </w:r>
      <w:proofErr w:type="spellEnd"/>
      <w:r w:rsidRPr="007A75B5">
        <w:t xml:space="preserve"> </w:t>
      </w:r>
      <w:r>
        <w:t xml:space="preserve">муниципального образования </w:t>
      </w:r>
      <w:r w:rsidRPr="007A75B5">
        <w:t xml:space="preserve">в информационно-телекоммуникационной сети </w:t>
      </w:r>
      <w:r>
        <w:t>«</w:t>
      </w:r>
      <w:r w:rsidRPr="007A75B5">
        <w:t>Интернет</w:t>
      </w:r>
      <w:r>
        <w:t>»</w:t>
      </w:r>
      <w:r w:rsidRPr="007A75B5">
        <w:t xml:space="preserve"> по адресу </w:t>
      </w:r>
      <w:hyperlink r:id="rId8" w:history="1">
        <w:proofErr w:type="spellStart"/>
        <w:r>
          <w:rPr>
            <w:rStyle w:val="a6"/>
          </w:rPr>
          <w:t>натальино</w:t>
        </w:r>
        <w:proofErr w:type="gramStart"/>
        <w:r>
          <w:rPr>
            <w:rStyle w:val="a6"/>
          </w:rPr>
          <w:t>.р</w:t>
        </w:r>
        <w:proofErr w:type="gramEnd"/>
        <w:r>
          <w:rPr>
            <w:rStyle w:val="a6"/>
          </w:rPr>
          <w:t>ф</w:t>
        </w:r>
        <w:proofErr w:type="spellEnd"/>
      </w:hyperlink>
      <w:r w:rsidRPr="00403996">
        <w:t xml:space="preserve"> </w:t>
      </w:r>
      <w:r w:rsidRPr="007A75B5">
        <w:t>и представлению этих сведений общероссийским средствам массовой информации для опубликования в связи с их запросами.</w:t>
      </w:r>
    </w:p>
    <w:p w:rsidR="002B59FC" w:rsidRPr="007A75B5" w:rsidRDefault="00216D56" w:rsidP="002B59FC">
      <w:pPr>
        <w:pStyle w:val="ConsPlusNormal"/>
        <w:ind w:firstLine="709"/>
        <w:jc w:val="both"/>
      </w:pPr>
      <w:bookmarkStart w:id="2" w:name="Par72"/>
      <w:bookmarkEnd w:id="2"/>
      <w:r w:rsidRPr="007A75B5">
        <w:t xml:space="preserve">2. </w:t>
      </w:r>
      <w:r w:rsidR="002B59FC" w:rsidRPr="007A75B5">
        <w:t xml:space="preserve">На официальном сайте </w:t>
      </w:r>
      <w:proofErr w:type="spellStart"/>
      <w:r w:rsidR="002B59FC">
        <w:t>Натальинского</w:t>
      </w:r>
      <w:proofErr w:type="spellEnd"/>
      <w:r w:rsidR="002B59FC">
        <w:t xml:space="preserve"> муниципального образования </w:t>
      </w:r>
      <w:r w:rsidR="002B59FC" w:rsidRPr="007A75B5">
        <w:t xml:space="preserve">в информационно-телекоммуникационной сети </w:t>
      </w:r>
      <w:r w:rsidR="002B59FC">
        <w:t>«</w:t>
      </w:r>
      <w:r w:rsidR="002B59FC" w:rsidRPr="007A75B5">
        <w:t>Интернет</w:t>
      </w:r>
      <w:r w:rsidR="002B59FC">
        <w:t>»</w:t>
      </w:r>
      <w:r w:rsidR="002B59FC" w:rsidRPr="007A75B5">
        <w:t xml:space="preserve"> по адресу</w:t>
      </w:r>
      <w:r w:rsidR="002B59FC">
        <w:t>:</w:t>
      </w:r>
      <w:r w:rsidR="002B59FC" w:rsidRPr="007A75B5">
        <w:t xml:space="preserve"> </w:t>
      </w:r>
      <w:hyperlink r:id="rId9" w:history="1">
        <w:proofErr w:type="spellStart"/>
        <w:r w:rsidR="002B59FC" w:rsidRPr="00A50710">
          <w:rPr>
            <w:rStyle w:val="a6"/>
            <w:color w:val="auto"/>
            <w:u w:val="none"/>
          </w:rPr>
          <w:t>натальино</w:t>
        </w:r>
        <w:proofErr w:type="gramStart"/>
        <w:r w:rsidR="002B59FC" w:rsidRPr="00A50710">
          <w:rPr>
            <w:rStyle w:val="a6"/>
            <w:color w:val="auto"/>
            <w:u w:val="none"/>
          </w:rPr>
          <w:t>.р</w:t>
        </w:r>
        <w:proofErr w:type="gramEnd"/>
        <w:r w:rsidR="002B59FC" w:rsidRPr="00A50710">
          <w:rPr>
            <w:rStyle w:val="a6"/>
            <w:color w:val="auto"/>
            <w:u w:val="none"/>
          </w:rPr>
          <w:t>ф</w:t>
        </w:r>
        <w:proofErr w:type="spellEnd"/>
      </w:hyperlink>
      <w:r w:rsidR="002B59FC" w:rsidRPr="00A50710">
        <w:rPr>
          <w:vertAlign w:val="subscript"/>
        </w:rPr>
        <w:t xml:space="preserve"> </w:t>
      </w:r>
      <w:r w:rsidR="002B59FC">
        <w:t>(</w:t>
      </w:r>
      <w:r w:rsidR="002B59FC" w:rsidRPr="00B55D72">
        <w:t xml:space="preserve">далее – </w:t>
      </w:r>
      <w:r w:rsidR="002B59FC">
        <w:t>О</w:t>
      </w:r>
      <w:r w:rsidR="002B59FC" w:rsidRPr="00B55D72">
        <w:t>фициальный сайт</w:t>
      </w:r>
      <w:r w:rsidR="002B59FC">
        <w:t>)</w:t>
      </w:r>
      <w:r w:rsidR="002B59FC" w:rsidRPr="007A75B5">
        <w:rPr>
          <w:vertAlign w:val="subscript"/>
        </w:rPr>
        <w:t xml:space="preserve"> </w:t>
      </w:r>
      <w:r w:rsidR="002B59FC" w:rsidRPr="007A75B5">
        <w:t>размещаются и общероссийск</w:t>
      </w:r>
      <w:r w:rsidR="002B59FC">
        <w:t>им</w:t>
      </w:r>
      <w:r w:rsidR="002B59FC" w:rsidRPr="007A75B5">
        <w:t xml:space="preserve"> средства</w:t>
      </w:r>
      <w:r w:rsidR="002B59FC">
        <w:t>м</w:t>
      </w:r>
      <w:r w:rsidR="002B59FC" w:rsidRPr="007A75B5">
        <w:t xml:space="preserve"> массовой информации представляются для опубликования следующие сведения о расходах, лиц, замещающих муниципальные должности, а также сведения о расходах, их супруги (супруга) и несовершеннолетних детей (далее </w:t>
      </w:r>
      <w:r w:rsidR="002B59FC">
        <w:t>–</w:t>
      </w:r>
      <w:r w:rsidR="002B59FC" w:rsidRPr="007A75B5">
        <w:t xml:space="preserve"> сведения </w:t>
      </w:r>
      <w:r w:rsidR="002B59FC">
        <w:t>о расходах</w:t>
      </w:r>
      <w:r w:rsidR="002B59FC" w:rsidRPr="007A75B5">
        <w:t>):</w:t>
      </w:r>
    </w:p>
    <w:p w:rsidR="002B59FC" w:rsidRPr="00306B04" w:rsidRDefault="002B59FC" w:rsidP="002B59F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306B04">
        <w:rPr>
          <w:sz w:val="28"/>
          <w:szCs w:val="28"/>
        </w:rPr>
        <w:t>а) о его расходах, а также о расходах его супруги (супруга) и несовершеннолетних детей по каждой сделке по приобретению земельного участка, другого объекта недвижимости, трансп</w:t>
      </w:r>
      <w:r>
        <w:rPr>
          <w:sz w:val="28"/>
          <w:szCs w:val="28"/>
        </w:rPr>
        <w:t xml:space="preserve">ортного средства, ценных бумаг </w:t>
      </w:r>
      <w:r w:rsidRPr="00306B04">
        <w:rPr>
          <w:sz w:val="28"/>
          <w:szCs w:val="28"/>
        </w:rPr>
        <w:t xml:space="preserve">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отчетного периода, если общая сумма </w:t>
      </w:r>
      <w:r w:rsidRPr="00306B04">
        <w:rPr>
          <w:sz w:val="28"/>
          <w:szCs w:val="28"/>
        </w:rPr>
        <w:lastRenderedPageBreak/>
        <w:t>таких сделок превышает</w:t>
      </w:r>
      <w:proofErr w:type="gramEnd"/>
      <w:r w:rsidRPr="00306B04">
        <w:rPr>
          <w:sz w:val="28"/>
          <w:szCs w:val="28"/>
        </w:rPr>
        <w:t xml:space="preserve"> общий доход данного лица и его супруги (супруга) за три последних года, предшествующих отчетному периоду;</w:t>
      </w:r>
    </w:p>
    <w:p w:rsidR="00216D56" w:rsidRPr="007A75B5" w:rsidRDefault="002B59FC" w:rsidP="002B59FC">
      <w:pPr>
        <w:pStyle w:val="ConsPlusNormal"/>
        <w:ind w:firstLine="709"/>
        <w:jc w:val="both"/>
      </w:pPr>
      <w:proofErr w:type="gramStart"/>
      <w:r w:rsidRPr="00306B04">
        <w:t>б) об источниках получения средств, за счет которых совершена сделка</w:t>
      </w:r>
      <w:r>
        <w:t xml:space="preserve"> </w:t>
      </w:r>
      <w:r w:rsidRPr="00306B04">
        <w:t>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отчетного периода, если общая сумма таких сделок превышает общий доход данного лица и его супруги</w:t>
      </w:r>
      <w:proofErr w:type="gramEnd"/>
      <w:r w:rsidRPr="00306B04">
        <w:t xml:space="preserve"> (супруга) за три последних года, предшествующих отчетному периоду</w:t>
      </w:r>
    </w:p>
    <w:p w:rsidR="00216D56" w:rsidRPr="007A75B5" w:rsidRDefault="00216D56" w:rsidP="00216D56">
      <w:pPr>
        <w:pStyle w:val="ConsPlusNormal"/>
        <w:ind w:firstLine="709"/>
        <w:jc w:val="both"/>
      </w:pPr>
      <w:r w:rsidRPr="007A75B5">
        <w:t xml:space="preserve">3. В размещаемых на официальном сайте </w:t>
      </w:r>
      <w:proofErr w:type="spellStart"/>
      <w:r>
        <w:t>Натальинского</w:t>
      </w:r>
      <w:proofErr w:type="spellEnd"/>
      <w:r>
        <w:t xml:space="preserve"> муниципального образования </w:t>
      </w:r>
      <w:r w:rsidRPr="007A75B5">
        <w:t xml:space="preserve">в информационно-телекоммуникационной сети </w:t>
      </w:r>
      <w:r>
        <w:t>«</w:t>
      </w:r>
      <w:r w:rsidRPr="007A75B5">
        <w:t>Интернет</w:t>
      </w:r>
      <w:r>
        <w:t>»</w:t>
      </w:r>
      <w:r w:rsidRPr="007A75B5">
        <w:t xml:space="preserve"> и представляемых общероссийским средствам массовой информации для опубликования сведениях о </w:t>
      </w:r>
      <w:r w:rsidR="00E84870">
        <w:t xml:space="preserve">расходах </w:t>
      </w:r>
      <w:r w:rsidRPr="007A75B5">
        <w:t>запрещается указывать:</w:t>
      </w:r>
    </w:p>
    <w:p w:rsidR="00216D56" w:rsidRPr="007A75B5" w:rsidRDefault="00216D56" w:rsidP="00216D56">
      <w:pPr>
        <w:pStyle w:val="ConsPlusNormal"/>
        <w:ind w:firstLine="709"/>
        <w:jc w:val="both"/>
      </w:pPr>
      <w:r w:rsidRPr="007A75B5">
        <w:t xml:space="preserve">а) иные сведения (кроме указанных в пункте 2 настоящего Порядка) о </w:t>
      </w:r>
      <w:r w:rsidR="00E84870">
        <w:t>расходах</w:t>
      </w:r>
      <w:r w:rsidRPr="007A75B5">
        <w:t xml:space="preserve"> лица, замещающего муниципальную должность, его супруги (супр</w:t>
      </w:r>
      <w:r w:rsidR="00E84870">
        <w:t>уга) и несовершеннолетних детей</w:t>
      </w:r>
      <w:r w:rsidRPr="007A75B5">
        <w:t>;</w:t>
      </w:r>
    </w:p>
    <w:p w:rsidR="00216D56" w:rsidRPr="007A75B5" w:rsidRDefault="00216D56" w:rsidP="00216D56">
      <w:pPr>
        <w:pStyle w:val="ConsPlusNormal"/>
        <w:ind w:firstLine="709"/>
        <w:jc w:val="both"/>
      </w:pPr>
      <w:r w:rsidRPr="007A75B5">
        <w:t>б) персональные данные супруги (супруга), детей и иных членов семьи лица, замещающего муниципальную должность;</w:t>
      </w:r>
    </w:p>
    <w:p w:rsidR="00216D56" w:rsidRPr="007A75B5" w:rsidRDefault="00216D56" w:rsidP="00216D56">
      <w:pPr>
        <w:pStyle w:val="ConsPlusNormal"/>
        <w:ind w:firstLine="709"/>
        <w:jc w:val="both"/>
      </w:pPr>
      <w:r w:rsidRPr="007A75B5"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216D56" w:rsidRPr="007A75B5" w:rsidRDefault="00216D56" w:rsidP="00216D56">
      <w:pPr>
        <w:pStyle w:val="ConsPlusNormal"/>
        <w:ind w:firstLine="709"/>
        <w:jc w:val="both"/>
      </w:pPr>
      <w:r w:rsidRPr="007A75B5"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216D56" w:rsidRPr="007A75B5" w:rsidRDefault="00216D56" w:rsidP="00216D56">
      <w:pPr>
        <w:pStyle w:val="ConsPlusNormal"/>
        <w:ind w:firstLine="709"/>
        <w:jc w:val="both"/>
      </w:pPr>
      <w:r w:rsidRPr="007A75B5">
        <w:t>д) информацию, отнесенную к государственной тайне или являющуюся конфиденциальной.</w:t>
      </w:r>
    </w:p>
    <w:p w:rsidR="00216D56" w:rsidRPr="000C7363" w:rsidRDefault="00216D56" w:rsidP="00216D56">
      <w:pPr>
        <w:pStyle w:val="ConsPlusNormal"/>
        <w:ind w:firstLine="709"/>
        <w:jc w:val="both"/>
      </w:pPr>
      <w:r w:rsidRPr="000C7363">
        <w:t>4. Размещение на Официальном сайте сведений о расходах</w:t>
      </w:r>
      <w:r w:rsidR="00E84870">
        <w:t xml:space="preserve"> </w:t>
      </w:r>
      <w:r w:rsidRPr="000C7363">
        <w:t xml:space="preserve">и их представление общероссийским средствам массовой информации </w:t>
      </w:r>
      <w:r>
        <w:t>для опубликования</w:t>
      </w:r>
      <w:r w:rsidRPr="000C7363">
        <w:t xml:space="preserve"> обеспечивается уполномоченными должностными лицами </w:t>
      </w:r>
      <w:proofErr w:type="spellStart"/>
      <w:r>
        <w:t>Натальинского</w:t>
      </w:r>
      <w:proofErr w:type="spellEnd"/>
      <w:r>
        <w:t xml:space="preserve"> муниципального образования</w:t>
      </w:r>
      <w:r w:rsidRPr="000C7363">
        <w:t>, которые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216D56" w:rsidRPr="00A7258A" w:rsidRDefault="00216D56" w:rsidP="00216D56">
      <w:pPr>
        <w:pStyle w:val="ConsPlusNormal"/>
        <w:ind w:firstLine="709"/>
        <w:jc w:val="both"/>
      </w:pPr>
      <w:r>
        <w:t>5</w:t>
      </w:r>
      <w:r w:rsidRPr="00A7258A">
        <w:t>. Сведения о расходах</w:t>
      </w:r>
      <w:r w:rsidR="0081715D">
        <w:t xml:space="preserve">, </w:t>
      </w:r>
      <w:r w:rsidRPr="003E1A6F">
        <w:t xml:space="preserve">указанные в пункте 2 настоящего Порядка, за весь период замещения лицом муниципальной должности, находятся в информационно-телекоммуникационной сети </w:t>
      </w:r>
      <w:r>
        <w:t>«</w:t>
      </w:r>
      <w:r w:rsidRPr="003E1A6F">
        <w:t>Интернет</w:t>
      </w:r>
      <w:r>
        <w:t>»</w:t>
      </w:r>
      <w:r w:rsidRPr="003E1A6F">
        <w:t xml:space="preserve"> по адресу</w:t>
      </w:r>
      <w:r w:rsidRPr="00A7258A">
        <w:t xml:space="preserve"> </w:t>
      </w:r>
      <w:r>
        <w:t>Официального сайта</w:t>
      </w:r>
      <w:r w:rsidRPr="00A7258A">
        <w:t xml:space="preserve"> и ежегодно обновляются в течение 14 рабочих дней со дня </w:t>
      </w:r>
      <w:r>
        <w:t xml:space="preserve">поступления в Совет </w:t>
      </w:r>
      <w:proofErr w:type="spellStart"/>
      <w:r>
        <w:t>Натальинского</w:t>
      </w:r>
      <w:proofErr w:type="spellEnd"/>
      <w:r>
        <w:t xml:space="preserve"> муниципального образования, но не позднее 30 мая.</w:t>
      </w:r>
    </w:p>
    <w:p w:rsidR="00216D56" w:rsidRPr="007A75B5" w:rsidRDefault="00216D56" w:rsidP="00216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A75B5">
        <w:rPr>
          <w:sz w:val="28"/>
          <w:szCs w:val="28"/>
        </w:rPr>
        <w:t>. Сведения о расходах, указанные в пункте 2 настоящего Порядка, представляются общероссийским средствам массовой информации для опубликования по формам согласно Приложению  к настоящему Порядку.</w:t>
      </w:r>
    </w:p>
    <w:p w:rsidR="00216D56" w:rsidRPr="007A75B5" w:rsidRDefault="00216D56" w:rsidP="00216D56">
      <w:pPr>
        <w:pStyle w:val="ConsPlusNormal"/>
        <w:ind w:firstLine="709"/>
        <w:jc w:val="both"/>
      </w:pPr>
      <w:r w:rsidRPr="007A75B5">
        <w:t>6. Лица, в должностные обязанности которых входит работа со сведениями о расходах:</w:t>
      </w:r>
    </w:p>
    <w:p w:rsidR="00216D56" w:rsidRPr="007A75B5" w:rsidRDefault="00216D56" w:rsidP="00216D56">
      <w:pPr>
        <w:pStyle w:val="ConsPlusNormal"/>
        <w:ind w:firstLine="709"/>
        <w:jc w:val="both"/>
      </w:pPr>
      <w:r w:rsidRPr="007A75B5">
        <w:lastRenderedPageBreak/>
        <w:t>а) в течение трех рабочих дней со дня поступления запроса от общероссийского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216D56" w:rsidRDefault="00216D56" w:rsidP="00216D56">
      <w:pPr>
        <w:shd w:val="clear" w:color="auto" w:fill="FFFFFF"/>
        <w:spacing w:after="88"/>
        <w:ind w:firstLine="709"/>
        <w:jc w:val="both"/>
        <w:rPr>
          <w:sz w:val="28"/>
          <w:szCs w:val="28"/>
        </w:rPr>
        <w:sectPr w:rsidR="00216D56" w:rsidSect="00565735">
          <w:headerReference w:type="even" r:id="rId10"/>
          <w:headerReference w:type="default" r:id="rId11"/>
          <w:pgSz w:w="11907" w:h="16840"/>
          <w:pgMar w:top="1021" w:right="510" w:bottom="1021" w:left="1361" w:header="720" w:footer="720" w:gutter="0"/>
          <w:cols w:space="720"/>
          <w:titlePg/>
        </w:sectPr>
      </w:pPr>
      <w:r w:rsidRPr="007A75B5">
        <w:rPr>
          <w:sz w:val="28"/>
          <w:szCs w:val="28"/>
        </w:rPr>
        <w:t xml:space="preserve">б) в течение семи рабочих дней со дня поступления запроса от общероссийского средства массовой информации обеспечивают представление ему сведений, указанных в пункте 2 настоящего Порядка, в том случае, если запрашиваемые сведения отсутствуют в информационно-телекоммуникационной сети </w:t>
      </w:r>
      <w:r>
        <w:rPr>
          <w:sz w:val="28"/>
          <w:szCs w:val="28"/>
        </w:rPr>
        <w:t>«</w:t>
      </w:r>
      <w:r w:rsidRPr="007A75B5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7A75B5">
        <w:rPr>
          <w:sz w:val="28"/>
          <w:szCs w:val="28"/>
        </w:rPr>
        <w:t>.</w:t>
      </w:r>
    </w:p>
    <w:p w:rsidR="00216D56" w:rsidRPr="007A75B5" w:rsidRDefault="00216D56" w:rsidP="00216D56">
      <w:pPr>
        <w:pStyle w:val="ConsPlusNormal"/>
        <w:ind w:left="5529"/>
        <w:jc w:val="both"/>
        <w:outlineLvl w:val="1"/>
        <w:rPr>
          <w:sz w:val="24"/>
          <w:szCs w:val="24"/>
        </w:rPr>
      </w:pPr>
      <w:r w:rsidRPr="007A75B5">
        <w:rPr>
          <w:sz w:val="24"/>
          <w:szCs w:val="24"/>
        </w:rPr>
        <w:lastRenderedPageBreak/>
        <w:t xml:space="preserve">Приложение </w:t>
      </w:r>
    </w:p>
    <w:p w:rsidR="00216D56" w:rsidRPr="007A75B5" w:rsidRDefault="00216D56" w:rsidP="00216D56">
      <w:pPr>
        <w:pStyle w:val="ConsPlusNormal"/>
        <w:ind w:left="5529"/>
        <w:jc w:val="both"/>
        <w:rPr>
          <w:bCs/>
          <w:sz w:val="24"/>
          <w:szCs w:val="24"/>
        </w:rPr>
      </w:pPr>
      <w:r w:rsidRPr="007A75B5">
        <w:rPr>
          <w:sz w:val="24"/>
          <w:szCs w:val="24"/>
        </w:rPr>
        <w:t>к Порядку</w:t>
      </w:r>
      <w:r w:rsidRPr="007A75B5">
        <w:rPr>
          <w:b/>
          <w:bCs/>
        </w:rPr>
        <w:t xml:space="preserve"> </w:t>
      </w:r>
      <w:r w:rsidRPr="007A75B5">
        <w:rPr>
          <w:bCs/>
          <w:sz w:val="24"/>
          <w:szCs w:val="24"/>
        </w:rPr>
        <w:t>размещения сведений</w:t>
      </w:r>
      <w:r>
        <w:rPr>
          <w:bCs/>
          <w:sz w:val="24"/>
          <w:szCs w:val="24"/>
        </w:rPr>
        <w:t xml:space="preserve"> </w:t>
      </w:r>
      <w:r w:rsidRPr="007A75B5">
        <w:rPr>
          <w:bCs/>
          <w:sz w:val="24"/>
          <w:szCs w:val="24"/>
        </w:rPr>
        <w:t>о доходах, расходах, об имуществе</w:t>
      </w:r>
      <w:r>
        <w:rPr>
          <w:bCs/>
          <w:sz w:val="24"/>
          <w:szCs w:val="24"/>
        </w:rPr>
        <w:t xml:space="preserve"> </w:t>
      </w:r>
      <w:r w:rsidRPr="007A75B5">
        <w:rPr>
          <w:bCs/>
          <w:sz w:val="24"/>
          <w:szCs w:val="24"/>
        </w:rPr>
        <w:t>и обязательствах имущественного</w:t>
      </w:r>
      <w:r>
        <w:rPr>
          <w:bCs/>
          <w:sz w:val="24"/>
          <w:szCs w:val="24"/>
        </w:rPr>
        <w:t xml:space="preserve"> </w:t>
      </w:r>
      <w:r w:rsidRPr="007A75B5">
        <w:rPr>
          <w:bCs/>
          <w:sz w:val="24"/>
          <w:szCs w:val="24"/>
        </w:rPr>
        <w:t xml:space="preserve">характера лиц, замещающих </w:t>
      </w:r>
      <w:r>
        <w:rPr>
          <w:bCs/>
          <w:sz w:val="24"/>
          <w:szCs w:val="24"/>
        </w:rPr>
        <w:t xml:space="preserve"> </w:t>
      </w:r>
      <w:r w:rsidRPr="007A75B5">
        <w:rPr>
          <w:bCs/>
          <w:sz w:val="24"/>
          <w:szCs w:val="24"/>
        </w:rPr>
        <w:t xml:space="preserve">муниципальные должности </w:t>
      </w:r>
      <w:proofErr w:type="spellStart"/>
      <w:r>
        <w:rPr>
          <w:bCs/>
          <w:sz w:val="24"/>
          <w:szCs w:val="24"/>
        </w:rPr>
        <w:t>Натальинского</w:t>
      </w:r>
      <w:proofErr w:type="spellEnd"/>
      <w:r>
        <w:rPr>
          <w:bCs/>
          <w:sz w:val="24"/>
          <w:szCs w:val="24"/>
        </w:rPr>
        <w:t xml:space="preserve"> муниципального образования</w:t>
      </w:r>
      <w:r w:rsidRPr="007A75B5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r w:rsidRPr="007A75B5">
        <w:rPr>
          <w:bCs/>
          <w:sz w:val="24"/>
          <w:szCs w:val="24"/>
        </w:rPr>
        <w:t xml:space="preserve">и членов их семей в информационно-телекоммуникационной сети </w:t>
      </w:r>
      <w:r>
        <w:rPr>
          <w:bCs/>
          <w:sz w:val="24"/>
          <w:szCs w:val="24"/>
        </w:rPr>
        <w:t>«</w:t>
      </w:r>
      <w:r w:rsidRPr="007A75B5">
        <w:rPr>
          <w:bCs/>
          <w:sz w:val="24"/>
          <w:szCs w:val="24"/>
        </w:rPr>
        <w:t>Интернет</w:t>
      </w:r>
      <w:r>
        <w:rPr>
          <w:bCs/>
          <w:sz w:val="24"/>
          <w:szCs w:val="24"/>
        </w:rPr>
        <w:t xml:space="preserve">» </w:t>
      </w:r>
      <w:r w:rsidRPr="007A75B5">
        <w:rPr>
          <w:bCs/>
          <w:sz w:val="24"/>
          <w:szCs w:val="24"/>
        </w:rPr>
        <w:t>и представления этих сведений</w:t>
      </w:r>
      <w:r>
        <w:rPr>
          <w:bCs/>
          <w:sz w:val="24"/>
          <w:szCs w:val="24"/>
        </w:rPr>
        <w:t xml:space="preserve"> </w:t>
      </w:r>
      <w:r w:rsidRPr="007A75B5">
        <w:rPr>
          <w:bCs/>
          <w:sz w:val="24"/>
          <w:szCs w:val="24"/>
        </w:rPr>
        <w:t xml:space="preserve"> общероссийским средствам массовой</w:t>
      </w:r>
      <w:r>
        <w:rPr>
          <w:bCs/>
          <w:sz w:val="24"/>
          <w:szCs w:val="24"/>
        </w:rPr>
        <w:t xml:space="preserve"> </w:t>
      </w:r>
      <w:r w:rsidRPr="007A75B5">
        <w:rPr>
          <w:bCs/>
          <w:sz w:val="24"/>
          <w:szCs w:val="24"/>
        </w:rPr>
        <w:t>информации для опубликования</w:t>
      </w:r>
    </w:p>
    <w:p w:rsidR="00216D56" w:rsidRPr="007A75B5" w:rsidRDefault="00216D56" w:rsidP="00216D56">
      <w:pPr>
        <w:pStyle w:val="ConsPlusNormal"/>
        <w:jc w:val="center"/>
        <w:rPr>
          <w:sz w:val="24"/>
          <w:szCs w:val="24"/>
        </w:rPr>
      </w:pPr>
    </w:p>
    <w:p w:rsidR="0081715D" w:rsidRDefault="0081715D" w:rsidP="008171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179"/>
      <w:bookmarkEnd w:id="3"/>
    </w:p>
    <w:p w:rsidR="0081715D" w:rsidRPr="00A17466" w:rsidRDefault="0081715D" w:rsidP="008171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17466">
        <w:rPr>
          <w:rFonts w:ascii="Times New Roman" w:hAnsi="Times New Roman" w:cs="Times New Roman"/>
          <w:sz w:val="28"/>
          <w:szCs w:val="28"/>
        </w:rPr>
        <w:t>Сведения об источниках получения средств</w:t>
      </w:r>
      <w:r w:rsidRPr="00606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депутатов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 w:rsidRPr="00A17466">
        <w:rPr>
          <w:rFonts w:ascii="Times New Roman" w:hAnsi="Times New Roman" w:cs="Times New Roman"/>
          <w:sz w:val="28"/>
          <w:szCs w:val="28"/>
        </w:rPr>
        <w:t>, за счет которых совершены сделки (совершена сделка) по приобретению земельного участка, другого объекта недвижимости, трансп</w:t>
      </w:r>
      <w:r w:rsidR="009D7AB9">
        <w:rPr>
          <w:rFonts w:ascii="Times New Roman" w:hAnsi="Times New Roman" w:cs="Times New Roman"/>
          <w:sz w:val="28"/>
          <w:szCs w:val="28"/>
        </w:rPr>
        <w:t xml:space="preserve">ортного средства, ценных бумаг </w:t>
      </w:r>
      <w:r w:rsidRPr="00A17466">
        <w:rPr>
          <w:rFonts w:ascii="Times New Roman" w:hAnsi="Times New Roman" w:cs="Times New Roman"/>
          <w:sz w:val="28"/>
          <w:szCs w:val="28"/>
        </w:rPr>
        <w:t>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отчетного периода, если</w:t>
      </w:r>
      <w:proofErr w:type="gramEnd"/>
      <w:r w:rsidRPr="00A17466">
        <w:rPr>
          <w:rFonts w:ascii="Times New Roman" w:hAnsi="Times New Roman" w:cs="Times New Roman"/>
          <w:sz w:val="28"/>
          <w:szCs w:val="28"/>
        </w:rPr>
        <w:t xml:space="preserve"> общая сумма таких сделок превышает общий доход данного лица и его супруги (супруга) за три последних года, предшествующих отчетному периоду</w:t>
      </w:r>
      <w:r>
        <w:rPr>
          <w:rFonts w:ascii="Times New Roman" w:hAnsi="Times New Roman" w:cs="Times New Roman"/>
          <w:sz w:val="28"/>
          <w:szCs w:val="28"/>
        </w:rPr>
        <w:t xml:space="preserve"> за период с </w:t>
      </w:r>
      <w:r w:rsidR="009D7AB9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7AB9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1715D" w:rsidRPr="00A17466" w:rsidRDefault="0081715D" w:rsidP="0081715D">
      <w:pPr>
        <w:jc w:val="center"/>
        <w:rPr>
          <w:b/>
          <w:sz w:val="28"/>
          <w:szCs w:val="28"/>
        </w:rPr>
      </w:pPr>
    </w:p>
    <w:tbl>
      <w:tblPr>
        <w:tblStyle w:val="ab"/>
        <w:tblW w:w="10774" w:type="dxa"/>
        <w:tblInd w:w="-743" w:type="dxa"/>
        <w:tblLook w:val="04A0" w:firstRow="1" w:lastRow="0" w:firstColumn="1" w:lastColumn="0" w:noHBand="0" w:noVBand="1"/>
      </w:tblPr>
      <w:tblGrid>
        <w:gridCol w:w="4537"/>
        <w:gridCol w:w="3402"/>
        <w:gridCol w:w="2835"/>
      </w:tblGrid>
      <w:tr w:rsidR="009D7AB9" w:rsidTr="009D7AB9">
        <w:trPr>
          <w:trHeight w:val="2460"/>
        </w:trPr>
        <w:tc>
          <w:tcPr>
            <w:tcW w:w="4537" w:type="dxa"/>
          </w:tcPr>
          <w:p w:rsidR="009D7AB9" w:rsidRPr="00A17466" w:rsidRDefault="009D7AB9" w:rsidP="00B816EF">
            <w:pPr>
              <w:jc w:val="center"/>
              <w:rPr>
                <w:sz w:val="24"/>
                <w:szCs w:val="24"/>
              </w:rPr>
            </w:pPr>
            <w:r w:rsidRPr="00A17466">
              <w:rPr>
                <w:sz w:val="24"/>
                <w:szCs w:val="24"/>
              </w:rPr>
              <w:t xml:space="preserve">Фамилия, имя, отчество депутата </w:t>
            </w:r>
          </w:p>
          <w:p w:rsidR="009D7AB9" w:rsidRPr="00A17466" w:rsidRDefault="009D7AB9" w:rsidP="00B816EF">
            <w:pPr>
              <w:jc w:val="center"/>
              <w:rPr>
                <w:sz w:val="24"/>
                <w:szCs w:val="24"/>
              </w:rPr>
            </w:pPr>
            <w:r w:rsidRPr="00A17466">
              <w:rPr>
                <w:sz w:val="24"/>
                <w:szCs w:val="24"/>
              </w:rPr>
              <w:t xml:space="preserve">Совета </w:t>
            </w:r>
            <w:proofErr w:type="spellStart"/>
            <w:r w:rsidRPr="00A17466">
              <w:rPr>
                <w:sz w:val="24"/>
                <w:szCs w:val="24"/>
              </w:rPr>
              <w:t>Натальинского</w:t>
            </w:r>
            <w:proofErr w:type="spellEnd"/>
            <w:r w:rsidRPr="00A17466">
              <w:rPr>
                <w:sz w:val="24"/>
                <w:szCs w:val="24"/>
              </w:rPr>
              <w:t xml:space="preserve"> муниципального образования; </w:t>
            </w:r>
          </w:p>
          <w:p w:rsidR="009D7AB9" w:rsidRPr="00A17466" w:rsidRDefault="009D7AB9" w:rsidP="00B816EF">
            <w:pPr>
              <w:jc w:val="center"/>
              <w:rPr>
                <w:sz w:val="24"/>
                <w:szCs w:val="24"/>
              </w:rPr>
            </w:pPr>
            <w:r w:rsidRPr="00A17466">
              <w:rPr>
                <w:sz w:val="24"/>
                <w:szCs w:val="24"/>
              </w:rPr>
              <w:t xml:space="preserve">супруга (супруг) и несовершеннолетние дети депутата Совета </w:t>
            </w:r>
            <w:proofErr w:type="spellStart"/>
            <w:r w:rsidRPr="00A17466">
              <w:rPr>
                <w:sz w:val="24"/>
                <w:szCs w:val="24"/>
              </w:rPr>
              <w:t>Натальинского</w:t>
            </w:r>
            <w:proofErr w:type="spellEnd"/>
            <w:r w:rsidRPr="00A17466">
              <w:rPr>
                <w:sz w:val="24"/>
                <w:szCs w:val="24"/>
              </w:rPr>
              <w:t xml:space="preserve"> муниципального образования, без указания их </w:t>
            </w:r>
          </w:p>
          <w:p w:rsidR="009D7AB9" w:rsidRPr="00A17466" w:rsidRDefault="009D7AB9" w:rsidP="00B816EF">
            <w:pPr>
              <w:jc w:val="center"/>
              <w:rPr>
                <w:b/>
                <w:sz w:val="28"/>
                <w:szCs w:val="28"/>
              </w:rPr>
            </w:pPr>
            <w:r w:rsidRPr="00A17466">
              <w:rPr>
                <w:sz w:val="24"/>
                <w:szCs w:val="24"/>
              </w:rPr>
              <w:t>персональных данных</w:t>
            </w:r>
          </w:p>
        </w:tc>
        <w:tc>
          <w:tcPr>
            <w:tcW w:w="3402" w:type="dxa"/>
          </w:tcPr>
          <w:p w:rsidR="009D7AB9" w:rsidRPr="00A17466" w:rsidRDefault="009D7AB9" w:rsidP="00B816EF">
            <w:pPr>
              <w:jc w:val="center"/>
              <w:rPr>
                <w:b/>
                <w:sz w:val="24"/>
                <w:szCs w:val="24"/>
              </w:rPr>
            </w:pPr>
            <w:r w:rsidRPr="00A17466">
              <w:rPr>
                <w:sz w:val="24"/>
                <w:szCs w:val="24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</w:t>
            </w:r>
            <w:proofErr w:type="gramStart"/>
            <w:r w:rsidRPr="00A17466">
              <w:rPr>
                <w:sz w:val="24"/>
                <w:szCs w:val="24"/>
              </w:rPr>
              <w:t>последних</w:t>
            </w:r>
            <w:proofErr w:type="gramEnd"/>
            <w:r w:rsidRPr="00A17466">
              <w:rPr>
                <w:sz w:val="24"/>
                <w:szCs w:val="24"/>
              </w:rPr>
              <w:t xml:space="preserve"> три года, предшествующих отчетному периоду</w:t>
            </w:r>
          </w:p>
        </w:tc>
        <w:tc>
          <w:tcPr>
            <w:tcW w:w="2835" w:type="dxa"/>
          </w:tcPr>
          <w:p w:rsidR="009D7AB9" w:rsidRDefault="009D7AB9" w:rsidP="009D7AB9">
            <w:pPr>
              <w:jc w:val="center"/>
              <w:rPr>
                <w:color w:val="000000"/>
                <w:sz w:val="24"/>
                <w:szCs w:val="24"/>
              </w:rPr>
            </w:pPr>
            <w:r w:rsidRPr="00A17466">
              <w:rPr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  <w:p w:rsidR="009D7AB9" w:rsidRPr="00A17466" w:rsidRDefault="009D7AB9" w:rsidP="00B816EF">
            <w:pPr>
              <w:jc w:val="center"/>
              <w:rPr>
                <w:sz w:val="24"/>
                <w:szCs w:val="24"/>
              </w:rPr>
            </w:pPr>
          </w:p>
        </w:tc>
      </w:tr>
      <w:tr w:rsidR="009D7AB9" w:rsidTr="009D7AB9">
        <w:trPr>
          <w:trHeight w:val="361"/>
        </w:trPr>
        <w:tc>
          <w:tcPr>
            <w:tcW w:w="4537" w:type="dxa"/>
          </w:tcPr>
          <w:p w:rsidR="009D7AB9" w:rsidRPr="008C3362" w:rsidRDefault="009D7AB9" w:rsidP="00B816E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9D7AB9" w:rsidRPr="00EF7186" w:rsidRDefault="009D7AB9" w:rsidP="003B3841">
            <w:pPr>
              <w:rPr>
                <w:sz w:val="24"/>
                <w:szCs w:val="24"/>
              </w:rPr>
            </w:pPr>
          </w:p>
          <w:p w:rsidR="009D7AB9" w:rsidRPr="008C3362" w:rsidRDefault="009D7AB9" w:rsidP="00B816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D7AB9" w:rsidRPr="00A17466" w:rsidRDefault="009D7AB9" w:rsidP="003B3841">
            <w:pPr>
              <w:jc w:val="center"/>
              <w:rPr>
                <w:sz w:val="24"/>
                <w:szCs w:val="24"/>
              </w:rPr>
            </w:pPr>
          </w:p>
        </w:tc>
      </w:tr>
      <w:tr w:rsidR="009D7AB9" w:rsidTr="009D7AB9">
        <w:trPr>
          <w:trHeight w:val="361"/>
        </w:trPr>
        <w:tc>
          <w:tcPr>
            <w:tcW w:w="4537" w:type="dxa"/>
          </w:tcPr>
          <w:p w:rsidR="009D7AB9" w:rsidRPr="008C3362" w:rsidRDefault="009D7AB9" w:rsidP="00B816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9D7AB9" w:rsidRDefault="009D7AB9" w:rsidP="00B816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9D7AB9" w:rsidRDefault="009D7AB9" w:rsidP="00B816E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16D56" w:rsidRDefault="00216D56" w:rsidP="003B3841">
      <w:pPr>
        <w:jc w:val="both"/>
      </w:pPr>
    </w:p>
    <w:sectPr w:rsidR="00216D56" w:rsidSect="00E21A50">
      <w:headerReference w:type="even" r:id="rId12"/>
      <w:headerReference w:type="default" r:id="rId13"/>
      <w:pgSz w:w="11907" w:h="16840"/>
      <w:pgMar w:top="1021" w:right="510" w:bottom="709" w:left="136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D5A" w:rsidRDefault="00854D5A">
      <w:r>
        <w:separator/>
      </w:r>
    </w:p>
  </w:endnote>
  <w:endnote w:type="continuationSeparator" w:id="0">
    <w:p w:rsidR="00854D5A" w:rsidRDefault="00854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D5A" w:rsidRDefault="00854D5A">
      <w:r>
        <w:separator/>
      </w:r>
    </w:p>
  </w:footnote>
  <w:footnote w:type="continuationSeparator" w:id="0">
    <w:p w:rsidR="00854D5A" w:rsidRDefault="00854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D56" w:rsidRDefault="00216D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6D56" w:rsidRDefault="00216D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D56" w:rsidRDefault="00216D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0037C">
      <w:rPr>
        <w:rStyle w:val="a5"/>
        <w:noProof/>
      </w:rPr>
      <w:t>2</w:t>
    </w:r>
    <w:r>
      <w:rPr>
        <w:rStyle w:val="a5"/>
      </w:rPr>
      <w:fldChar w:fldCharType="end"/>
    </w:r>
  </w:p>
  <w:p w:rsidR="00216D56" w:rsidRDefault="00216D5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AE0" w:rsidRDefault="00AF59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4AE0" w:rsidRDefault="00854D5A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AE0" w:rsidRDefault="00854D5A">
    <w:pPr>
      <w:pStyle w:val="a3"/>
      <w:framePr w:wrap="around" w:vAnchor="text" w:hAnchor="margin" w:xAlign="center" w:y="1"/>
      <w:rPr>
        <w:rStyle w:val="a5"/>
      </w:rPr>
    </w:pPr>
  </w:p>
  <w:p w:rsidR="00024AE0" w:rsidRDefault="00854D5A" w:rsidP="00E21A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9B3"/>
    <w:rsid w:val="00152686"/>
    <w:rsid w:val="00190558"/>
    <w:rsid w:val="001A6335"/>
    <w:rsid w:val="001E2D91"/>
    <w:rsid w:val="00216D56"/>
    <w:rsid w:val="002B59FC"/>
    <w:rsid w:val="00306B04"/>
    <w:rsid w:val="003104DA"/>
    <w:rsid w:val="003B3841"/>
    <w:rsid w:val="003C0C50"/>
    <w:rsid w:val="00436E61"/>
    <w:rsid w:val="005572F4"/>
    <w:rsid w:val="00581BBE"/>
    <w:rsid w:val="005E179A"/>
    <w:rsid w:val="00645DDF"/>
    <w:rsid w:val="00682C05"/>
    <w:rsid w:val="00730725"/>
    <w:rsid w:val="0081715D"/>
    <w:rsid w:val="00825D87"/>
    <w:rsid w:val="00854D5A"/>
    <w:rsid w:val="00874485"/>
    <w:rsid w:val="008949C6"/>
    <w:rsid w:val="009D3D91"/>
    <w:rsid w:val="009D7AB9"/>
    <w:rsid w:val="00A0037C"/>
    <w:rsid w:val="00A146F2"/>
    <w:rsid w:val="00A50710"/>
    <w:rsid w:val="00AA2F71"/>
    <w:rsid w:val="00AF59B3"/>
    <w:rsid w:val="00B3709E"/>
    <w:rsid w:val="00BF0F1C"/>
    <w:rsid w:val="00C0314A"/>
    <w:rsid w:val="00CC23B6"/>
    <w:rsid w:val="00D322B1"/>
    <w:rsid w:val="00E15884"/>
    <w:rsid w:val="00E21A50"/>
    <w:rsid w:val="00E84870"/>
    <w:rsid w:val="00EF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9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59B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F59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F59B3"/>
  </w:style>
  <w:style w:type="paragraph" w:customStyle="1" w:styleId="ConsPlusNormal">
    <w:name w:val="ConsPlusNormal"/>
    <w:rsid w:val="00AF59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rsid w:val="00AF59B3"/>
    <w:rPr>
      <w:color w:val="0000FF"/>
      <w:u w:val="single"/>
    </w:rPr>
  </w:style>
  <w:style w:type="paragraph" w:customStyle="1" w:styleId="ConsPlusNonformat">
    <w:name w:val="ConsPlusNonformat"/>
    <w:rsid w:val="00AF59B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AF59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59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306B0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22">
    <w:name w:val="s_22"/>
    <w:basedOn w:val="a"/>
    <w:rsid w:val="00306B0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21A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21A5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81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9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59B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F59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F59B3"/>
  </w:style>
  <w:style w:type="paragraph" w:customStyle="1" w:styleId="ConsPlusNormal">
    <w:name w:val="ConsPlusNormal"/>
    <w:rsid w:val="00AF59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rsid w:val="00AF59B3"/>
    <w:rPr>
      <w:color w:val="0000FF"/>
      <w:u w:val="single"/>
    </w:rPr>
  </w:style>
  <w:style w:type="paragraph" w:customStyle="1" w:styleId="ConsPlusNonformat">
    <w:name w:val="ConsPlusNonformat"/>
    <w:rsid w:val="00AF59B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AF59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59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306B0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22">
    <w:name w:val="s_22"/>
    <w:basedOn w:val="a"/>
    <w:rsid w:val="00306B0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21A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21A5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81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6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5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7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4549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bal.ru" TargetMode="Externa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dmba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1499</Words>
  <Characters>8546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natu002</dc:creator>
  <cp:lastModifiedBy>natu002</cp:lastModifiedBy>
  <cp:revision>9</cp:revision>
  <cp:lastPrinted>2018-06-13T11:43:00Z</cp:lastPrinted>
  <dcterms:created xsi:type="dcterms:W3CDTF">2018-05-24T11:34:00Z</dcterms:created>
  <dcterms:modified xsi:type="dcterms:W3CDTF">2022-06-03T12:10:00Z</dcterms:modified>
</cp:coreProperties>
</file>