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D65C8A">
        <w:rPr>
          <w:b w:val="0"/>
        </w:rPr>
        <w:t>1</w:t>
      </w:r>
      <w:r w:rsidR="00CA260E">
        <w:rPr>
          <w:b w:val="0"/>
        </w:rPr>
        <w:t>4</w:t>
      </w:r>
      <w:r>
        <w:rPr>
          <w:b w:val="0"/>
        </w:rPr>
        <w:t xml:space="preserve"> </w:t>
      </w:r>
      <w:r w:rsidR="00D65C8A">
        <w:rPr>
          <w:b w:val="0"/>
        </w:rPr>
        <w:t>апреля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21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D65C8A">
        <w:rPr>
          <w:b w:val="0"/>
        </w:rPr>
        <w:t>193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D37F6E" w:rsidRPr="00D37F6E">
        <w:rPr>
          <w:sz w:val="28"/>
          <w:szCs w:val="28"/>
        </w:rPr>
        <w:t>2</w:t>
      </w:r>
      <w:r w:rsidR="00D65C8A">
        <w:rPr>
          <w:sz w:val="28"/>
          <w:szCs w:val="28"/>
        </w:rPr>
        <w:t>8</w:t>
      </w:r>
      <w:r w:rsidRPr="006A53C3">
        <w:rPr>
          <w:sz w:val="28"/>
          <w:szCs w:val="28"/>
        </w:rPr>
        <w:t xml:space="preserve"> </w:t>
      </w:r>
      <w:r w:rsidR="00D65C8A">
        <w:rPr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65C8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924136">
        <w:rPr>
          <w:sz w:val="28"/>
          <w:szCs w:val="28"/>
        </w:rPr>
        <w:t>27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4E3911" w:rsidRDefault="004E3911" w:rsidP="004E3911"/>
    <w:p w:rsidR="00C52FA4" w:rsidRDefault="00DB6BC8">
      <w:r>
        <w:t>Обнародовано 31 мая 2021 года</w:t>
      </w:r>
      <w:bookmarkStart w:id="0" w:name="_GoBack"/>
      <w:bookmarkEnd w:id="0"/>
    </w:p>
    <w:sectPr w:rsidR="00C52FA4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4E3911"/>
    <w:rsid w:val="00924136"/>
    <w:rsid w:val="00C52FA4"/>
    <w:rsid w:val="00CA260E"/>
    <w:rsid w:val="00D37F6E"/>
    <w:rsid w:val="00D65C8A"/>
    <w:rsid w:val="00DB6BC8"/>
    <w:rsid w:val="00E64D70"/>
    <w:rsid w:val="00E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2017-12-07T09:18:00Z</cp:lastPrinted>
  <dcterms:created xsi:type="dcterms:W3CDTF">2019-11-06T06:01:00Z</dcterms:created>
  <dcterms:modified xsi:type="dcterms:W3CDTF">2021-07-07T07:59:00Z</dcterms:modified>
</cp:coreProperties>
</file>