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81" w:rsidRPr="004D3126" w:rsidRDefault="00D31C81" w:rsidP="00D31C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81" w:rsidRPr="009C38D1" w:rsidRDefault="00D31C81" w:rsidP="00D31C81">
      <w:pPr>
        <w:jc w:val="center"/>
        <w:rPr>
          <w:rFonts w:cs="Times New Roman"/>
          <w:b/>
          <w:sz w:val="28"/>
          <w:szCs w:val="28"/>
        </w:rPr>
      </w:pPr>
    </w:p>
    <w:p w:rsidR="00D31C81" w:rsidRPr="009C38D1" w:rsidRDefault="00D31C81" w:rsidP="00D31C81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Совет</w:t>
      </w:r>
    </w:p>
    <w:p w:rsidR="00D31C81" w:rsidRPr="009C38D1" w:rsidRDefault="00D31C81" w:rsidP="00D31C81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образования</w:t>
      </w:r>
    </w:p>
    <w:p w:rsidR="00D31C81" w:rsidRPr="009C38D1" w:rsidRDefault="00D31C81" w:rsidP="00D31C81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9C38D1">
        <w:rPr>
          <w:rFonts w:cs="Times New Roman"/>
          <w:b/>
          <w:sz w:val="28"/>
          <w:szCs w:val="28"/>
        </w:rPr>
        <w:t>Балаковского</w:t>
      </w:r>
      <w:proofErr w:type="spellEnd"/>
      <w:r w:rsidRPr="009C38D1">
        <w:rPr>
          <w:rFonts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31C81" w:rsidRPr="009C38D1" w:rsidRDefault="00AD063D" w:rsidP="00D31C81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Тридцать второе</w:t>
      </w:r>
      <w:r w:rsidR="00D31C81" w:rsidRPr="009C38D1">
        <w:rPr>
          <w:rFonts w:cs="Times New Roman"/>
          <w:sz w:val="28"/>
          <w:szCs w:val="28"/>
        </w:rPr>
        <w:t xml:space="preserve"> заседание Совета </w:t>
      </w:r>
      <w:proofErr w:type="spellStart"/>
      <w:r w:rsidR="00D31C81" w:rsidRPr="009C38D1">
        <w:rPr>
          <w:rFonts w:cs="Times New Roman"/>
          <w:sz w:val="28"/>
          <w:szCs w:val="28"/>
        </w:rPr>
        <w:t>Натальинского</w:t>
      </w:r>
      <w:proofErr w:type="spellEnd"/>
      <w:r w:rsidR="00D31C81" w:rsidRPr="009C38D1">
        <w:rPr>
          <w:rFonts w:cs="Times New Roman"/>
          <w:sz w:val="28"/>
          <w:szCs w:val="28"/>
        </w:rPr>
        <w:t xml:space="preserve"> муниципального образования </w:t>
      </w:r>
      <w:r>
        <w:rPr>
          <w:rFonts w:cs="Times New Roman"/>
          <w:sz w:val="28"/>
          <w:szCs w:val="28"/>
        </w:rPr>
        <w:t>второго</w:t>
      </w:r>
      <w:r w:rsidR="00D31C81" w:rsidRPr="009C38D1">
        <w:rPr>
          <w:rFonts w:cs="Times New Roman"/>
          <w:sz w:val="28"/>
          <w:szCs w:val="28"/>
        </w:rPr>
        <w:t xml:space="preserve"> созыва</w:t>
      </w:r>
    </w:p>
    <w:p w:rsidR="00D31C81" w:rsidRPr="009C38D1" w:rsidRDefault="00D31C81" w:rsidP="00D31C81">
      <w:pPr>
        <w:jc w:val="center"/>
        <w:rPr>
          <w:rFonts w:cs="Times New Roman"/>
          <w:sz w:val="28"/>
          <w:szCs w:val="28"/>
        </w:rPr>
      </w:pPr>
    </w:p>
    <w:p w:rsidR="00D31C81" w:rsidRPr="009C38D1" w:rsidRDefault="00D31C81" w:rsidP="00D31C81">
      <w:pPr>
        <w:jc w:val="center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>РЕШЕНИЕ</w:t>
      </w:r>
    </w:p>
    <w:p w:rsidR="00D31C81" w:rsidRPr="009C38D1" w:rsidRDefault="00D31C81" w:rsidP="00D31C81">
      <w:pPr>
        <w:jc w:val="center"/>
        <w:rPr>
          <w:rFonts w:cs="Times New Roman"/>
          <w:b/>
          <w:sz w:val="28"/>
          <w:szCs w:val="28"/>
        </w:rPr>
      </w:pPr>
    </w:p>
    <w:p w:rsidR="00D31C81" w:rsidRPr="007A4624" w:rsidRDefault="007A4624" w:rsidP="00D31C81">
      <w:pPr>
        <w:jc w:val="both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О</w:t>
      </w:r>
      <w:r w:rsidR="00D31C81" w:rsidRPr="009C38D1">
        <w:rPr>
          <w:rFonts w:cs="Times New Roman"/>
          <w:b/>
          <w:bCs/>
          <w:sz w:val="28"/>
          <w:szCs w:val="28"/>
        </w:rPr>
        <w:t xml:space="preserve">т </w:t>
      </w:r>
      <w:r>
        <w:rPr>
          <w:rFonts w:cs="Times New Roman"/>
          <w:b/>
          <w:bCs/>
          <w:sz w:val="28"/>
          <w:szCs w:val="28"/>
          <w:lang w:val="en-US"/>
        </w:rPr>
        <w:t xml:space="preserve">25 </w:t>
      </w:r>
      <w:proofErr w:type="spellStart"/>
      <w:r>
        <w:rPr>
          <w:rFonts w:cs="Times New Roman"/>
          <w:b/>
          <w:bCs/>
          <w:sz w:val="28"/>
          <w:szCs w:val="28"/>
          <w:lang w:val="en-US"/>
        </w:rPr>
        <w:t>июня</w:t>
      </w:r>
      <w:proofErr w:type="spellEnd"/>
      <w:r w:rsidR="00D31C81" w:rsidRPr="009C38D1">
        <w:rPr>
          <w:rFonts w:cs="Times New Roman"/>
          <w:b/>
          <w:bCs/>
          <w:sz w:val="28"/>
          <w:szCs w:val="28"/>
        </w:rPr>
        <w:t xml:space="preserve"> 20</w:t>
      </w:r>
      <w:r w:rsidR="00AD063D">
        <w:rPr>
          <w:rFonts w:cs="Times New Roman"/>
          <w:b/>
          <w:bCs/>
          <w:sz w:val="28"/>
          <w:szCs w:val="28"/>
        </w:rPr>
        <w:t>21</w:t>
      </w:r>
      <w:r w:rsidR="00D31C81" w:rsidRPr="009C38D1">
        <w:rPr>
          <w:rFonts w:cs="Times New Roman"/>
          <w:b/>
          <w:bCs/>
          <w:sz w:val="28"/>
          <w:szCs w:val="28"/>
        </w:rPr>
        <w:t xml:space="preserve"> года </w:t>
      </w:r>
      <w:r w:rsidR="00D31C81" w:rsidRPr="009C38D1">
        <w:rPr>
          <w:rFonts w:cs="Times New Roman"/>
          <w:b/>
          <w:sz w:val="28"/>
          <w:szCs w:val="28"/>
        </w:rPr>
        <w:t>№</w:t>
      </w:r>
      <w:r w:rsidR="007912B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211</w:t>
      </w:r>
    </w:p>
    <w:p w:rsidR="00D31C81" w:rsidRPr="009C38D1" w:rsidRDefault="00D31C81" w:rsidP="00D31C81">
      <w:pPr>
        <w:jc w:val="right"/>
        <w:rPr>
          <w:rFonts w:cs="Times New Roman"/>
          <w:b/>
          <w:bCs/>
          <w:sz w:val="28"/>
          <w:szCs w:val="28"/>
        </w:rPr>
      </w:pPr>
    </w:p>
    <w:p w:rsidR="00D31C81" w:rsidRPr="002E7050" w:rsidRDefault="00D31C81" w:rsidP="00D31C81">
      <w:pPr>
        <w:ind w:right="2550"/>
        <w:jc w:val="both"/>
        <w:rPr>
          <w:b/>
          <w:sz w:val="28"/>
          <w:szCs w:val="28"/>
        </w:rPr>
      </w:pPr>
      <w:r w:rsidRPr="002E7050">
        <w:rPr>
          <w:b/>
          <w:sz w:val="28"/>
          <w:szCs w:val="28"/>
        </w:rPr>
        <w:t>О передаче осуществления части своих полномочий по решению вопрос</w:t>
      </w:r>
      <w:r>
        <w:rPr>
          <w:b/>
          <w:sz w:val="28"/>
          <w:szCs w:val="28"/>
        </w:rPr>
        <w:t>ов</w:t>
      </w:r>
      <w:r w:rsidRPr="002E7050">
        <w:rPr>
          <w:b/>
          <w:sz w:val="28"/>
          <w:szCs w:val="28"/>
        </w:rPr>
        <w:t xml:space="preserve"> местного значения органами местного самоуправления </w:t>
      </w:r>
      <w:proofErr w:type="spellStart"/>
      <w:r w:rsidRPr="002E7050">
        <w:rPr>
          <w:b/>
          <w:sz w:val="28"/>
          <w:szCs w:val="28"/>
        </w:rPr>
        <w:t>Балаковского</w:t>
      </w:r>
      <w:proofErr w:type="spellEnd"/>
      <w:r w:rsidRPr="002E7050">
        <w:rPr>
          <w:b/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2E7050">
        <w:rPr>
          <w:b/>
          <w:sz w:val="28"/>
          <w:szCs w:val="28"/>
        </w:rPr>
        <w:t>Натальинского</w:t>
      </w:r>
      <w:proofErr w:type="spellEnd"/>
      <w:r w:rsidRPr="002E7050">
        <w:rPr>
          <w:b/>
          <w:sz w:val="28"/>
          <w:szCs w:val="28"/>
        </w:rPr>
        <w:t xml:space="preserve"> муниципального образования</w:t>
      </w:r>
    </w:p>
    <w:p w:rsidR="00D31C81" w:rsidRPr="00D55E56" w:rsidRDefault="00D31C81" w:rsidP="00D31C81">
      <w:pPr>
        <w:pStyle w:val="a4"/>
        <w:jc w:val="both"/>
        <w:rPr>
          <w:color w:val="262626"/>
        </w:rPr>
      </w:pPr>
    </w:p>
    <w:p w:rsidR="00D31C81" w:rsidRPr="004C607F" w:rsidRDefault="00D31C81" w:rsidP="00D31C81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принимая во внимание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27 мая 2014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136-ФЗ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статью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26.3 Федерального закона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Федеральный закон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</w:t>
      </w:r>
      <w:proofErr w:type="gram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»», 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AD063D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Саратовской области от 30 сентября 2014 г. №108-ЗСО «О вопросах местного значения сельских поселений Саратовской области», Совет </w:t>
      </w:r>
      <w:proofErr w:type="spellStart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Pr="004C60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</w:t>
      </w:r>
    </w:p>
    <w:p w:rsidR="00D31C81" w:rsidRDefault="00D31C81" w:rsidP="00D31C81">
      <w:pPr>
        <w:pStyle w:val="a4"/>
        <w:jc w:val="center"/>
        <w:rPr>
          <w:b/>
          <w:color w:val="262626"/>
          <w:w w:val="100"/>
        </w:rPr>
      </w:pPr>
      <w:r w:rsidRPr="00AF269E">
        <w:rPr>
          <w:b/>
          <w:color w:val="262626"/>
          <w:w w:val="100"/>
        </w:rPr>
        <w:t>РЕШИЛ:</w:t>
      </w:r>
    </w:p>
    <w:p w:rsidR="0059777A" w:rsidRDefault="00D31C81" w:rsidP="00D31C8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F74CAD">
        <w:rPr>
          <w:rFonts w:cs="Times New Roman"/>
          <w:sz w:val="28"/>
          <w:szCs w:val="28"/>
        </w:rPr>
        <w:t>1.</w:t>
      </w:r>
      <w:r>
        <w:rPr>
          <w:color w:val="262626"/>
        </w:rPr>
        <w:t xml:space="preserve"> </w:t>
      </w:r>
      <w:r w:rsidRPr="00D31C81">
        <w:rPr>
          <w:color w:val="262626"/>
          <w:sz w:val="28"/>
          <w:szCs w:val="28"/>
        </w:rPr>
        <w:t>П</w:t>
      </w:r>
      <w:r w:rsidRPr="00D31C81">
        <w:rPr>
          <w:sz w:val="28"/>
          <w:szCs w:val="28"/>
        </w:rPr>
        <w:t>ринять со дня</w:t>
      </w:r>
      <w:r w:rsidR="00115F50">
        <w:rPr>
          <w:sz w:val="28"/>
          <w:szCs w:val="28"/>
        </w:rPr>
        <w:t xml:space="preserve"> и</w:t>
      </w:r>
      <w:r w:rsidR="00115F50" w:rsidRPr="00115F50">
        <w:rPr>
          <w:sz w:val="28"/>
          <w:szCs w:val="28"/>
        </w:rPr>
        <w:t xml:space="preserve"> </w:t>
      </w:r>
      <w:r w:rsidR="00115F50">
        <w:rPr>
          <w:sz w:val="28"/>
          <w:szCs w:val="28"/>
        </w:rPr>
        <w:t>в объеме</w:t>
      </w:r>
      <w:r w:rsidRPr="00D31C81">
        <w:rPr>
          <w:sz w:val="28"/>
          <w:szCs w:val="28"/>
        </w:rPr>
        <w:t>, определяем</w:t>
      </w:r>
      <w:r w:rsidR="00115F50">
        <w:rPr>
          <w:sz w:val="28"/>
          <w:szCs w:val="28"/>
        </w:rPr>
        <w:t>ым</w:t>
      </w:r>
      <w:r w:rsidRPr="00D31C81">
        <w:rPr>
          <w:sz w:val="28"/>
          <w:szCs w:val="28"/>
        </w:rPr>
        <w:t xml:space="preserve"> соглашени</w:t>
      </w:r>
      <w:r w:rsidR="00115F50">
        <w:rPr>
          <w:sz w:val="28"/>
          <w:szCs w:val="28"/>
        </w:rPr>
        <w:t>ем</w:t>
      </w:r>
      <w:r w:rsidRPr="00D31C81">
        <w:rPr>
          <w:sz w:val="28"/>
          <w:szCs w:val="28"/>
        </w:rPr>
        <w:t>, указанным в пункте 2 настоящего решения, осуществление полномочий по решению вопрос</w:t>
      </w:r>
      <w:r w:rsidR="00115F50">
        <w:rPr>
          <w:sz w:val="28"/>
          <w:szCs w:val="28"/>
        </w:rPr>
        <w:t>ов</w:t>
      </w:r>
      <w:r w:rsidRPr="00D31C81">
        <w:rPr>
          <w:sz w:val="28"/>
          <w:szCs w:val="28"/>
        </w:rPr>
        <w:t xml:space="preserve"> местного значения органов местного самоуправления </w:t>
      </w:r>
      <w:proofErr w:type="spellStart"/>
      <w:r w:rsidRPr="00D31C81">
        <w:rPr>
          <w:sz w:val="28"/>
          <w:szCs w:val="28"/>
        </w:rPr>
        <w:t>Балаковского</w:t>
      </w:r>
      <w:proofErr w:type="spellEnd"/>
      <w:r w:rsidRPr="00D31C81">
        <w:rPr>
          <w:sz w:val="28"/>
          <w:szCs w:val="28"/>
        </w:rPr>
        <w:t xml:space="preserve"> муниципального района органам местного самоуправления </w:t>
      </w:r>
      <w:proofErr w:type="spellStart"/>
      <w:r w:rsidRPr="00D31C81">
        <w:rPr>
          <w:sz w:val="28"/>
          <w:szCs w:val="28"/>
        </w:rPr>
        <w:t>Натальинского</w:t>
      </w:r>
      <w:proofErr w:type="spellEnd"/>
      <w:r w:rsidRPr="00D31C81">
        <w:rPr>
          <w:sz w:val="28"/>
          <w:szCs w:val="28"/>
        </w:rPr>
        <w:t xml:space="preserve"> муниципального образования </w:t>
      </w:r>
      <w:r w:rsidRPr="00D31C81">
        <w:rPr>
          <w:rFonts w:eastAsia="Times New Roman"/>
          <w:sz w:val="28"/>
          <w:szCs w:val="28"/>
          <w:lang w:eastAsia="ru-RU"/>
        </w:rPr>
        <w:t>в част</w:t>
      </w:r>
      <w:r>
        <w:rPr>
          <w:rFonts w:eastAsia="Times New Roman"/>
          <w:sz w:val="28"/>
          <w:szCs w:val="28"/>
          <w:lang w:eastAsia="ru-RU"/>
        </w:rPr>
        <w:t>и</w:t>
      </w:r>
      <w:r w:rsidR="009C0EFE">
        <w:rPr>
          <w:rFonts w:eastAsia="Times New Roman"/>
          <w:sz w:val="28"/>
          <w:szCs w:val="28"/>
          <w:lang w:eastAsia="ru-RU"/>
        </w:rPr>
        <w:t>:</w:t>
      </w:r>
    </w:p>
    <w:p w:rsidR="00E6067D" w:rsidRDefault="00301B7F" w:rsidP="00115F50">
      <w:pPr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15F50">
        <w:rPr>
          <w:sz w:val="28"/>
          <w:szCs w:val="28"/>
        </w:rPr>
        <w:t xml:space="preserve">строительства дорожного покрытия (дорожной одежды) в </w:t>
      </w:r>
      <w:proofErr w:type="spellStart"/>
      <w:r w:rsidR="00115F50">
        <w:rPr>
          <w:sz w:val="28"/>
          <w:szCs w:val="28"/>
        </w:rPr>
        <w:t>с</w:t>
      </w:r>
      <w:proofErr w:type="gramStart"/>
      <w:r w:rsidR="00115F50">
        <w:rPr>
          <w:sz w:val="28"/>
          <w:szCs w:val="28"/>
        </w:rPr>
        <w:t>.Н</w:t>
      </w:r>
      <w:proofErr w:type="gramEnd"/>
      <w:r w:rsidR="00115F50">
        <w:rPr>
          <w:sz w:val="28"/>
          <w:szCs w:val="28"/>
        </w:rPr>
        <w:t>атальино</w:t>
      </w:r>
      <w:proofErr w:type="spellEnd"/>
      <w:r w:rsidR="00115F50">
        <w:rPr>
          <w:sz w:val="28"/>
          <w:szCs w:val="28"/>
        </w:rPr>
        <w:t xml:space="preserve">, в объемах предусмотренных государственной программой Саратовской области «Комплексного развития сельских территорий» и проектом объекта капитального строительства «Комплексная застройка территории для компактного проживания </w:t>
      </w:r>
      <w:proofErr w:type="spellStart"/>
      <w:r w:rsidR="00115F50">
        <w:rPr>
          <w:sz w:val="28"/>
          <w:szCs w:val="28"/>
        </w:rPr>
        <w:t>с.Натальино</w:t>
      </w:r>
      <w:proofErr w:type="spellEnd"/>
      <w:r w:rsidR="00115F50">
        <w:rPr>
          <w:sz w:val="28"/>
          <w:szCs w:val="28"/>
        </w:rPr>
        <w:t xml:space="preserve"> </w:t>
      </w:r>
      <w:proofErr w:type="spellStart"/>
      <w:r w:rsidR="00115F50">
        <w:rPr>
          <w:sz w:val="28"/>
          <w:szCs w:val="28"/>
        </w:rPr>
        <w:t>Натальинского</w:t>
      </w:r>
      <w:proofErr w:type="spellEnd"/>
      <w:r w:rsidR="00115F50">
        <w:rPr>
          <w:sz w:val="28"/>
          <w:szCs w:val="28"/>
        </w:rPr>
        <w:t xml:space="preserve"> муниципального образования </w:t>
      </w:r>
      <w:proofErr w:type="spellStart"/>
      <w:r w:rsidR="00115F50">
        <w:rPr>
          <w:sz w:val="28"/>
          <w:szCs w:val="28"/>
        </w:rPr>
        <w:t>Балаковского</w:t>
      </w:r>
      <w:proofErr w:type="spellEnd"/>
      <w:r w:rsidR="00115F50">
        <w:rPr>
          <w:sz w:val="28"/>
          <w:szCs w:val="28"/>
        </w:rPr>
        <w:t xml:space="preserve"> муниципального района </w:t>
      </w:r>
      <w:r w:rsidR="00115F50">
        <w:rPr>
          <w:sz w:val="28"/>
          <w:szCs w:val="28"/>
        </w:rPr>
        <w:lastRenderedPageBreak/>
        <w:t>Саратовской области. Этап 1.»  в пределах полномочий, установленных Российской Федерацией</w:t>
      </w:r>
    </w:p>
    <w:p w:rsidR="00D31C81" w:rsidRPr="00E6067D" w:rsidRDefault="00D31C81" w:rsidP="00115F50">
      <w:pPr>
        <w:ind w:firstLine="851"/>
        <w:jc w:val="both"/>
        <w:rPr>
          <w:sz w:val="28"/>
          <w:szCs w:val="28"/>
        </w:rPr>
      </w:pPr>
      <w:r w:rsidRPr="00E6067D">
        <w:rPr>
          <w:sz w:val="28"/>
          <w:szCs w:val="28"/>
        </w:rPr>
        <w:t>2. Заключить соглашени</w:t>
      </w:r>
      <w:r w:rsidR="00E6067D">
        <w:rPr>
          <w:sz w:val="28"/>
          <w:szCs w:val="28"/>
        </w:rPr>
        <w:t>е</w:t>
      </w:r>
      <w:r w:rsidRPr="00E6067D">
        <w:rPr>
          <w:sz w:val="28"/>
          <w:szCs w:val="28"/>
        </w:rPr>
        <w:t xml:space="preserve"> с органами местного самоуправления </w:t>
      </w:r>
      <w:proofErr w:type="spellStart"/>
      <w:r w:rsidRPr="00E6067D">
        <w:rPr>
          <w:sz w:val="28"/>
          <w:szCs w:val="28"/>
        </w:rPr>
        <w:t>Балаковского</w:t>
      </w:r>
      <w:proofErr w:type="spellEnd"/>
      <w:r w:rsidRPr="00E6067D">
        <w:rPr>
          <w:sz w:val="28"/>
          <w:szCs w:val="28"/>
        </w:rPr>
        <w:t xml:space="preserve"> муниципального района о передаче осуществления части своих полномочий по решению вопросов местного значения, указанных в пункте 1. настоящего решения, на срок, определяемый соглашени</w:t>
      </w:r>
      <w:r w:rsidR="00E6067D">
        <w:rPr>
          <w:sz w:val="28"/>
          <w:szCs w:val="28"/>
        </w:rPr>
        <w:t>ем</w:t>
      </w:r>
      <w:r w:rsidRPr="00E6067D">
        <w:rPr>
          <w:sz w:val="28"/>
          <w:szCs w:val="28"/>
        </w:rPr>
        <w:t>.</w:t>
      </w:r>
    </w:p>
    <w:p w:rsidR="00D31C81" w:rsidRDefault="00D31C81" w:rsidP="00D31C81">
      <w:pPr>
        <w:pStyle w:val="a4"/>
        <w:ind w:firstLine="851"/>
        <w:jc w:val="both"/>
        <w:rPr>
          <w:w w:val="100"/>
        </w:rPr>
      </w:pPr>
      <w:r>
        <w:rPr>
          <w:w w:val="100"/>
        </w:rPr>
        <w:t xml:space="preserve">3. Подписание соглашения поручить Главе </w:t>
      </w:r>
      <w:proofErr w:type="spellStart"/>
      <w:r>
        <w:rPr>
          <w:w w:val="100"/>
        </w:rPr>
        <w:t>Натальинского</w:t>
      </w:r>
      <w:proofErr w:type="spellEnd"/>
      <w:r>
        <w:rPr>
          <w:w w:val="100"/>
        </w:rPr>
        <w:t xml:space="preserve"> муниципального образования </w:t>
      </w:r>
      <w:r w:rsidR="00E6067D">
        <w:rPr>
          <w:w w:val="100"/>
        </w:rPr>
        <w:t>Аникееву</w:t>
      </w:r>
      <w:r>
        <w:rPr>
          <w:w w:val="100"/>
        </w:rPr>
        <w:t xml:space="preserve"> А.В.</w:t>
      </w:r>
    </w:p>
    <w:p w:rsidR="00D31C81" w:rsidRDefault="00D31C81" w:rsidP="00D31C81">
      <w:pPr>
        <w:pStyle w:val="a4"/>
        <w:ind w:firstLine="851"/>
        <w:jc w:val="both"/>
        <w:rPr>
          <w:w w:val="100"/>
        </w:rPr>
      </w:pPr>
      <w:r>
        <w:rPr>
          <w:w w:val="100"/>
        </w:rPr>
        <w:t>4. Настоящее решение вступает в силу со дня принятия и подлежит обнародованию.</w:t>
      </w:r>
    </w:p>
    <w:p w:rsidR="00D31C81" w:rsidRDefault="00D31C81" w:rsidP="00D31C81">
      <w:pPr>
        <w:jc w:val="both"/>
        <w:rPr>
          <w:rFonts w:cs="Times New Roman"/>
          <w:b/>
          <w:sz w:val="28"/>
          <w:szCs w:val="28"/>
        </w:rPr>
      </w:pPr>
    </w:p>
    <w:p w:rsidR="00D31C81" w:rsidRPr="009C38D1" w:rsidRDefault="00D31C81" w:rsidP="00D31C81">
      <w:pPr>
        <w:jc w:val="both"/>
        <w:rPr>
          <w:rFonts w:cs="Times New Roman"/>
          <w:b/>
          <w:sz w:val="28"/>
          <w:szCs w:val="28"/>
        </w:rPr>
      </w:pPr>
    </w:p>
    <w:p w:rsidR="00D31C81" w:rsidRPr="009C38D1" w:rsidRDefault="00D31C81" w:rsidP="00D31C81">
      <w:pPr>
        <w:jc w:val="both"/>
        <w:rPr>
          <w:rFonts w:cs="Times New Roman"/>
          <w:b/>
          <w:sz w:val="28"/>
          <w:szCs w:val="28"/>
        </w:rPr>
      </w:pPr>
    </w:p>
    <w:p w:rsidR="00D31C81" w:rsidRPr="009C38D1" w:rsidRDefault="00D31C81" w:rsidP="00D31C81">
      <w:pPr>
        <w:jc w:val="both"/>
        <w:rPr>
          <w:rFonts w:cs="Times New Roman"/>
          <w:b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9C38D1">
        <w:rPr>
          <w:rFonts w:cs="Times New Roman"/>
          <w:b/>
          <w:sz w:val="28"/>
          <w:szCs w:val="28"/>
        </w:rPr>
        <w:t>Натальинского</w:t>
      </w:r>
      <w:proofErr w:type="spellEnd"/>
    </w:p>
    <w:p w:rsidR="00D31C81" w:rsidRDefault="00D31C81" w:rsidP="00D31C81">
      <w:pPr>
        <w:ind w:right="-2"/>
        <w:jc w:val="both"/>
        <w:rPr>
          <w:rFonts w:cs="Times New Roman"/>
          <w:kern w:val="28"/>
          <w:sz w:val="28"/>
          <w:szCs w:val="28"/>
        </w:rPr>
      </w:pPr>
      <w:r w:rsidRPr="009C38D1">
        <w:rPr>
          <w:rFonts w:cs="Times New Roman"/>
          <w:b/>
          <w:sz w:val="28"/>
          <w:szCs w:val="28"/>
        </w:rPr>
        <w:t xml:space="preserve">муниципального образования </w:t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9C38D1">
        <w:rPr>
          <w:rFonts w:cs="Times New Roman"/>
          <w:b/>
          <w:sz w:val="28"/>
          <w:szCs w:val="28"/>
        </w:rPr>
        <w:tab/>
      </w:r>
      <w:r w:rsidRPr="00897551">
        <w:rPr>
          <w:rFonts w:cs="Times New Roman"/>
          <w:b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 xml:space="preserve">    </w:t>
      </w:r>
      <w:r w:rsidRPr="00897551">
        <w:rPr>
          <w:rFonts w:cs="Times New Roman"/>
          <w:b/>
          <w:sz w:val="28"/>
          <w:szCs w:val="28"/>
        </w:rPr>
        <w:t xml:space="preserve"> А.В. </w:t>
      </w:r>
      <w:r w:rsidR="00E6067D">
        <w:rPr>
          <w:rFonts w:cs="Times New Roman"/>
          <w:b/>
          <w:sz w:val="28"/>
          <w:szCs w:val="28"/>
        </w:rPr>
        <w:t>Аникеев</w:t>
      </w:r>
    </w:p>
    <w:p w:rsidR="00094545" w:rsidRDefault="00094545"/>
    <w:sectPr w:rsidR="00094545" w:rsidSect="00AA1152">
      <w:pgSz w:w="11906" w:h="16838"/>
      <w:pgMar w:top="1134" w:right="851" w:bottom="1134" w:left="1701" w:header="720" w:footer="720" w:gutter="0"/>
      <w:cols w:space="720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81"/>
    <w:rsid w:val="00094545"/>
    <w:rsid w:val="00115F50"/>
    <w:rsid w:val="00300865"/>
    <w:rsid w:val="00301B7F"/>
    <w:rsid w:val="00402A2B"/>
    <w:rsid w:val="00473EEF"/>
    <w:rsid w:val="004954A6"/>
    <w:rsid w:val="0059777A"/>
    <w:rsid w:val="007912B4"/>
    <w:rsid w:val="007A4624"/>
    <w:rsid w:val="009C0EFE"/>
    <w:rsid w:val="00A4099D"/>
    <w:rsid w:val="00AD063D"/>
    <w:rsid w:val="00C32447"/>
    <w:rsid w:val="00D31C81"/>
    <w:rsid w:val="00E6067D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D31C81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31C81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31C81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D31C81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D31C81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D31C8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31C8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D31C8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59777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D31C81"/>
    <w:pPr>
      <w:suppressAutoHyphens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31C81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31C81"/>
    <w:pPr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D31C81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D31C81"/>
    <w:pPr>
      <w:spacing w:after="120"/>
    </w:pPr>
    <w:rPr>
      <w:szCs w:val="21"/>
    </w:rPr>
  </w:style>
  <w:style w:type="character" w:customStyle="1" w:styleId="a5">
    <w:name w:val="Основной текст Знак"/>
    <w:basedOn w:val="a1"/>
    <w:link w:val="a0"/>
    <w:uiPriority w:val="99"/>
    <w:semiHidden/>
    <w:rsid w:val="00D31C8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31C81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D31C8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59777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natu002</cp:lastModifiedBy>
  <cp:revision>11</cp:revision>
  <cp:lastPrinted>2017-12-05T07:08:00Z</cp:lastPrinted>
  <dcterms:created xsi:type="dcterms:W3CDTF">2015-12-18T05:55:00Z</dcterms:created>
  <dcterms:modified xsi:type="dcterms:W3CDTF">2021-06-25T11:40:00Z</dcterms:modified>
</cp:coreProperties>
</file>