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69" w:rsidRDefault="00E27069" w:rsidP="00E27069">
      <w:pPr>
        <w:tabs>
          <w:tab w:val="left" w:pos="5301"/>
          <w:tab w:val="left" w:pos="6646"/>
        </w:tabs>
        <w:autoSpaceDE w:val="0"/>
        <w:autoSpaceDN w:val="0"/>
        <w:adjustRightInd w:val="0"/>
        <w:ind w:right="-286"/>
        <w:jc w:val="center"/>
        <w:rPr>
          <w:rFonts w:cs="Arial"/>
          <w:b/>
          <w:sz w:val="28"/>
          <w:szCs w:val="28"/>
        </w:rPr>
      </w:pPr>
      <w:r>
        <w:rPr>
          <w:rFonts w:cs="Arial"/>
          <w:b/>
          <w:sz w:val="28"/>
          <w:szCs w:val="28"/>
        </w:rPr>
        <w:t xml:space="preserve">АДМИНИСТРАЦИЯ </w:t>
      </w:r>
    </w:p>
    <w:p w:rsidR="00E27069" w:rsidRDefault="00E27069" w:rsidP="00E27069">
      <w:pPr>
        <w:tabs>
          <w:tab w:val="left" w:pos="5301"/>
          <w:tab w:val="left" w:pos="6646"/>
        </w:tabs>
        <w:autoSpaceDE w:val="0"/>
        <w:autoSpaceDN w:val="0"/>
        <w:adjustRightInd w:val="0"/>
        <w:ind w:right="-286"/>
        <w:jc w:val="center"/>
        <w:rPr>
          <w:rFonts w:cs="Arial"/>
          <w:b/>
          <w:sz w:val="28"/>
          <w:szCs w:val="28"/>
        </w:rPr>
      </w:pPr>
      <w:r>
        <w:rPr>
          <w:rFonts w:cs="Arial"/>
          <w:b/>
          <w:sz w:val="28"/>
          <w:szCs w:val="28"/>
        </w:rPr>
        <w:t>НАТАЛЬИНСКОГО МУНИЦИПАЛЬНОГО ОБРАЗОВАНИЯ</w:t>
      </w:r>
    </w:p>
    <w:p w:rsidR="00E27069" w:rsidRDefault="00E27069" w:rsidP="00E27069">
      <w:pPr>
        <w:jc w:val="center"/>
        <w:rPr>
          <w:rFonts w:cs="Times New Roman"/>
          <w:b/>
          <w:sz w:val="28"/>
          <w:szCs w:val="28"/>
          <w:lang w:eastAsia="ar-SA"/>
        </w:rPr>
      </w:pPr>
      <w:r>
        <w:rPr>
          <w:b/>
          <w:sz w:val="28"/>
          <w:szCs w:val="28"/>
          <w:lang w:eastAsia="ar-SA"/>
        </w:rPr>
        <w:t xml:space="preserve">БАЛАКОВСКОГО МУНИЦИПАЛЬНОГО РАЙОНА </w:t>
      </w:r>
    </w:p>
    <w:p w:rsidR="00E27069" w:rsidRDefault="00E27069" w:rsidP="00E27069">
      <w:pPr>
        <w:jc w:val="center"/>
        <w:rPr>
          <w:b/>
          <w:sz w:val="28"/>
          <w:szCs w:val="28"/>
          <w:lang w:eastAsia="ar-SA"/>
        </w:rPr>
      </w:pPr>
      <w:r>
        <w:rPr>
          <w:b/>
          <w:sz w:val="28"/>
          <w:szCs w:val="28"/>
          <w:lang w:eastAsia="ar-SA"/>
        </w:rPr>
        <w:t>САРАТОВСКОЙ ОБЛАСТИ</w:t>
      </w:r>
    </w:p>
    <w:p w:rsidR="00E27069" w:rsidRDefault="00E27069" w:rsidP="00E27069">
      <w:pPr>
        <w:autoSpaceDE w:val="0"/>
        <w:autoSpaceDN w:val="0"/>
        <w:adjustRightInd w:val="0"/>
        <w:jc w:val="center"/>
        <w:outlineLvl w:val="0"/>
        <w:rPr>
          <w:b/>
          <w:bCs/>
          <w:color w:val="000000"/>
          <w:sz w:val="28"/>
          <w:szCs w:val="28"/>
          <w:lang w:eastAsia="ru-RU"/>
        </w:rPr>
      </w:pPr>
    </w:p>
    <w:p w:rsidR="00E27069" w:rsidRDefault="00E27069" w:rsidP="00E27069">
      <w:pPr>
        <w:autoSpaceDE w:val="0"/>
        <w:autoSpaceDN w:val="0"/>
        <w:adjustRightInd w:val="0"/>
        <w:jc w:val="center"/>
        <w:outlineLvl w:val="0"/>
        <w:rPr>
          <w:b/>
          <w:bCs/>
          <w:spacing w:val="20"/>
          <w:sz w:val="28"/>
          <w:szCs w:val="28"/>
        </w:rPr>
      </w:pPr>
      <w:r>
        <w:rPr>
          <w:b/>
          <w:bCs/>
          <w:spacing w:val="20"/>
          <w:sz w:val="28"/>
          <w:szCs w:val="28"/>
        </w:rPr>
        <w:t>ПОСТАНОВЛЕНИЕ</w:t>
      </w:r>
    </w:p>
    <w:p w:rsidR="00E27069" w:rsidRDefault="00E27069" w:rsidP="00E27069">
      <w:pPr>
        <w:autoSpaceDE w:val="0"/>
        <w:autoSpaceDN w:val="0"/>
        <w:adjustRightInd w:val="0"/>
        <w:jc w:val="center"/>
        <w:outlineLvl w:val="0"/>
        <w:rPr>
          <w:b/>
          <w:bCs/>
          <w:sz w:val="28"/>
          <w:szCs w:val="28"/>
        </w:rPr>
      </w:pPr>
    </w:p>
    <w:p w:rsidR="00E27069" w:rsidRDefault="00E27069" w:rsidP="00E27069">
      <w:pPr>
        <w:tabs>
          <w:tab w:val="left" w:pos="6451"/>
        </w:tabs>
        <w:autoSpaceDE w:val="0"/>
        <w:autoSpaceDN w:val="0"/>
        <w:adjustRightInd w:val="0"/>
        <w:jc w:val="both"/>
        <w:rPr>
          <w:rFonts w:cs="Arial"/>
          <w:b/>
          <w:sz w:val="28"/>
          <w:szCs w:val="28"/>
        </w:rPr>
      </w:pPr>
      <w:r>
        <w:rPr>
          <w:rFonts w:cs="Arial"/>
          <w:b/>
          <w:sz w:val="28"/>
          <w:szCs w:val="28"/>
        </w:rPr>
        <w:t xml:space="preserve">от </w:t>
      </w:r>
      <w:r w:rsidR="00B915E0">
        <w:rPr>
          <w:rFonts w:cs="Arial"/>
          <w:b/>
          <w:sz w:val="28"/>
          <w:szCs w:val="28"/>
        </w:rPr>
        <w:t>29 января</w:t>
      </w:r>
      <w:r w:rsidR="00027A96">
        <w:rPr>
          <w:rFonts w:cs="Arial"/>
          <w:b/>
          <w:sz w:val="28"/>
          <w:szCs w:val="28"/>
        </w:rPr>
        <w:t xml:space="preserve"> </w:t>
      </w:r>
      <w:r>
        <w:rPr>
          <w:rFonts w:cs="Arial"/>
          <w:b/>
          <w:sz w:val="28"/>
          <w:szCs w:val="28"/>
        </w:rPr>
        <w:t>202</w:t>
      </w:r>
      <w:r w:rsidR="004C7812">
        <w:rPr>
          <w:rFonts w:cs="Arial"/>
          <w:b/>
          <w:sz w:val="28"/>
          <w:szCs w:val="28"/>
        </w:rPr>
        <w:t>1</w:t>
      </w:r>
      <w:r>
        <w:rPr>
          <w:rFonts w:cs="Arial"/>
          <w:b/>
          <w:sz w:val="28"/>
          <w:szCs w:val="28"/>
        </w:rPr>
        <w:t xml:space="preserve"> года № </w:t>
      </w:r>
      <w:r w:rsidR="009344E1">
        <w:rPr>
          <w:rFonts w:cs="Arial"/>
          <w:b/>
          <w:sz w:val="28"/>
          <w:szCs w:val="28"/>
        </w:rPr>
        <w:t>5</w:t>
      </w:r>
    </w:p>
    <w:p w:rsidR="00E27069" w:rsidRDefault="00E27069" w:rsidP="00E27069">
      <w:pPr>
        <w:tabs>
          <w:tab w:val="left" w:pos="6451"/>
        </w:tabs>
        <w:autoSpaceDE w:val="0"/>
        <w:autoSpaceDN w:val="0"/>
        <w:adjustRightInd w:val="0"/>
        <w:jc w:val="center"/>
        <w:rPr>
          <w:rFonts w:cs="Arial"/>
          <w:sz w:val="28"/>
          <w:szCs w:val="28"/>
        </w:rPr>
      </w:pPr>
      <w:r>
        <w:rPr>
          <w:rFonts w:cs="Arial"/>
          <w:sz w:val="28"/>
          <w:szCs w:val="28"/>
        </w:rPr>
        <w:t>с. Натальино</w:t>
      </w:r>
    </w:p>
    <w:p w:rsidR="00DB5AB4" w:rsidRDefault="00DB5AB4" w:rsidP="008C6F47">
      <w:pPr>
        <w:jc w:val="center"/>
        <w:rPr>
          <w:sz w:val="28"/>
          <w:szCs w:val="28"/>
        </w:rPr>
      </w:pPr>
    </w:p>
    <w:p w:rsidR="00686A78" w:rsidRDefault="00B74CB4" w:rsidP="008C6F47">
      <w:pPr>
        <w:autoSpaceDE w:val="0"/>
        <w:autoSpaceDN w:val="0"/>
        <w:adjustRightInd w:val="0"/>
        <w:ind w:right="2721"/>
        <w:jc w:val="both"/>
        <w:rPr>
          <w:b/>
          <w:sz w:val="28"/>
          <w:szCs w:val="28"/>
        </w:rPr>
      </w:pPr>
      <w:r>
        <w:rPr>
          <w:b/>
          <w:sz w:val="28"/>
          <w:szCs w:val="28"/>
        </w:rPr>
        <w:t xml:space="preserve">О внесении изменений в постановление администрации Натальинского муниципального образования от </w:t>
      </w:r>
      <w:r w:rsidR="004D593C">
        <w:rPr>
          <w:b/>
          <w:sz w:val="28"/>
          <w:szCs w:val="28"/>
        </w:rPr>
        <w:t>2</w:t>
      </w:r>
      <w:r>
        <w:rPr>
          <w:b/>
          <w:sz w:val="28"/>
          <w:szCs w:val="28"/>
        </w:rPr>
        <w:t xml:space="preserve">3 </w:t>
      </w:r>
      <w:r w:rsidR="004D593C">
        <w:rPr>
          <w:b/>
          <w:sz w:val="28"/>
          <w:szCs w:val="28"/>
        </w:rPr>
        <w:t>ноября</w:t>
      </w:r>
      <w:r>
        <w:rPr>
          <w:b/>
          <w:sz w:val="28"/>
          <w:szCs w:val="28"/>
        </w:rPr>
        <w:t xml:space="preserve"> 201</w:t>
      </w:r>
      <w:r w:rsidR="004D593C">
        <w:rPr>
          <w:b/>
          <w:sz w:val="28"/>
          <w:szCs w:val="28"/>
        </w:rPr>
        <w:t>6</w:t>
      </w:r>
      <w:r>
        <w:rPr>
          <w:b/>
          <w:sz w:val="28"/>
          <w:szCs w:val="28"/>
        </w:rPr>
        <w:t xml:space="preserve">г № </w:t>
      </w:r>
      <w:r w:rsidR="004D593C">
        <w:rPr>
          <w:b/>
          <w:sz w:val="28"/>
          <w:szCs w:val="28"/>
        </w:rPr>
        <w:t>307</w:t>
      </w:r>
      <w:r>
        <w:rPr>
          <w:b/>
          <w:sz w:val="28"/>
          <w:szCs w:val="28"/>
        </w:rPr>
        <w:t xml:space="preserve"> «</w:t>
      </w:r>
      <w:r w:rsidR="00686A78" w:rsidRPr="004F0859">
        <w:rPr>
          <w:b/>
          <w:sz w:val="28"/>
          <w:szCs w:val="28"/>
        </w:rPr>
        <w:t>Об</w:t>
      </w:r>
      <w:r w:rsidR="00883B33">
        <w:rPr>
          <w:b/>
          <w:sz w:val="28"/>
          <w:szCs w:val="28"/>
        </w:rPr>
        <w:t xml:space="preserve"> </w:t>
      </w:r>
      <w:r w:rsidR="00686A78" w:rsidRPr="004F0859">
        <w:rPr>
          <w:b/>
          <w:sz w:val="28"/>
          <w:szCs w:val="28"/>
        </w:rPr>
        <w:t>утверждении</w:t>
      </w:r>
      <w:r w:rsidR="00883B33">
        <w:rPr>
          <w:b/>
          <w:sz w:val="28"/>
          <w:szCs w:val="28"/>
        </w:rPr>
        <w:t xml:space="preserve"> </w:t>
      </w:r>
      <w:r w:rsidR="004F0859" w:rsidRPr="004F0859">
        <w:rPr>
          <w:b/>
          <w:sz w:val="28"/>
          <w:szCs w:val="28"/>
        </w:rPr>
        <w:t>муниципальной</w:t>
      </w:r>
      <w:r w:rsidR="00883B33">
        <w:rPr>
          <w:b/>
          <w:sz w:val="28"/>
          <w:szCs w:val="28"/>
        </w:rPr>
        <w:t xml:space="preserve"> </w:t>
      </w:r>
      <w:r w:rsidR="00686A78" w:rsidRPr="004F0859">
        <w:rPr>
          <w:b/>
          <w:sz w:val="28"/>
          <w:szCs w:val="28"/>
        </w:rPr>
        <w:t>программы</w:t>
      </w:r>
      <w:r w:rsidR="00883B33">
        <w:rPr>
          <w:b/>
          <w:sz w:val="28"/>
          <w:szCs w:val="28"/>
        </w:rPr>
        <w:t xml:space="preserve"> </w:t>
      </w:r>
      <w:r w:rsidR="00686A78" w:rsidRPr="004F0859">
        <w:rPr>
          <w:b/>
          <w:sz w:val="28"/>
          <w:szCs w:val="28"/>
        </w:rPr>
        <w:t>«</w:t>
      </w:r>
      <w:r w:rsidR="00345CFD" w:rsidRPr="0030607C">
        <w:rPr>
          <w:rFonts w:cs="Times New Roman"/>
          <w:b/>
          <w:sz w:val="28"/>
          <w:szCs w:val="28"/>
        </w:rPr>
        <w:t>Развитие культуры, физ</w:t>
      </w:r>
      <w:r w:rsidR="00BE32DE">
        <w:rPr>
          <w:rFonts w:cs="Times New Roman"/>
          <w:b/>
          <w:sz w:val="28"/>
          <w:szCs w:val="28"/>
        </w:rPr>
        <w:t xml:space="preserve">ической </w:t>
      </w:r>
      <w:r w:rsidR="00345CFD" w:rsidRPr="0030607C">
        <w:rPr>
          <w:rFonts w:cs="Times New Roman"/>
          <w:b/>
          <w:sz w:val="28"/>
          <w:szCs w:val="28"/>
        </w:rPr>
        <w:t>культуры и спорта</w:t>
      </w:r>
      <w:r w:rsidR="00883B33">
        <w:rPr>
          <w:rFonts w:cs="Times New Roman"/>
          <w:b/>
          <w:sz w:val="28"/>
          <w:szCs w:val="28"/>
        </w:rPr>
        <w:t xml:space="preserve"> </w:t>
      </w:r>
      <w:r w:rsidR="00345CFD" w:rsidRPr="0030607C">
        <w:rPr>
          <w:rFonts w:cs="Times New Roman"/>
          <w:b/>
          <w:sz w:val="28"/>
          <w:szCs w:val="28"/>
        </w:rPr>
        <w:t>в</w:t>
      </w:r>
      <w:r w:rsidR="00883B33">
        <w:rPr>
          <w:rFonts w:cs="Times New Roman"/>
          <w:b/>
          <w:sz w:val="28"/>
          <w:szCs w:val="28"/>
        </w:rPr>
        <w:t xml:space="preserve"> </w:t>
      </w:r>
      <w:r w:rsidR="00345CFD" w:rsidRPr="0030607C">
        <w:rPr>
          <w:rFonts w:cs="Times New Roman"/>
          <w:b/>
          <w:sz w:val="28"/>
          <w:szCs w:val="28"/>
        </w:rPr>
        <w:t>Натальинском</w:t>
      </w:r>
      <w:r w:rsidR="00883B33">
        <w:rPr>
          <w:rFonts w:cs="Times New Roman"/>
          <w:b/>
          <w:sz w:val="28"/>
          <w:szCs w:val="28"/>
        </w:rPr>
        <w:t xml:space="preserve"> </w:t>
      </w:r>
      <w:r w:rsidR="00345CFD" w:rsidRPr="0030607C">
        <w:rPr>
          <w:rFonts w:cs="Times New Roman"/>
          <w:b/>
          <w:sz w:val="28"/>
          <w:szCs w:val="28"/>
        </w:rPr>
        <w:t xml:space="preserve">муниципальном </w:t>
      </w:r>
      <w:r w:rsidR="00345CFD" w:rsidRPr="00D046BB">
        <w:rPr>
          <w:rFonts w:cs="Times New Roman"/>
          <w:b/>
          <w:sz w:val="28"/>
          <w:szCs w:val="28"/>
        </w:rPr>
        <w:t>образовании</w:t>
      </w:r>
      <w:r w:rsidR="00D046BB" w:rsidRPr="00D046BB">
        <w:rPr>
          <w:rFonts w:cs="Times New Roman"/>
          <w:b/>
          <w:sz w:val="28"/>
          <w:szCs w:val="28"/>
        </w:rPr>
        <w:t xml:space="preserve"> на 2017-2019 годы</w:t>
      </w:r>
      <w:r w:rsidR="00686A78" w:rsidRPr="00D046BB">
        <w:rPr>
          <w:b/>
          <w:sz w:val="28"/>
          <w:szCs w:val="28"/>
        </w:rPr>
        <w:t>»</w:t>
      </w:r>
    </w:p>
    <w:p w:rsidR="00686A78" w:rsidRPr="00DB5AB4" w:rsidRDefault="00686A78" w:rsidP="008C6F47">
      <w:pPr>
        <w:ind w:firstLine="567"/>
        <w:jc w:val="both"/>
        <w:outlineLvl w:val="0"/>
        <w:rPr>
          <w:sz w:val="28"/>
          <w:szCs w:val="28"/>
        </w:rPr>
      </w:pPr>
      <w:r w:rsidRPr="00883B33">
        <w:rPr>
          <w:sz w:val="28"/>
          <w:szCs w:val="28"/>
        </w:rPr>
        <w:t>Руководствуясь Федеральным законом 06.10.2003 г. № 131-ФЗ «Об общих принципах организации местного самоуправления в Российской Федерации», Уставом</w:t>
      </w:r>
      <w:r w:rsidR="009624EB">
        <w:rPr>
          <w:sz w:val="28"/>
          <w:szCs w:val="28"/>
        </w:rPr>
        <w:t xml:space="preserve"> </w:t>
      </w:r>
      <w:r w:rsidRPr="00883B33">
        <w:rPr>
          <w:sz w:val="28"/>
          <w:szCs w:val="28"/>
        </w:rPr>
        <w:t>Натальинского</w:t>
      </w:r>
      <w:r w:rsidR="009624EB">
        <w:rPr>
          <w:sz w:val="28"/>
          <w:szCs w:val="28"/>
        </w:rPr>
        <w:t xml:space="preserve"> </w:t>
      </w:r>
      <w:r w:rsidRPr="00883B33">
        <w:rPr>
          <w:sz w:val="28"/>
          <w:szCs w:val="28"/>
        </w:rPr>
        <w:t>муниципального образования Балаковского района Саратовской области</w:t>
      </w:r>
      <w:r w:rsidR="006D5226">
        <w:rPr>
          <w:sz w:val="28"/>
          <w:szCs w:val="28"/>
        </w:rPr>
        <w:t>,</w:t>
      </w:r>
      <w:r w:rsidR="009624EB">
        <w:rPr>
          <w:sz w:val="28"/>
          <w:szCs w:val="28"/>
        </w:rPr>
        <w:t xml:space="preserve"> </w:t>
      </w:r>
      <w:r w:rsidR="00883B33" w:rsidRPr="00883B33">
        <w:rPr>
          <w:rFonts w:eastAsia="Calibri"/>
          <w:sz w:val="28"/>
          <w:szCs w:val="28"/>
        </w:rPr>
        <w:t>постановлением</w:t>
      </w:r>
      <w:r w:rsidR="009624EB">
        <w:rPr>
          <w:rFonts w:eastAsia="Calibri"/>
          <w:sz w:val="28"/>
          <w:szCs w:val="28"/>
        </w:rPr>
        <w:t xml:space="preserve"> </w:t>
      </w:r>
      <w:r w:rsidR="00883B33" w:rsidRPr="00883B33">
        <w:rPr>
          <w:rFonts w:cs="Times New Roman"/>
          <w:sz w:val="28"/>
          <w:szCs w:val="28"/>
        </w:rPr>
        <w:t>администрации Натальинского муниципального  образования от 17.10.2013</w:t>
      </w:r>
      <w:r w:rsidR="009624EB">
        <w:rPr>
          <w:rFonts w:cs="Times New Roman"/>
          <w:sz w:val="28"/>
          <w:szCs w:val="28"/>
        </w:rPr>
        <w:t xml:space="preserve"> </w:t>
      </w:r>
      <w:r w:rsidR="00883B33" w:rsidRPr="00883B33">
        <w:rPr>
          <w:rFonts w:cs="Times New Roman"/>
          <w:sz w:val="28"/>
          <w:szCs w:val="28"/>
        </w:rPr>
        <w:t>г. № 71</w:t>
      </w:r>
      <w:bookmarkStart w:id="0" w:name="Par42"/>
      <w:bookmarkEnd w:id="0"/>
      <w:r w:rsidR="00883B33" w:rsidRPr="00883B33">
        <w:rPr>
          <w:rFonts w:cs="Times New Roman"/>
          <w:sz w:val="28"/>
          <w:szCs w:val="28"/>
        </w:rPr>
        <w:t xml:space="preserve"> «</w:t>
      </w:r>
      <w:r w:rsidR="00883B33" w:rsidRPr="00883B33">
        <w:rPr>
          <w:rFonts w:cs="Times New Roman"/>
          <w:color w:val="000000"/>
          <w:sz w:val="28"/>
          <w:szCs w:val="28"/>
        </w:rPr>
        <w:t>Об утверждении Порядка разработки и реализации муниципальных</w:t>
      </w:r>
      <w:r w:rsidR="009624EB">
        <w:rPr>
          <w:rFonts w:cs="Times New Roman"/>
          <w:color w:val="000000"/>
          <w:sz w:val="28"/>
          <w:szCs w:val="28"/>
        </w:rPr>
        <w:t xml:space="preserve"> </w:t>
      </w:r>
      <w:r w:rsidR="00883B33" w:rsidRPr="00883B33">
        <w:rPr>
          <w:rFonts w:cs="Times New Roman"/>
          <w:color w:val="000000"/>
          <w:sz w:val="28"/>
          <w:szCs w:val="28"/>
        </w:rPr>
        <w:t>программ Натальинского</w:t>
      </w:r>
      <w:r w:rsidR="009624EB">
        <w:rPr>
          <w:rFonts w:cs="Times New Roman"/>
          <w:color w:val="000000"/>
          <w:sz w:val="28"/>
          <w:szCs w:val="28"/>
        </w:rPr>
        <w:t xml:space="preserve"> </w:t>
      </w:r>
      <w:r w:rsidR="00883B33" w:rsidRPr="00883B33">
        <w:rPr>
          <w:rFonts w:cs="Times New Roman"/>
          <w:color w:val="000000"/>
          <w:sz w:val="28"/>
          <w:szCs w:val="28"/>
        </w:rPr>
        <w:t>муниципального образования»</w:t>
      </w:r>
      <w:r w:rsidR="00883B33" w:rsidRPr="00AE4342">
        <w:rPr>
          <w:rFonts w:eastAsia="Calibri"/>
          <w:sz w:val="28"/>
          <w:szCs w:val="28"/>
        </w:rPr>
        <w:t>,</w:t>
      </w:r>
      <w:r w:rsidR="00066465" w:rsidRPr="00066465">
        <w:rPr>
          <w:rFonts w:eastAsia="Calibri"/>
          <w:sz w:val="28"/>
          <w:szCs w:val="28"/>
        </w:rPr>
        <w:t xml:space="preserve"> </w:t>
      </w:r>
      <w:r w:rsidR="00066465">
        <w:rPr>
          <w:rFonts w:eastAsia="Calibri"/>
          <w:sz w:val="28"/>
          <w:szCs w:val="28"/>
        </w:rPr>
        <w:t>в связи с</w:t>
      </w:r>
      <w:r w:rsidR="00A578BA">
        <w:rPr>
          <w:rFonts w:eastAsia="Calibri"/>
          <w:sz w:val="28"/>
          <w:szCs w:val="28"/>
        </w:rPr>
        <w:t xml:space="preserve"> принятием решения Совета Натальинского муниципального </w:t>
      </w:r>
      <w:r w:rsidR="004C7812">
        <w:rPr>
          <w:rFonts w:eastAsia="Calibri"/>
          <w:sz w:val="28"/>
          <w:szCs w:val="28"/>
        </w:rPr>
        <w:t>образования от 22</w:t>
      </w:r>
      <w:r w:rsidR="00A578BA">
        <w:rPr>
          <w:rFonts w:eastAsia="Calibri"/>
          <w:sz w:val="28"/>
          <w:szCs w:val="28"/>
        </w:rPr>
        <w:t xml:space="preserve"> декабря </w:t>
      </w:r>
      <w:r w:rsidR="00A578BA" w:rsidRPr="00712983">
        <w:rPr>
          <w:rFonts w:eastAsia="Calibri"/>
          <w:sz w:val="28"/>
          <w:szCs w:val="28"/>
        </w:rPr>
        <w:t>20</w:t>
      </w:r>
      <w:r w:rsidR="004C7812" w:rsidRPr="00712983">
        <w:rPr>
          <w:rFonts w:eastAsia="Calibri"/>
          <w:sz w:val="28"/>
          <w:szCs w:val="28"/>
        </w:rPr>
        <w:t>20</w:t>
      </w:r>
      <w:r w:rsidR="00A578BA" w:rsidRPr="00712983">
        <w:rPr>
          <w:rFonts w:eastAsia="Calibri"/>
          <w:sz w:val="28"/>
          <w:szCs w:val="28"/>
        </w:rPr>
        <w:t>г.  №1</w:t>
      </w:r>
      <w:r w:rsidR="00712983" w:rsidRPr="00712983">
        <w:rPr>
          <w:rFonts w:eastAsia="Calibri"/>
          <w:sz w:val="28"/>
          <w:szCs w:val="28"/>
        </w:rPr>
        <w:t>76</w:t>
      </w:r>
      <w:r w:rsidR="00712983">
        <w:rPr>
          <w:rFonts w:eastAsia="Calibri"/>
          <w:sz w:val="28"/>
          <w:szCs w:val="28"/>
        </w:rPr>
        <w:t xml:space="preserve"> «О бюджете Натальинского муниципального образования на 2021 год и на плановый период 2022 и 2023 годов»</w:t>
      </w:r>
      <w:r w:rsidR="00066465" w:rsidRPr="00712983">
        <w:rPr>
          <w:rFonts w:eastAsia="Calibri"/>
          <w:sz w:val="28"/>
          <w:szCs w:val="28"/>
        </w:rPr>
        <w:t>,</w:t>
      </w:r>
      <w:r w:rsidR="00066465">
        <w:rPr>
          <w:rFonts w:eastAsia="Calibri"/>
          <w:sz w:val="28"/>
          <w:szCs w:val="28"/>
        </w:rPr>
        <w:t xml:space="preserve"> </w:t>
      </w:r>
      <w:r w:rsidR="006D5226">
        <w:rPr>
          <w:sz w:val="28"/>
          <w:szCs w:val="28"/>
        </w:rPr>
        <w:t>а</w:t>
      </w:r>
      <w:r w:rsidR="006D5226" w:rsidRPr="00883B33">
        <w:rPr>
          <w:sz w:val="28"/>
          <w:szCs w:val="28"/>
        </w:rPr>
        <w:t>дминистрация Натальинского муниципального образования Балаковского района Саратовской области</w:t>
      </w:r>
      <w:r w:rsidR="006D5226">
        <w:rPr>
          <w:sz w:val="28"/>
          <w:szCs w:val="28"/>
        </w:rPr>
        <w:t xml:space="preserve"> </w:t>
      </w:r>
      <w:r w:rsidRPr="00DB5AB4">
        <w:rPr>
          <w:sz w:val="28"/>
          <w:szCs w:val="28"/>
        </w:rPr>
        <w:t>ПОСТАНОВЛЯЕТ:</w:t>
      </w:r>
    </w:p>
    <w:p w:rsidR="004D593C" w:rsidRPr="008C6F47" w:rsidRDefault="006404DC" w:rsidP="008C6F47">
      <w:pPr>
        <w:pStyle w:val="af0"/>
        <w:numPr>
          <w:ilvl w:val="0"/>
          <w:numId w:val="2"/>
        </w:numPr>
        <w:tabs>
          <w:tab w:val="left" w:pos="426"/>
          <w:tab w:val="left" w:pos="567"/>
        </w:tabs>
        <w:ind w:left="0" w:firstLine="567"/>
        <w:jc w:val="both"/>
        <w:rPr>
          <w:rFonts w:eastAsiaTheme="minorEastAsia" w:cs="Times New Roman"/>
          <w:sz w:val="28"/>
          <w:szCs w:val="28"/>
          <w:lang w:eastAsia="ru-RU"/>
        </w:rPr>
      </w:pPr>
      <w:r w:rsidRPr="008C6F47">
        <w:rPr>
          <w:rFonts w:eastAsiaTheme="minorEastAsia" w:cs="Times New Roman"/>
          <w:sz w:val="28"/>
          <w:szCs w:val="28"/>
          <w:lang w:eastAsia="ru-RU"/>
        </w:rPr>
        <w:t xml:space="preserve">Внести </w:t>
      </w:r>
      <w:r w:rsidR="005C4A0A" w:rsidRPr="008C6F47">
        <w:rPr>
          <w:rFonts w:eastAsiaTheme="minorEastAsia" w:cs="Times New Roman"/>
          <w:sz w:val="28"/>
          <w:szCs w:val="28"/>
          <w:lang w:eastAsia="ru-RU"/>
        </w:rPr>
        <w:t xml:space="preserve">изменения </w:t>
      </w:r>
      <w:r w:rsidRPr="008C6F47">
        <w:rPr>
          <w:rFonts w:eastAsiaTheme="minorEastAsia" w:cs="Times New Roman"/>
          <w:sz w:val="28"/>
          <w:szCs w:val="28"/>
          <w:lang w:eastAsia="ru-RU"/>
        </w:rPr>
        <w:t xml:space="preserve">в постановление администрации Натальинского муниципального образования </w:t>
      </w:r>
      <w:r w:rsidR="004D593C" w:rsidRPr="008C6F47">
        <w:rPr>
          <w:sz w:val="28"/>
          <w:szCs w:val="28"/>
        </w:rPr>
        <w:t>23 ноября 2016</w:t>
      </w:r>
      <w:r w:rsidR="008C21DF" w:rsidRPr="008C6F47">
        <w:rPr>
          <w:sz w:val="28"/>
          <w:szCs w:val="28"/>
        </w:rPr>
        <w:t xml:space="preserve"> </w:t>
      </w:r>
      <w:r w:rsidR="004D593C" w:rsidRPr="008C6F47">
        <w:rPr>
          <w:sz w:val="28"/>
          <w:szCs w:val="28"/>
        </w:rPr>
        <w:t xml:space="preserve">г № 307 </w:t>
      </w:r>
      <w:r w:rsidR="00CA1B0F" w:rsidRPr="008C6F47">
        <w:rPr>
          <w:rFonts w:eastAsiaTheme="minorEastAsia" w:cs="Times New Roman"/>
          <w:sz w:val="28"/>
          <w:szCs w:val="28"/>
          <w:lang w:eastAsia="ru-RU"/>
        </w:rPr>
        <w:t>«</w:t>
      </w:r>
      <w:r w:rsidR="00CA1B0F" w:rsidRPr="008C6F47">
        <w:rPr>
          <w:sz w:val="28"/>
          <w:szCs w:val="28"/>
        </w:rPr>
        <w:t>Об утверждении муниципальной программы «</w:t>
      </w:r>
      <w:r w:rsidR="00CA1B0F" w:rsidRPr="008C6F47">
        <w:rPr>
          <w:rFonts w:cs="Times New Roman"/>
          <w:sz w:val="28"/>
          <w:szCs w:val="28"/>
        </w:rPr>
        <w:t>Развитие культуры, физической культуры и спорта в Натальинском муниципальном образовании на 2017-2019 годы</w:t>
      </w:r>
      <w:r w:rsidR="00CA1B0F" w:rsidRPr="008C6F47">
        <w:rPr>
          <w:sz w:val="28"/>
          <w:szCs w:val="28"/>
        </w:rPr>
        <w:t>»</w:t>
      </w:r>
      <w:r w:rsidR="008C6F47" w:rsidRPr="008C6F47">
        <w:rPr>
          <w:sz w:val="28"/>
          <w:szCs w:val="28"/>
        </w:rPr>
        <w:t xml:space="preserve">, </w:t>
      </w:r>
      <w:r w:rsidR="008C6F47">
        <w:rPr>
          <w:sz w:val="28"/>
          <w:szCs w:val="28"/>
        </w:rPr>
        <w:t>изложив прило</w:t>
      </w:r>
      <w:r w:rsidR="004D593C" w:rsidRPr="008C6F47">
        <w:rPr>
          <w:rFonts w:eastAsiaTheme="minorEastAsia" w:cs="Times New Roman"/>
          <w:sz w:val="28"/>
          <w:szCs w:val="28"/>
          <w:lang w:eastAsia="ru-RU"/>
        </w:rPr>
        <w:t>жение в новой редакции</w:t>
      </w:r>
      <w:r w:rsidR="005C4A0A" w:rsidRPr="008C6F47">
        <w:rPr>
          <w:rFonts w:eastAsiaTheme="minorEastAsia" w:cs="Times New Roman"/>
          <w:sz w:val="28"/>
          <w:szCs w:val="28"/>
          <w:lang w:eastAsia="ru-RU"/>
        </w:rPr>
        <w:t xml:space="preserve"> согласно приложению к настоящему постановлению</w:t>
      </w:r>
      <w:r w:rsidR="004D593C" w:rsidRPr="008C6F47">
        <w:rPr>
          <w:rFonts w:eastAsiaTheme="minorEastAsia" w:cs="Times New Roman"/>
          <w:sz w:val="28"/>
          <w:szCs w:val="28"/>
          <w:lang w:eastAsia="ru-RU"/>
        </w:rPr>
        <w:t>.</w:t>
      </w:r>
    </w:p>
    <w:p w:rsidR="006404DC" w:rsidRDefault="00CA4F79" w:rsidP="008C6F47">
      <w:pPr>
        <w:pStyle w:val="af0"/>
        <w:tabs>
          <w:tab w:val="left" w:pos="0"/>
          <w:tab w:val="left" w:pos="426"/>
          <w:tab w:val="left" w:pos="567"/>
        </w:tabs>
        <w:ind w:left="360" w:firstLine="207"/>
        <w:jc w:val="both"/>
        <w:rPr>
          <w:rFonts w:eastAsiaTheme="minorEastAsia" w:cs="Times New Roman"/>
          <w:sz w:val="28"/>
          <w:szCs w:val="28"/>
          <w:lang w:eastAsia="ru-RU"/>
        </w:rPr>
      </w:pPr>
      <w:r>
        <w:rPr>
          <w:rFonts w:eastAsiaTheme="minorEastAsia" w:cs="Times New Roman"/>
          <w:sz w:val="28"/>
          <w:szCs w:val="28"/>
          <w:lang w:eastAsia="ru-RU"/>
        </w:rPr>
        <w:t>2</w:t>
      </w:r>
      <w:r w:rsidR="00ED2E1C">
        <w:rPr>
          <w:rFonts w:eastAsiaTheme="minorEastAsia" w:cs="Times New Roman"/>
          <w:sz w:val="28"/>
          <w:szCs w:val="28"/>
          <w:lang w:eastAsia="ru-RU"/>
        </w:rPr>
        <w:t xml:space="preserve">. </w:t>
      </w:r>
      <w:r w:rsidR="006404DC" w:rsidRPr="006404DC">
        <w:rPr>
          <w:rFonts w:eastAsiaTheme="minorEastAsia" w:cs="Times New Roman"/>
          <w:sz w:val="28"/>
          <w:szCs w:val="28"/>
          <w:lang w:eastAsia="ru-RU"/>
        </w:rPr>
        <w:t xml:space="preserve">Настоящее </w:t>
      </w:r>
      <w:r w:rsidR="00E85CC7">
        <w:rPr>
          <w:rFonts w:eastAsiaTheme="minorEastAsia" w:cs="Times New Roman"/>
          <w:sz w:val="28"/>
          <w:szCs w:val="28"/>
          <w:lang w:eastAsia="ru-RU"/>
        </w:rPr>
        <w:t xml:space="preserve">постановление </w:t>
      </w:r>
      <w:r w:rsidR="006404DC" w:rsidRPr="006404DC">
        <w:rPr>
          <w:rFonts w:eastAsiaTheme="minorEastAsia" w:cs="Times New Roman"/>
          <w:sz w:val="28"/>
          <w:szCs w:val="28"/>
          <w:lang w:eastAsia="ru-RU"/>
        </w:rPr>
        <w:t xml:space="preserve">вступает в силу со дня </w:t>
      </w:r>
      <w:r w:rsidR="00A43DC4">
        <w:rPr>
          <w:rFonts w:eastAsiaTheme="minorEastAsia" w:cs="Times New Roman"/>
          <w:sz w:val="28"/>
          <w:szCs w:val="28"/>
          <w:lang w:eastAsia="ru-RU"/>
        </w:rPr>
        <w:t>принятия.</w:t>
      </w:r>
    </w:p>
    <w:p w:rsidR="00DB5AB4" w:rsidRPr="006404DC" w:rsidRDefault="00CA4F79" w:rsidP="008C6F47">
      <w:pPr>
        <w:pStyle w:val="af0"/>
        <w:tabs>
          <w:tab w:val="left" w:pos="0"/>
          <w:tab w:val="left" w:pos="142"/>
        </w:tabs>
        <w:autoSpaceDE w:val="0"/>
        <w:autoSpaceDN w:val="0"/>
        <w:adjustRightInd w:val="0"/>
        <w:ind w:left="0" w:firstLine="567"/>
        <w:jc w:val="both"/>
        <w:rPr>
          <w:rFonts w:eastAsiaTheme="minorEastAsia" w:cs="Times New Roman"/>
          <w:sz w:val="28"/>
          <w:szCs w:val="28"/>
          <w:lang w:eastAsia="ru-RU"/>
        </w:rPr>
      </w:pPr>
      <w:r>
        <w:rPr>
          <w:bCs/>
          <w:sz w:val="28"/>
          <w:szCs w:val="28"/>
        </w:rPr>
        <w:t>3</w:t>
      </w:r>
      <w:r w:rsidR="00ED2E1C">
        <w:rPr>
          <w:bCs/>
          <w:sz w:val="28"/>
          <w:szCs w:val="28"/>
        </w:rPr>
        <w:t xml:space="preserve">. </w:t>
      </w:r>
      <w:r w:rsidR="00DB5AB4" w:rsidRPr="00673701">
        <w:rPr>
          <w:bCs/>
          <w:sz w:val="28"/>
          <w:szCs w:val="28"/>
        </w:rPr>
        <w:t xml:space="preserve">Контроль за исполнением постановления возложить на </w:t>
      </w:r>
      <w:r w:rsidR="008A7FA6">
        <w:rPr>
          <w:bCs/>
          <w:sz w:val="28"/>
          <w:szCs w:val="28"/>
        </w:rPr>
        <w:t>консультанта</w:t>
      </w:r>
      <w:r w:rsidR="00DB5AB4" w:rsidRPr="00673701">
        <w:rPr>
          <w:bCs/>
          <w:sz w:val="28"/>
          <w:szCs w:val="28"/>
        </w:rPr>
        <w:t xml:space="preserve"> администрации Натальинского муниципального образования </w:t>
      </w:r>
      <w:proofErr w:type="spellStart"/>
      <w:r w:rsidR="008A7FA6">
        <w:rPr>
          <w:bCs/>
          <w:sz w:val="28"/>
          <w:szCs w:val="28"/>
        </w:rPr>
        <w:t>Матюнину</w:t>
      </w:r>
      <w:proofErr w:type="spellEnd"/>
      <w:r w:rsidR="008A7FA6">
        <w:rPr>
          <w:bCs/>
          <w:sz w:val="28"/>
          <w:szCs w:val="28"/>
        </w:rPr>
        <w:t xml:space="preserve"> И.А.</w:t>
      </w:r>
    </w:p>
    <w:p w:rsidR="0031288F" w:rsidRDefault="0031288F" w:rsidP="008C6F47">
      <w:pPr>
        <w:autoSpaceDN w:val="0"/>
        <w:adjustRightInd w:val="0"/>
        <w:rPr>
          <w:b/>
          <w:sz w:val="28"/>
          <w:szCs w:val="28"/>
        </w:rPr>
      </w:pPr>
    </w:p>
    <w:p w:rsidR="00686A78" w:rsidRDefault="00B74CB4" w:rsidP="004D593C">
      <w:pPr>
        <w:autoSpaceDN w:val="0"/>
        <w:adjustRightInd w:val="0"/>
        <w:rPr>
          <w:b/>
          <w:sz w:val="28"/>
          <w:szCs w:val="28"/>
        </w:rPr>
      </w:pPr>
      <w:r>
        <w:rPr>
          <w:b/>
          <w:sz w:val="28"/>
          <w:szCs w:val="28"/>
        </w:rPr>
        <w:t>Г</w:t>
      </w:r>
      <w:r w:rsidR="00686A78">
        <w:rPr>
          <w:b/>
          <w:sz w:val="28"/>
          <w:szCs w:val="28"/>
        </w:rPr>
        <w:t>лав</w:t>
      </w:r>
      <w:r>
        <w:rPr>
          <w:b/>
          <w:sz w:val="28"/>
          <w:szCs w:val="28"/>
        </w:rPr>
        <w:t>а</w:t>
      </w:r>
      <w:r w:rsidR="00686A78">
        <w:rPr>
          <w:b/>
          <w:sz w:val="28"/>
          <w:szCs w:val="28"/>
        </w:rPr>
        <w:t xml:space="preserve"> Натальинского</w:t>
      </w:r>
    </w:p>
    <w:p w:rsidR="000D1738" w:rsidRDefault="00686A78" w:rsidP="000674F6">
      <w:pPr>
        <w:autoSpaceDN w:val="0"/>
        <w:adjustRightInd w:val="0"/>
        <w:jc w:val="both"/>
        <w:rPr>
          <w:b/>
          <w:sz w:val="28"/>
          <w:szCs w:val="28"/>
        </w:rPr>
      </w:pPr>
      <w:r>
        <w:rPr>
          <w:b/>
          <w:sz w:val="28"/>
          <w:szCs w:val="28"/>
        </w:rPr>
        <w:t xml:space="preserve">муниципального образования                                                 </w:t>
      </w:r>
      <w:r w:rsidR="00DB5AB4">
        <w:rPr>
          <w:b/>
          <w:sz w:val="28"/>
          <w:szCs w:val="28"/>
        </w:rPr>
        <w:t xml:space="preserve">    </w:t>
      </w:r>
      <w:r>
        <w:rPr>
          <w:b/>
          <w:sz w:val="28"/>
          <w:szCs w:val="28"/>
        </w:rPr>
        <w:t xml:space="preserve">  А.</w:t>
      </w:r>
      <w:r w:rsidR="00B74CB4">
        <w:rPr>
          <w:b/>
          <w:sz w:val="28"/>
          <w:szCs w:val="28"/>
        </w:rPr>
        <w:t>В</w:t>
      </w:r>
      <w:r w:rsidR="00AD730A">
        <w:rPr>
          <w:b/>
          <w:sz w:val="28"/>
          <w:szCs w:val="28"/>
        </w:rPr>
        <w:t xml:space="preserve">. </w:t>
      </w:r>
      <w:r w:rsidR="00B74CB4">
        <w:rPr>
          <w:b/>
          <w:sz w:val="28"/>
          <w:szCs w:val="28"/>
        </w:rPr>
        <w:t>Аникеев</w:t>
      </w:r>
    </w:p>
    <w:p w:rsidR="00A636F6" w:rsidRDefault="00A636F6" w:rsidP="000674F6">
      <w:pPr>
        <w:autoSpaceDN w:val="0"/>
        <w:adjustRightInd w:val="0"/>
        <w:jc w:val="both"/>
        <w:rPr>
          <w:b/>
          <w:sz w:val="28"/>
          <w:szCs w:val="28"/>
        </w:rPr>
      </w:pPr>
    </w:p>
    <w:p w:rsidR="00A636F6" w:rsidRDefault="00A636F6" w:rsidP="000674F6">
      <w:pPr>
        <w:autoSpaceDN w:val="0"/>
        <w:adjustRightInd w:val="0"/>
        <w:jc w:val="both"/>
        <w:rPr>
          <w:b/>
          <w:sz w:val="28"/>
          <w:szCs w:val="28"/>
        </w:rPr>
      </w:pPr>
    </w:p>
    <w:p w:rsidR="00A636F6" w:rsidRDefault="00A636F6" w:rsidP="000674F6">
      <w:pPr>
        <w:autoSpaceDN w:val="0"/>
        <w:adjustRightInd w:val="0"/>
        <w:jc w:val="both"/>
        <w:rPr>
          <w:b/>
          <w:sz w:val="28"/>
          <w:szCs w:val="28"/>
        </w:rPr>
      </w:pPr>
      <w:r>
        <w:rPr>
          <w:b/>
          <w:sz w:val="28"/>
          <w:szCs w:val="28"/>
        </w:rPr>
        <w:t>Обнародовано 03.02.2021 года</w:t>
      </w:r>
    </w:p>
    <w:p w:rsidR="00A636F6" w:rsidRDefault="00A636F6" w:rsidP="000674F6">
      <w:pPr>
        <w:autoSpaceDN w:val="0"/>
        <w:adjustRightInd w:val="0"/>
        <w:jc w:val="both"/>
        <w:rPr>
          <w:rFonts w:eastAsia="Times New Roman" w:cs="Times New Roman"/>
          <w:sz w:val="24"/>
          <w:lang w:eastAsia="ru-RU" w:bidi="ru-RU"/>
        </w:rPr>
      </w:pPr>
      <w:bookmarkStart w:id="1" w:name="_GoBack"/>
      <w:bookmarkEnd w:id="1"/>
    </w:p>
    <w:p w:rsidR="008C21DF" w:rsidRPr="008C21DF" w:rsidRDefault="008C21DF" w:rsidP="008C21DF">
      <w:pPr>
        <w:autoSpaceDE w:val="0"/>
        <w:ind w:left="5670"/>
        <w:rPr>
          <w:rFonts w:eastAsia="Times New Roman" w:cs="Times New Roman"/>
          <w:sz w:val="24"/>
          <w:lang w:eastAsia="ru-RU" w:bidi="ru-RU"/>
        </w:rPr>
      </w:pPr>
      <w:r w:rsidRPr="008C21DF">
        <w:rPr>
          <w:rFonts w:eastAsia="Times New Roman" w:cs="Times New Roman"/>
          <w:sz w:val="24"/>
          <w:lang w:eastAsia="ru-RU" w:bidi="ru-RU"/>
        </w:rPr>
        <w:lastRenderedPageBreak/>
        <w:t>Приложение к постановлению</w:t>
      </w:r>
    </w:p>
    <w:p w:rsidR="008C21DF" w:rsidRPr="008C21DF" w:rsidRDefault="008C21DF" w:rsidP="008C21DF">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администрации Натальинского </w:t>
      </w:r>
    </w:p>
    <w:p w:rsidR="008C21DF" w:rsidRPr="008C21DF" w:rsidRDefault="008C21DF" w:rsidP="008C21DF">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муниципального образования </w:t>
      </w:r>
    </w:p>
    <w:p w:rsidR="008C21DF" w:rsidRDefault="008C21DF" w:rsidP="008C21DF">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от </w:t>
      </w:r>
      <w:r w:rsidR="00CA4F79">
        <w:rPr>
          <w:rFonts w:eastAsia="Times New Roman" w:cs="Times New Roman"/>
          <w:sz w:val="24"/>
          <w:lang w:eastAsia="ru-RU" w:bidi="ru-RU"/>
        </w:rPr>
        <w:t>29.01</w:t>
      </w:r>
      <w:r w:rsidRPr="008C21DF">
        <w:rPr>
          <w:rFonts w:eastAsia="Times New Roman" w:cs="Times New Roman"/>
          <w:sz w:val="24"/>
          <w:lang w:eastAsia="ru-RU" w:bidi="ru-RU"/>
        </w:rPr>
        <w:t>.20</w:t>
      </w:r>
      <w:r>
        <w:rPr>
          <w:rFonts w:eastAsia="Times New Roman" w:cs="Times New Roman"/>
          <w:sz w:val="24"/>
          <w:lang w:eastAsia="ru-RU" w:bidi="ru-RU"/>
        </w:rPr>
        <w:t>2</w:t>
      </w:r>
      <w:r w:rsidR="004C7812">
        <w:rPr>
          <w:rFonts w:eastAsia="Times New Roman" w:cs="Times New Roman"/>
          <w:sz w:val="24"/>
          <w:lang w:eastAsia="ru-RU" w:bidi="ru-RU"/>
        </w:rPr>
        <w:t>1</w:t>
      </w:r>
      <w:r w:rsidRPr="008C21DF">
        <w:rPr>
          <w:rFonts w:eastAsia="Times New Roman" w:cs="Times New Roman"/>
          <w:sz w:val="24"/>
          <w:lang w:eastAsia="ru-RU" w:bidi="ru-RU"/>
        </w:rPr>
        <w:t xml:space="preserve"> года №</w:t>
      </w:r>
      <w:r w:rsidR="007F02A7">
        <w:rPr>
          <w:rFonts w:eastAsia="Times New Roman" w:cs="Times New Roman"/>
          <w:sz w:val="24"/>
          <w:lang w:eastAsia="ru-RU" w:bidi="ru-RU"/>
        </w:rPr>
        <w:t xml:space="preserve"> </w:t>
      </w:r>
      <w:r w:rsidR="00CA4F79">
        <w:rPr>
          <w:rFonts w:eastAsia="Times New Roman" w:cs="Times New Roman"/>
          <w:sz w:val="24"/>
          <w:lang w:eastAsia="ru-RU" w:bidi="ru-RU"/>
        </w:rPr>
        <w:t>5</w:t>
      </w:r>
    </w:p>
    <w:p w:rsidR="008C21DF" w:rsidRPr="008C21DF" w:rsidRDefault="008C21DF" w:rsidP="008C21DF">
      <w:pPr>
        <w:autoSpaceDE w:val="0"/>
        <w:ind w:left="5670"/>
        <w:rPr>
          <w:rFonts w:eastAsia="Times New Roman" w:cs="Times New Roman"/>
          <w:sz w:val="24"/>
          <w:lang w:eastAsia="ru-RU" w:bidi="ru-RU"/>
        </w:rPr>
      </w:pPr>
    </w:p>
    <w:p w:rsidR="008C21DF" w:rsidRPr="008C21DF" w:rsidRDefault="008C21DF" w:rsidP="008C21DF">
      <w:pPr>
        <w:autoSpaceDE w:val="0"/>
        <w:ind w:left="5670"/>
        <w:rPr>
          <w:rFonts w:eastAsia="Times New Roman" w:cs="Times New Roman"/>
          <w:sz w:val="24"/>
          <w:lang w:eastAsia="ru-RU" w:bidi="ru-RU"/>
        </w:rPr>
      </w:pPr>
      <w:r>
        <w:rPr>
          <w:rFonts w:eastAsia="Times New Roman" w:cs="Times New Roman"/>
          <w:sz w:val="24"/>
          <w:lang w:eastAsia="ru-RU" w:bidi="ru-RU"/>
        </w:rPr>
        <w:t>«</w:t>
      </w:r>
      <w:r w:rsidRPr="008C21DF">
        <w:rPr>
          <w:rFonts w:eastAsia="Times New Roman" w:cs="Times New Roman"/>
          <w:sz w:val="24"/>
          <w:lang w:eastAsia="ru-RU" w:bidi="ru-RU"/>
        </w:rPr>
        <w:t>Приложение к постановлению</w:t>
      </w:r>
    </w:p>
    <w:p w:rsidR="008C21DF" w:rsidRPr="008C21DF" w:rsidRDefault="008C21DF" w:rsidP="008C21DF">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Администрации Натальинского </w:t>
      </w:r>
    </w:p>
    <w:p w:rsidR="008C21DF" w:rsidRPr="008C21DF" w:rsidRDefault="008C21DF" w:rsidP="008C21DF">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муниципального образования </w:t>
      </w:r>
    </w:p>
    <w:p w:rsidR="008C21DF" w:rsidRPr="008C21DF" w:rsidRDefault="008C21DF" w:rsidP="008C21DF">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от </w:t>
      </w:r>
      <w:r>
        <w:rPr>
          <w:rFonts w:eastAsia="Times New Roman" w:cs="Times New Roman"/>
          <w:sz w:val="24"/>
          <w:lang w:eastAsia="ru-RU" w:bidi="ru-RU"/>
        </w:rPr>
        <w:t>23</w:t>
      </w:r>
      <w:r w:rsidRPr="008C21DF">
        <w:rPr>
          <w:rFonts w:eastAsia="Times New Roman" w:cs="Times New Roman"/>
          <w:sz w:val="24"/>
          <w:lang w:eastAsia="ru-RU" w:bidi="ru-RU"/>
        </w:rPr>
        <w:t xml:space="preserve"> ноября 201</w:t>
      </w:r>
      <w:r>
        <w:rPr>
          <w:rFonts w:eastAsia="Times New Roman" w:cs="Times New Roman"/>
          <w:sz w:val="24"/>
          <w:lang w:eastAsia="ru-RU" w:bidi="ru-RU"/>
        </w:rPr>
        <w:t>6</w:t>
      </w:r>
      <w:r w:rsidRPr="008C21DF">
        <w:rPr>
          <w:rFonts w:eastAsia="Times New Roman" w:cs="Times New Roman"/>
          <w:sz w:val="24"/>
          <w:lang w:eastAsia="ru-RU" w:bidi="ru-RU"/>
        </w:rPr>
        <w:t xml:space="preserve">г. № </w:t>
      </w:r>
      <w:r>
        <w:rPr>
          <w:rFonts w:eastAsia="Times New Roman" w:cs="Times New Roman"/>
          <w:sz w:val="24"/>
          <w:lang w:eastAsia="ru-RU" w:bidi="ru-RU"/>
        </w:rPr>
        <w:t>307</w:t>
      </w:r>
    </w:p>
    <w:p w:rsidR="008C21DF" w:rsidRDefault="008C21DF" w:rsidP="006D5226">
      <w:pPr>
        <w:ind w:left="5954"/>
        <w:rPr>
          <w:sz w:val="22"/>
          <w:szCs w:val="22"/>
        </w:rPr>
      </w:pPr>
    </w:p>
    <w:p w:rsidR="004F0859" w:rsidRPr="00577C50" w:rsidRDefault="009E267D" w:rsidP="00945C11">
      <w:pPr>
        <w:spacing w:before="120"/>
        <w:jc w:val="center"/>
        <w:rPr>
          <w:rFonts w:eastAsia="Times New Roman" w:cs="Times New Roman"/>
          <w:b/>
          <w:color w:val="0A0A0A"/>
          <w:szCs w:val="26"/>
          <w:lang w:eastAsia="ru-RU"/>
        </w:rPr>
      </w:pPr>
      <w:r w:rsidRPr="00577C50">
        <w:rPr>
          <w:rFonts w:eastAsia="Times New Roman" w:cs="Times New Roman"/>
          <w:b/>
          <w:color w:val="0A0A0A"/>
          <w:szCs w:val="26"/>
          <w:lang w:eastAsia="ru-RU"/>
        </w:rPr>
        <w:t>М</w:t>
      </w:r>
      <w:r w:rsidR="004F0859" w:rsidRPr="00577C50">
        <w:rPr>
          <w:rFonts w:eastAsia="Times New Roman" w:cs="Times New Roman"/>
          <w:b/>
          <w:color w:val="0A0A0A"/>
          <w:szCs w:val="26"/>
          <w:lang w:eastAsia="ru-RU"/>
        </w:rPr>
        <w:t>УНИЦИПАЛЬНАЯ ПРОГРАММА</w:t>
      </w:r>
    </w:p>
    <w:p w:rsidR="004F0859" w:rsidRPr="00577C50" w:rsidRDefault="004F0859" w:rsidP="00945C11">
      <w:pPr>
        <w:spacing w:after="120"/>
        <w:jc w:val="center"/>
        <w:rPr>
          <w:rFonts w:eastAsia="Times New Roman" w:cs="Times New Roman"/>
          <w:b/>
          <w:color w:val="0A0A0A"/>
          <w:szCs w:val="26"/>
          <w:lang w:eastAsia="ru-RU"/>
        </w:rPr>
      </w:pPr>
      <w:r w:rsidRPr="00577C50">
        <w:rPr>
          <w:rFonts w:eastAsia="Times New Roman" w:cs="Times New Roman"/>
          <w:b/>
          <w:color w:val="0A0A0A"/>
          <w:szCs w:val="26"/>
          <w:lang w:eastAsia="ru-RU"/>
        </w:rPr>
        <w:t>«</w:t>
      </w:r>
      <w:r w:rsidR="00945C11" w:rsidRPr="00577C50">
        <w:rPr>
          <w:rFonts w:cs="Times New Roman"/>
          <w:b/>
          <w:szCs w:val="26"/>
        </w:rPr>
        <w:t>Развитие культуры, физ</w:t>
      </w:r>
      <w:r w:rsidR="004F0D0E" w:rsidRPr="00577C50">
        <w:rPr>
          <w:rFonts w:cs="Times New Roman"/>
          <w:b/>
          <w:szCs w:val="26"/>
        </w:rPr>
        <w:t xml:space="preserve">ической </w:t>
      </w:r>
      <w:r w:rsidR="00945C11" w:rsidRPr="00577C50">
        <w:rPr>
          <w:rFonts w:cs="Times New Roman"/>
          <w:b/>
          <w:szCs w:val="26"/>
        </w:rPr>
        <w:t>культуры и спорта в Натальинском муниципальном образовании</w:t>
      </w:r>
      <w:r w:rsidR="00332698">
        <w:rPr>
          <w:rFonts w:cs="Times New Roman"/>
          <w:b/>
          <w:szCs w:val="26"/>
        </w:rPr>
        <w:t>»</w:t>
      </w:r>
    </w:p>
    <w:p w:rsidR="00E74002" w:rsidRPr="00577C50" w:rsidRDefault="00E74002" w:rsidP="00945C11">
      <w:pPr>
        <w:spacing w:before="120"/>
        <w:jc w:val="center"/>
        <w:rPr>
          <w:b/>
          <w:bCs/>
          <w:szCs w:val="26"/>
        </w:rPr>
      </w:pPr>
      <w:r w:rsidRPr="00577C50">
        <w:rPr>
          <w:b/>
          <w:bCs/>
          <w:szCs w:val="26"/>
        </w:rPr>
        <w:t>ПАСПОРТ</w:t>
      </w:r>
    </w:p>
    <w:p w:rsidR="00E74002" w:rsidRPr="00577C50" w:rsidRDefault="00DB5AB4" w:rsidP="00E74002">
      <w:pPr>
        <w:jc w:val="center"/>
        <w:rPr>
          <w:b/>
          <w:szCs w:val="26"/>
        </w:rPr>
      </w:pPr>
      <w:r>
        <w:rPr>
          <w:b/>
          <w:bCs/>
          <w:szCs w:val="26"/>
        </w:rPr>
        <w:t>м</w:t>
      </w:r>
      <w:r w:rsidR="004F0859" w:rsidRPr="00577C50">
        <w:rPr>
          <w:b/>
          <w:szCs w:val="26"/>
        </w:rPr>
        <w:t>униципальной</w:t>
      </w:r>
      <w:r w:rsidR="00E74002" w:rsidRPr="00577C50">
        <w:rPr>
          <w:b/>
          <w:bCs/>
          <w:szCs w:val="26"/>
        </w:rPr>
        <w:t xml:space="preserve"> </w:t>
      </w:r>
      <w:r w:rsidR="00DC6142" w:rsidRPr="00577C50">
        <w:rPr>
          <w:b/>
          <w:szCs w:val="26"/>
        </w:rPr>
        <w:t xml:space="preserve">программы </w:t>
      </w:r>
    </w:p>
    <w:p w:rsidR="00FD1F05" w:rsidRPr="00577C50" w:rsidRDefault="00DC6142" w:rsidP="00FD1F05">
      <w:pPr>
        <w:jc w:val="center"/>
        <w:rPr>
          <w:rFonts w:cs="Times New Roman"/>
          <w:b/>
          <w:szCs w:val="26"/>
        </w:rPr>
      </w:pPr>
      <w:r w:rsidRPr="00577C50">
        <w:rPr>
          <w:b/>
          <w:szCs w:val="26"/>
        </w:rPr>
        <w:t>«</w:t>
      </w:r>
      <w:r w:rsidR="00945C11" w:rsidRPr="00577C50">
        <w:rPr>
          <w:rFonts w:cs="Times New Roman"/>
          <w:b/>
          <w:szCs w:val="26"/>
        </w:rPr>
        <w:t>Развитие культуры, физ</w:t>
      </w:r>
      <w:r w:rsidR="004F0D0E" w:rsidRPr="00577C50">
        <w:rPr>
          <w:rFonts w:cs="Times New Roman"/>
          <w:b/>
          <w:szCs w:val="26"/>
        </w:rPr>
        <w:t xml:space="preserve">ической </w:t>
      </w:r>
      <w:r w:rsidR="00945C11" w:rsidRPr="00577C50">
        <w:rPr>
          <w:rFonts w:cs="Times New Roman"/>
          <w:b/>
          <w:szCs w:val="26"/>
        </w:rPr>
        <w:t xml:space="preserve">культуры и спорта </w:t>
      </w:r>
    </w:p>
    <w:p w:rsidR="00DC6142" w:rsidRDefault="00945C11" w:rsidP="00332698">
      <w:pPr>
        <w:jc w:val="center"/>
        <w:rPr>
          <w:b/>
          <w:szCs w:val="26"/>
        </w:rPr>
      </w:pPr>
      <w:r w:rsidRPr="00577C50">
        <w:rPr>
          <w:rFonts w:cs="Times New Roman"/>
          <w:b/>
          <w:szCs w:val="26"/>
        </w:rPr>
        <w:t>в Натальинском муниципальном образовании</w:t>
      </w:r>
      <w:r w:rsidR="00DC6142" w:rsidRPr="00577C50">
        <w:rPr>
          <w:b/>
          <w:szCs w:val="26"/>
        </w:rPr>
        <w:t>»</w:t>
      </w:r>
    </w:p>
    <w:p w:rsidR="00DB5AB4" w:rsidRPr="00577C50" w:rsidRDefault="00DB5AB4" w:rsidP="00332698">
      <w:pPr>
        <w:jc w:val="center"/>
        <w:rPr>
          <w:b/>
          <w:szCs w:val="26"/>
        </w:rPr>
      </w:pPr>
    </w:p>
    <w:tbl>
      <w:tblPr>
        <w:tblW w:w="992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843"/>
        <w:gridCol w:w="1134"/>
        <w:gridCol w:w="992"/>
        <w:gridCol w:w="993"/>
        <w:gridCol w:w="992"/>
        <w:gridCol w:w="992"/>
        <w:gridCol w:w="992"/>
        <w:gridCol w:w="993"/>
        <w:gridCol w:w="992"/>
      </w:tblGrid>
      <w:tr w:rsidR="00A30C0B" w:rsidRPr="009169E8" w:rsidTr="00CA4F79">
        <w:trPr>
          <w:trHeight w:val="320"/>
          <w:tblCellSpacing w:w="5" w:type="nil"/>
        </w:trPr>
        <w:tc>
          <w:tcPr>
            <w:tcW w:w="1843" w:type="dxa"/>
          </w:tcPr>
          <w:p w:rsidR="00A30C0B" w:rsidRPr="004F0D0E" w:rsidRDefault="00A30C0B" w:rsidP="004F0D0E">
            <w:pPr>
              <w:jc w:val="both"/>
              <w:rPr>
                <w:rFonts w:cs="Times New Roman"/>
                <w:sz w:val="24"/>
              </w:rPr>
            </w:pPr>
            <w:r w:rsidRPr="004F0D0E">
              <w:rPr>
                <w:rFonts w:cs="Times New Roman"/>
                <w:sz w:val="24"/>
              </w:rPr>
              <w:t xml:space="preserve">Наименование муниципальной программы                   </w:t>
            </w:r>
          </w:p>
        </w:tc>
        <w:tc>
          <w:tcPr>
            <w:tcW w:w="8080" w:type="dxa"/>
            <w:gridSpan w:val="8"/>
          </w:tcPr>
          <w:p w:rsidR="00A30C0B" w:rsidRPr="00577C50" w:rsidRDefault="00A30C0B" w:rsidP="00D27078">
            <w:pPr>
              <w:jc w:val="both"/>
              <w:rPr>
                <w:rFonts w:cs="Times New Roman"/>
                <w:szCs w:val="26"/>
              </w:rPr>
            </w:pPr>
            <w:r w:rsidRPr="00577C50">
              <w:rPr>
                <w:bCs/>
                <w:szCs w:val="26"/>
              </w:rPr>
              <w:t>М</w:t>
            </w:r>
            <w:r w:rsidRPr="00577C50">
              <w:rPr>
                <w:szCs w:val="26"/>
              </w:rPr>
              <w:t>униципальная</w:t>
            </w:r>
            <w:r w:rsidRPr="00577C50">
              <w:rPr>
                <w:bCs/>
                <w:szCs w:val="26"/>
              </w:rPr>
              <w:t xml:space="preserve"> </w:t>
            </w:r>
            <w:r w:rsidRPr="00577C50">
              <w:rPr>
                <w:szCs w:val="26"/>
              </w:rPr>
              <w:t xml:space="preserve">программа </w:t>
            </w:r>
            <w:bookmarkStart w:id="2" w:name="OLE_LINK6"/>
            <w:bookmarkStart w:id="3" w:name="OLE_LINK15"/>
            <w:bookmarkStart w:id="4" w:name="OLE_LINK16"/>
            <w:bookmarkStart w:id="5" w:name="OLE_LINK17"/>
            <w:bookmarkStart w:id="6" w:name="OLE_LINK21"/>
            <w:bookmarkStart w:id="7" w:name="OLE_LINK22"/>
            <w:bookmarkStart w:id="8" w:name="OLE_LINK23"/>
            <w:r w:rsidRPr="00577C50">
              <w:rPr>
                <w:szCs w:val="26"/>
              </w:rPr>
              <w:t>«</w:t>
            </w:r>
            <w:bookmarkStart w:id="9" w:name="OLE_LINK1"/>
            <w:bookmarkStart w:id="10" w:name="OLE_LINK2"/>
            <w:bookmarkStart w:id="11" w:name="OLE_LINK3"/>
            <w:r w:rsidRPr="00577C50">
              <w:rPr>
                <w:rFonts w:cs="Times New Roman"/>
                <w:szCs w:val="26"/>
              </w:rPr>
              <w:t>Развитие культуры, физической культуры и спорта в Натальинском муниципальном образовании</w:t>
            </w:r>
            <w:r>
              <w:rPr>
                <w:rFonts w:cs="Times New Roman"/>
                <w:szCs w:val="26"/>
              </w:rPr>
              <w:t>»</w:t>
            </w:r>
            <w:bookmarkEnd w:id="2"/>
            <w:bookmarkEnd w:id="3"/>
            <w:bookmarkEnd w:id="4"/>
            <w:bookmarkEnd w:id="5"/>
            <w:bookmarkEnd w:id="6"/>
            <w:bookmarkEnd w:id="7"/>
            <w:bookmarkEnd w:id="8"/>
            <w:bookmarkEnd w:id="9"/>
            <w:bookmarkEnd w:id="10"/>
            <w:bookmarkEnd w:id="11"/>
          </w:p>
        </w:tc>
      </w:tr>
      <w:tr w:rsidR="00A30C0B" w:rsidRPr="009169E8" w:rsidTr="00CA4F79">
        <w:trPr>
          <w:trHeight w:val="4274"/>
          <w:tblCellSpacing w:w="5" w:type="nil"/>
        </w:trPr>
        <w:tc>
          <w:tcPr>
            <w:tcW w:w="1843" w:type="dxa"/>
          </w:tcPr>
          <w:p w:rsidR="00A30C0B" w:rsidRPr="004F0D0E" w:rsidRDefault="00A30C0B" w:rsidP="004F0D0E">
            <w:pPr>
              <w:jc w:val="both"/>
              <w:rPr>
                <w:rFonts w:cs="Times New Roman"/>
                <w:sz w:val="24"/>
              </w:rPr>
            </w:pPr>
            <w:r w:rsidRPr="004F0D0E">
              <w:rPr>
                <w:rFonts w:cs="Times New Roman"/>
                <w:sz w:val="24"/>
              </w:rPr>
              <w:t xml:space="preserve">Цели муниципальной программы </w:t>
            </w:r>
          </w:p>
        </w:tc>
        <w:tc>
          <w:tcPr>
            <w:tcW w:w="8080" w:type="dxa"/>
            <w:gridSpan w:val="8"/>
          </w:tcPr>
          <w:p w:rsidR="00A30C0B" w:rsidRPr="00577C50" w:rsidRDefault="00A30C0B" w:rsidP="00B53DD5">
            <w:pPr>
              <w:numPr>
                <w:ilvl w:val="0"/>
                <w:numId w:val="3"/>
              </w:numPr>
              <w:tabs>
                <w:tab w:val="left" w:pos="731"/>
                <w:tab w:val="left" w:pos="776"/>
              </w:tabs>
              <w:ind w:left="209" w:firstLine="0"/>
              <w:jc w:val="both"/>
              <w:rPr>
                <w:rFonts w:eastAsia="Times New Roman" w:cs="Times New Roman"/>
                <w:bCs/>
                <w:szCs w:val="26"/>
              </w:rPr>
            </w:pPr>
            <w:bookmarkStart w:id="12" w:name="OLE_LINK175"/>
            <w:bookmarkStart w:id="13" w:name="OLE_LINK176"/>
            <w:r w:rsidRPr="00577C50">
              <w:rPr>
                <w:rFonts w:cs="Times New Roman"/>
                <w:color w:val="000000"/>
                <w:szCs w:val="26"/>
                <w:shd w:val="clear" w:color="auto" w:fill="FFFFFF"/>
              </w:rPr>
              <w:t>с</w:t>
            </w:r>
            <w:r w:rsidRPr="00577C50">
              <w:rPr>
                <w:rFonts w:eastAsia="Calibri" w:cs="Times New Roman"/>
                <w:bCs/>
                <w:szCs w:val="26"/>
              </w:rPr>
              <w:t xml:space="preserve">оздание условий для обеспечения равного доступа к культурным ценностям и творческой самореализации всех жителей Натальинского муниципального образования;  </w:t>
            </w:r>
          </w:p>
          <w:p w:rsidR="00A30C0B" w:rsidRPr="00577C50" w:rsidRDefault="00A30C0B" w:rsidP="00B53DD5">
            <w:pPr>
              <w:numPr>
                <w:ilvl w:val="0"/>
                <w:numId w:val="3"/>
              </w:numPr>
              <w:tabs>
                <w:tab w:val="left" w:pos="731"/>
                <w:tab w:val="left" w:pos="776"/>
              </w:tabs>
              <w:ind w:left="209" w:firstLine="0"/>
              <w:jc w:val="both"/>
              <w:rPr>
                <w:rFonts w:eastAsia="Calibri" w:cs="Times New Roman"/>
                <w:bCs/>
                <w:szCs w:val="26"/>
              </w:rPr>
            </w:pPr>
            <w:r w:rsidRPr="00577C50">
              <w:rPr>
                <w:rFonts w:eastAsia="Calibri" w:cs="Times New Roman"/>
                <w:bCs/>
                <w:color w:val="000000"/>
                <w:szCs w:val="26"/>
              </w:rPr>
              <w:t xml:space="preserve">создание в Натальинском муниципальном образовании условий и возможностей для успешной социализации и эффективной самореализации молодежи, развития в молодежной среде высокой социальной активности, гражданской ответственности, духовности; </w:t>
            </w:r>
          </w:p>
          <w:p w:rsidR="00A30C0B" w:rsidRPr="00577C50" w:rsidRDefault="00A30C0B" w:rsidP="00B53DD5">
            <w:pPr>
              <w:numPr>
                <w:ilvl w:val="0"/>
                <w:numId w:val="3"/>
              </w:numPr>
              <w:tabs>
                <w:tab w:val="left" w:pos="731"/>
                <w:tab w:val="left" w:pos="776"/>
              </w:tabs>
              <w:ind w:left="209" w:firstLine="0"/>
              <w:jc w:val="both"/>
              <w:rPr>
                <w:rFonts w:eastAsia="Calibri" w:cs="Times New Roman"/>
                <w:bCs/>
                <w:szCs w:val="26"/>
                <w:lang w:eastAsia="en-US"/>
              </w:rPr>
            </w:pPr>
            <w:bookmarkStart w:id="14" w:name="OLE_LINK43"/>
            <w:bookmarkStart w:id="15" w:name="OLE_LINK44"/>
            <w:bookmarkStart w:id="16" w:name="OLE_LINK45"/>
            <w:r w:rsidRPr="00577C50">
              <w:rPr>
                <w:rFonts w:eastAsia="Calibri" w:cs="Times New Roman"/>
                <w:bCs/>
                <w:szCs w:val="26"/>
              </w:rPr>
              <w:t>создание условий, направленных на сохранение и укрепление здоровья населения  за счет привлечения к активным занятиям физической культурой, спортом и туризмом</w:t>
            </w:r>
            <w:bookmarkEnd w:id="14"/>
            <w:bookmarkEnd w:id="15"/>
            <w:bookmarkEnd w:id="16"/>
            <w:r w:rsidRPr="00577C50">
              <w:rPr>
                <w:rFonts w:eastAsia="Calibri" w:cs="Times New Roman"/>
                <w:bCs/>
                <w:szCs w:val="26"/>
              </w:rPr>
              <w:t>;</w:t>
            </w:r>
          </w:p>
          <w:p w:rsidR="00A30C0B" w:rsidRPr="00577C50" w:rsidRDefault="00A30C0B" w:rsidP="00B53DD5">
            <w:pPr>
              <w:pStyle w:val="af0"/>
              <w:numPr>
                <w:ilvl w:val="0"/>
                <w:numId w:val="3"/>
              </w:numPr>
              <w:tabs>
                <w:tab w:val="left" w:pos="731"/>
                <w:tab w:val="left" w:pos="776"/>
              </w:tabs>
              <w:ind w:left="209" w:firstLine="0"/>
              <w:jc w:val="both"/>
              <w:rPr>
                <w:rFonts w:cs="Times New Roman"/>
                <w:szCs w:val="26"/>
              </w:rPr>
            </w:pPr>
            <w:r w:rsidRPr="00577C50">
              <w:rPr>
                <w:rFonts w:eastAsia="Times New Roman" w:cs="Times New Roman"/>
                <w:bCs/>
                <w:szCs w:val="26"/>
                <w:lang w:eastAsia="ru-RU"/>
              </w:rPr>
              <w:t>создание условий для повышения качества культурно-досуговых услуг и содействия активному участию пожилых граждан в жизни общества</w:t>
            </w:r>
            <w:r w:rsidRPr="00577C50">
              <w:rPr>
                <w:rFonts w:eastAsia="Calibri" w:cs="Times New Roman"/>
                <w:bCs/>
                <w:szCs w:val="26"/>
              </w:rPr>
              <w:t xml:space="preserve">       </w:t>
            </w:r>
            <w:bookmarkEnd w:id="12"/>
            <w:bookmarkEnd w:id="13"/>
          </w:p>
        </w:tc>
      </w:tr>
      <w:tr w:rsidR="00A30C0B" w:rsidRPr="009169E8" w:rsidTr="00CA4F79">
        <w:trPr>
          <w:trHeight w:val="320"/>
          <w:tblCellSpacing w:w="5" w:type="nil"/>
        </w:trPr>
        <w:tc>
          <w:tcPr>
            <w:tcW w:w="1843" w:type="dxa"/>
          </w:tcPr>
          <w:p w:rsidR="00A30C0B" w:rsidRPr="004F0D0E" w:rsidRDefault="00A30C0B" w:rsidP="004F0D0E">
            <w:pPr>
              <w:jc w:val="both"/>
              <w:rPr>
                <w:rFonts w:cs="Times New Roman"/>
                <w:sz w:val="24"/>
              </w:rPr>
            </w:pPr>
            <w:r w:rsidRPr="004F0D0E">
              <w:rPr>
                <w:rFonts w:cs="Times New Roman"/>
                <w:sz w:val="24"/>
              </w:rPr>
              <w:t xml:space="preserve">Задачи муниципальной программы </w:t>
            </w:r>
          </w:p>
        </w:tc>
        <w:tc>
          <w:tcPr>
            <w:tcW w:w="8080" w:type="dxa"/>
            <w:gridSpan w:val="8"/>
          </w:tcPr>
          <w:p w:rsidR="00A30C0B" w:rsidRPr="00577C50" w:rsidRDefault="00A30C0B" w:rsidP="00B53DD5">
            <w:pPr>
              <w:numPr>
                <w:ilvl w:val="0"/>
                <w:numId w:val="5"/>
              </w:numPr>
              <w:tabs>
                <w:tab w:val="left" w:pos="350"/>
                <w:tab w:val="left" w:pos="708"/>
              </w:tabs>
              <w:ind w:left="209" w:firstLine="0"/>
              <w:contextualSpacing/>
              <w:jc w:val="both"/>
              <w:rPr>
                <w:rFonts w:cs="Times New Roman"/>
                <w:szCs w:val="26"/>
              </w:rPr>
            </w:pPr>
            <w:bookmarkStart w:id="17" w:name="OLE_LINK177"/>
            <w:bookmarkStart w:id="18" w:name="OLE_LINK180"/>
            <w:r w:rsidRPr="00577C50">
              <w:rPr>
                <w:rFonts w:cs="Times New Roman"/>
                <w:bCs/>
                <w:szCs w:val="26"/>
              </w:rPr>
              <w:t>обеспечение равного доступа к культурному продукту всего населения Натальинского муниципального образования вне зависимости от территории проживания и состояния здоровья;</w:t>
            </w:r>
          </w:p>
          <w:p w:rsidR="00A30C0B" w:rsidRPr="00577C50" w:rsidRDefault="00A30C0B" w:rsidP="00B53DD5">
            <w:pPr>
              <w:numPr>
                <w:ilvl w:val="0"/>
                <w:numId w:val="5"/>
              </w:numPr>
              <w:tabs>
                <w:tab w:val="left" w:pos="350"/>
                <w:tab w:val="left" w:pos="708"/>
              </w:tabs>
              <w:ind w:left="209" w:firstLine="0"/>
              <w:jc w:val="both"/>
              <w:rPr>
                <w:rFonts w:eastAsia="Times New Roman" w:cs="Times New Roman"/>
                <w:bCs/>
                <w:szCs w:val="26"/>
                <w:lang w:eastAsia="ru-RU"/>
              </w:rPr>
            </w:pPr>
            <w:r w:rsidRPr="00577C50">
              <w:rPr>
                <w:rFonts w:cs="Times New Roman"/>
                <w:szCs w:val="26"/>
              </w:rPr>
              <w:t>организация культурно-досугового обслуживания населения;</w:t>
            </w:r>
          </w:p>
          <w:p w:rsidR="00A30C0B" w:rsidRPr="00577C50" w:rsidRDefault="00A30C0B" w:rsidP="00B53DD5">
            <w:pPr>
              <w:numPr>
                <w:ilvl w:val="0"/>
                <w:numId w:val="5"/>
              </w:numPr>
              <w:tabs>
                <w:tab w:val="left" w:pos="350"/>
                <w:tab w:val="left" w:pos="708"/>
              </w:tabs>
              <w:ind w:left="209" w:firstLine="0"/>
              <w:jc w:val="both"/>
              <w:rPr>
                <w:rFonts w:eastAsia="Times New Roman" w:cs="Times New Roman"/>
                <w:szCs w:val="26"/>
                <w:lang w:eastAsia="ru-RU"/>
              </w:rPr>
            </w:pPr>
            <w:r w:rsidRPr="00577C50">
              <w:rPr>
                <w:rFonts w:eastAsia="Times New Roman" w:cs="Times New Roman"/>
                <w:bCs/>
                <w:szCs w:val="26"/>
                <w:lang w:eastAsia="ru-RU"/>
              </w:rPr>
              <w:t>с</w:t>
            </w:r>
            <w:r w:rsidRPr="00577C50">
              <w:rPr>
                <w:rFonts w:eastAsia="Times New Roman" w:cs="Times New Roman"/>
                <w:szCs w:val="26"/>
                <w:lang w:eastAsia="ru-RU"/>
              </w:rPr>
              <w:t>оздание условий для раскрытия творческого потенциала личности, удовлетворения жителями поселения своих духовных и культурных потребностей, содержательного использования свободного времени;</w:t>
            </w:r>
          </w:p>
          <w:p w:rsidR="00A30C0B" w:rsidRPr="00577C50" w:rsidRDefault="00A30C0B" w:rsidP="00B53DD5">
            <w:pPr>
              <w:numPr>
                <w:ilvl w:val="0"/>
                <w:numId w:val="5"/>
              </w:numPr>
              <w:tabs>
                <w:tab w:val="left" w:pos="350"/>
                <w:tab w:val="left" w:pos="708"/>
              </w:tabs>
              <w:ind w:left="209" w:firstLine="0"/>
              <w:jc w:val="both"/>
              <w:rPr>
                <w:rFonts w:eastAsia="Times New Roman" w:cs="Times New Roman"/>
                <w:szCs w:val="26"/>
                <w:lang w:eastAsia="ru-RU"/>
              </w:rPr>
            </w:pPr>
            <w:bookmarkStart w:id="19" w:name="OLE_LINK46"/>
            <w:r w:rsidRPr="00577C50">
              <w:rPr>
                <w:rFonts w:eastAsia="Times New Roman" w:cs="Times New Roman"/>
                <w:szCs w:val="26"/>
                <w:lang w:eastAsia="ru-RU"/>
              </w:rPr>
              <w:t>проведение культурно-спортивных мероприятий с целью пропаганды здорового образа жизни;</w:t>
            </w:r>
          </w:p>
          <w:p w:rsidR="00A30C0B" w:rsidRPr="00577C50" w:rsidRDefault="00A30C0B" w:rsidP="00B53DD5">
            <w:pPr>
              <w:numPr>
                <w:ilvl w:val="0"/>
                <w:numId w:val="5"/>
              </w:numPr>
              <w:tabs>
                <w:tab w:val="left" w:pos="350"/>
                <w:tab w:val="left" w:pos="708"/>
              </w:tabs>
              <w:ind w:left="209" w:firstLine="0"/>
              <w:jc w:val="both"/>
              <w:rPr>
                <w:rFonts w:eastAsia="Times New Roman" w:cs="Times New Roman"/>
                <w:szCs w:val="26"/>
                <w:lang w:eastAsia="ru-RU"/>
              </w:rPr>
            </w:pPr>
            <w:r w:rsidRPr="00577C50">
              <w:rPr>
                <w:rFonts w:eastAsia="Times New Roman" w:cs="Times New Roman"/>
                <w:szCs w:val="26"/>
                <w:lang w:eastAsia="ru-RU"/>
              </w:rPr>
              <w:t>укрепление  материально-технической базы учреждений,  находящихся в ведении администрации Натальинского муниципального образования;</w:t>
            </w:r>
          </w:p>
          <w:p w:rsidR="00A30C0B" w:rsidRPr="00577C50" w:rsidRDefault="00A30C0B" w:rsidP="00B53DD5">
            <w:pPr>
              <w:numPr>
                <w:ilvl w:val="0"/>
                <w:numId w:val="5"/>
              </w:numPr>
              <w:tabs>
                <w:tab w:val="left" w:pos="350"/>
                <w:tab w:val="left" w:pos="708"/>
              </w:tabs>
              <w:ind w:left="209" w:firstLine="0"/>
              <w:jc w:val="both"/>
              <w:rPr>
                <w:rFonts w:cs="Times New Roman"/>
                <w:bCs/>
                <w:szCs w:val="26"/>
              </w:rPr>
            </w:pPr>
            <w:bookmarkStart w:id="20" w:name="OLE_LINK77"/>
            <w:bookmarkStart w:id="21" w:name="OLE_LINK78"/>
            <w:bookmarkStart w:id="22" w:name="OLE_LINK79"/>
            <w:bookmarkEnd w:id="19"/>
            <w:r w:rsidRPr="00577C50">
              <w:rPr>
                <w:rFonts w:eastAsia="Times New Roman" w:cs="Times New Roman"/>
                <w:szCs w:val="26"/>
                <w:lang w:eastAsia="ru-RU"/>
              </w:rPr>
              <w:lastRenderedPageBreak/>
              <w:t>реализация государственной политики и соблюдение требований законодательных и иных нормативных правовых актов в области обеспечения пожарной безопасности социальной сферы, направленных на защиту здоровья и сохранение жизни людей от возможных пожаров, аварий других опасностей</w:t>
            </w:r>
            <w:bookmarkEnd w:id="20"/>
            <w:bookmarkEnd w:id="21"/>
            <w:bookmarkEnd w:id="22"/>
            <w:r w:rsidRPr="00577C50">
              <w:rPr>
                <w:rFonts w:eastAsia="Times New Roman" w:cs="Times New Roman"/>
                <w:szCs w:val="26"/>
                <w:lang w:eastAsia="ru-RU"/>
              </w:rPr>
              <w:t>;</w:t>
            </w:r>
          </w:p>
          <w:p w:rsidR="00A30C0B" w:rsidRPr="00577C50" w:rsidRDefault="00A30C0B" w:rsidP="00B53DD5">
            <w:pPr>
              <w:pStyle w:val="af0"/>
              <w:numPr>
                <w:ilvl w:val="0"/>
                <w:numId w:val="5"/>
              </w:numPr>
              <w:tabs>
                <w:tab w:val="left" w:pos="708"/>
              </w:tabs>
              <w:ind w:left="209" w:firstLine="0"/>
              <w:jc w:val="both"/>
              <w:rPr>
                <w:rFonts w:cs="Times New Roman"/>
                <w:szCs w:val="26"/>
              </w:rPr>
            </w:pPr>
            <w:r w:rsidRPr="00577C50">
              <w:rPr>
                <w:rFonts w:cs="Times New Roman"/>
                <w:bCs/>
                <w:szCs w:val="26"/>
              </w:rPr>
              <w:t>повышение престижности и привлекательности профессий в сфере культуры, физической культуры и спорта.</w:t>
            </w:r>
            <w:bookmarkEnd w:id="17"/>
            <w:bookmarkEnd w:id="18"/>
          </w:p>
        </w:tc>
      </w:tr>
      <w:tr w:rsidR="00A30C0B" w:rsidRPr="009169E8" w:rsidTr="00CA4F79">
        <w:trPr>
          <w:trHeight w:val="320"/>
          <w:tblCellSpacing w:w="5" w:type="nil"/>
        </w:trPr>
        <w:tc>
          <w:tcPr>
            <w:tcW w:w="1843" w:type="dxa"/>
          </w:tcPr>
          <w:p w:rsidR="00A30C0B" w:rsidRPr="004F0D0E" w:rsidRDefault="00A30C0B" w:rsidP="004F0D0E">
            <w:pPr>
              <w:jc w:val="both"/>
              <w:rPr>
                <w:rFonts w:cs="Times New Roman"/>
                <w:sz w:val="24"/>
              </w:rPr>
            </w:pPr>
            <w:r>
              <w:rPr>
                <w:rFonts w:cs="Times New Roman"/>
                <w:sz w:val="24"/>
              </w:rPr>
              <w:lastRenderedPageBreak/>
              <w:t>Исполнитель</w:t>
            </w:r>
            <w:r w:rsidRPr="004F0D0E">
              <w:rPr>
                <w:rFonts w:cs="Times New Roman"/>
                <w:sz w:val="24"/>
              </w:rPr>
              <w:t xml:space="preserve"> муниципальной программы                   </w:t>
            </w:r>
          </w:p>
        </w:tc>
        <w:tc>
          <w:tcPr>
            <w:tcW w:w="8080" w:type="dxa"/>
            <w:gridSpan w:val="8"/>
          </w:tcPr>
          <w:p w:rsidR="00A30C0B" w:rsidRPr="00577C50" w:rsidRDefault="00A30C0B" w:rsidP="008E7D9A">
            <w:pPr>
              <w:jc w:val="both"/>
              <w:rPr>
                <w:rFonts w:cs="Times New Roman"/>
                <w:szCs w:val="26"/>
              </w:rPr>
            </w:pPr>
            <w:r w:rsidRPr="00577C50">
              <w:rPr>
                <w:rFonts w:cs="Times New Roman"/>
                <w:szCs w:val="26"/>
              </w:rPr>
              <w:t>Муниципальное бюджетное учреждение Натальинского муниципального образования Балаковского муниципального района Саратовской области</w:t>
            </w:r>
          </w:p>
        </w:tc>
      </w:tr>
      <w:tr w:rsidR="00A30C0B" w:rsidRPr="009169E8" w:rsidTr="00CA4F79">
        <w:trPr>
          <w:trHeight w:val="320"/>
          <w:tblCellSpacing w:w="5" w:type="nil"/>
        </w:trPr>
        <w:tc>
          <w:tcPr>
            <w:tcW w:w="1843" w:type="dxa"/>
          </w:tcPr>
          <w:p w:rsidR="00A30C0B" w:rsidRPr="004F0D0E" w:rsidRDefault="00A30C0B" w:rsidP="004F0D0E">
            <w:pPr>
              <w:jc w:val="both"/>
              <w:rPr>
                <w:rFonts w:cs="Times New Roman"/>
                <w:sz w:val="24"/>
              </w:rPr>
            </w:pPr>
            <w:r w:rsidRPr="004F0D0E">
              <w:rPr>
                <w:rFonts w:cs="Times New Roman"/>
                <w:sz w:val="24"/>
              </w:rPr>
              <w:t xml:space="preserve">Муниципальный заказчик муниципальной программы   </w:t>
            </w:r>
          </w:p>
        </w:tc>
        <w:tc>
          <w:tcPr>
            <w:tcW w:w="8080" w:type="dxa"/>
            <w:gridSpan w:val="8"/>
          </w:tcPr>
          <w:p w:rsidR="00A30C0B" w:rsidRPr="00577C50" w:rsidRDefault="00A30C0B" w:rsidP="00A300B7">
            <w:pPr>
              <w:pStyle w:val="WW-"/>
              <w:snapToGrid w:val="0"/>
              <w:jc w:val="both"/>
              <w:rPr>
                <w:sz w:val="26"/>
                <w:szCs w:val="26"/>
              </w:rPr>
            </w:pPr>
            <w:r w:rsidRPr="00577C50">
              <w:rPr>
                <w:sz w:val="26"/>
                <w:szCs w:val="26"/>
              </w:rPr>
              <w:t>Администрация Натальинского муниципального образования</w:t>
            </w:r>
          </w:p>
          <w:p w:rsidR="00A30C0B" w:rsidRPr="00577C50" w:rsidRDefault="00A30C0B" w:rsidP="0015603B">
            <w:pPr>
              <w:rPr>
                <w:rFonts w:cs="Times New Roman"/>
                <w:szCs w:val="26"/>
              </w:rPr>
            </w:pPr>
          </w:p>
        </w:tc>
      </w:tr>
      <w:tr w:rsidR="00A30C0B" w:rsidRPr="009169E8" w:rsidTr="00CA4F79">
        <w:trPr>
          <w:trHeight w:val="320"/>
          <w:tblCellSpacing w:w="5" w:type="nil"/>
        </w:trPr>
        <w:tc>
          <w:tcPr>
            <w:tcW w:w="1843" w:type="dxa"/>
          </w:tcPr>
          <w:p w:rsidR="00A30C0B" w:rsidRPr="004F0D0E" w:rsidRDefault="00A30C0B" w:rsidP="004F0D0E">
            <w:pPr>
              <w:jc w:val="both"/>
              <w:rPr>
                <w:rFonts w:cs="Times New Roman"/>
                <w:sz w:val="24"/>
              </w:rPr>
            </w:pPr>
            <w:r w:rsidRPr="004F0D0E">
              <w:rPr>
                <w:rFonts w:cs="Times New Roman"/>
                <w:sz w:val="24"/>
              </w:rPr>
              <w:t xml:space="preserve">Сроки реализации муниципальной программы   </w:t>
            </w:r>
          </w:p>
        </w:tc>
        <w:tc>
          <w:tcPr>
            <w:tcW w:w="8080" w:type="dxa"/>
            <w:gridSpan w:val="8"/>
          </w:tcPr>
          <w:p w:rsidR="00A30C0B" w:rsidRPr="00577C50" w:rsidRDefault="00A30C0B" w:rsidP="00A300B7">
            <w:pPr>
              <w:pStyle w:val="af2"/>
              <w:tabs>
                <w:tab w:val="left" w:pos="459"/>
              </w:tabs>
              <w:jc w:val="both"/>
              <w:rPr>
                <w:rFonts w:cs="Times New Roman"/>
                <w:szCs w:val="26"/>
              </w:rPr>
            </w:pPr>
            <w:r w:rsidRPr="00577C50">
              <w:rPr>
                <w:rFonts w:cs="Times New Roman"/>
                <w:szCs w:val="26"/>
              </w:rPr>
              <w:t>Муниципальная програм</w:t>
            </w:r>
            <w:r>
              <w:rPr>
                <w:rFonts w:cs="Times New Roman"/>
                <w:szCs w:val="26"/>
              </w:rPr>
              <w:t>ма рассчитана на период 2017-2023</w:t>
            </w:r>
            <w:r w:rsidRPr="00577C50">
              <w:rPr>
                <w:rFonts w:cs="Times New Roman"/>
                <w:szCs w:val="26"/>
              </w:rPr>
              <w:t xml:space="preserve"> годы,</w:t>
            </w:r>
          </w:p>
          <w:p w:rsidR="00A30C0B" w:rsidRPr="00577C50" w:rsidRDefault="00A30C0B" w:rsidP="008E7D9A">
            <w:pPr>
              <w:jc w:val="both"/>
              <w:rPr>
                <w:rFonts w:cs="Times New Roman"/>
                <w:szCs w:val="26"/>
              </w:rPr>
            </w:pPr>
            <w:r w:rsidRPr="00577C50">
              <w:rPr>
                <w:rFonts w:cs="Times New Roman"/>
                <w:szCs w:val="26"/>
              </w:rPr>
              <w:t>Муниципальная программа не имеет строгой разбивки по этапам, мероприятия реализуются на протяжении всего срока реализации Муниципальной программы</w:t>
            </w:r>
          </w:p>
        </w:tc>
      </w:tr>
      <w:tr w:rsidR="005432B5" w:rsidRPr="009169E8" w:rsidTr="00CA4F79">
        <w:trPr>
          <w:tblCellSpacing w:w="5" w:type="nil"/>
        </w:trPr>
        <w:tc>
          <w:tcPr>
            <w:tcW w:w="1843" w:type="dxa"/>
          </w:tcPr>
          <w:p w:rsidR="005432B5" w:rsidRPr="004F0D0E" w:rsidRDefault="005432B5" w:rsidP="004F0D0E">
            <w:pPr>
              <w:jc w:val="both"/>
              <w:rPr>
                <w:rFonts w:cs="Times New Roman"/>
                <w:sz w:val="24"/>
              </w:rPr>
            </w:pPr>
            <w:r w:rsidRPr="004F0D0E">
              <w:rPr>
                <w:rFonts w:cs="Times New Roman"/>
                <w:sz w:val="24"/>
              </w:rPr>
              <w:t xml:space="preserve">Перечень подпрограмм </w:t>
            </w:r>
          </w:p>
        </w:tc>
        <w:tc>
          <w:tcPr>
            <w:tcW w:w="8080" w:type="dxa"/>
            <w:gridSpan w:val="8"/>
          </w:tcPr>
          <w:p w:rsidR="005432B5" w:rsidRPr="00577C50" w:rsidRDefault="005432B5" w:rsidP="008E7D9A">
            <w:pPr>
              <w:pStyle w:val="af2"/>
              <w:jc w:val="both"/>
              <w:rPr>
                <w:rFonts w:cs="Times New Roman"/>
                <w:szCs w:val="26"/>
              </w:rPr>
            </w:pPr>
            <w:bookmarkStart w:id="23" w:name="OLE_LINK81"/>
            <w:bookmarkStart w:id="24" w:name="OLE_LINK82"/>
            <w:r w:rsidRPr="00577C50">
              <w:rPr>
                <w:rFonts w:cs="Times New Roman"/>
                <w:szCs w:val="26"/>
              </w:rPr>
              <w:t xml:space="preserve">Подпрограмма 1 </w:t>
            </w:r>
            <w:bookmarkStart w:id="25" w:name="OLE_LINK12"/>
            <w:bookmarkStart w:id="26" w:name="OLE_LINK13"/>
            <w:bookmarkStart w:id="27" w:name="OLE_LINK14"/>
            <w:r w:rsidRPr="00577C50">
              <w:rPr>
                <w:rFonts w:cs="Times New Roman"/>
                <w:szCs w:val="26"/>
              </w:rPr>
              <w:t>«Развитие культуры Натальинского муниципального образования</w:t>
            </w:r>
            <w:r>
              <w:rPr>
                <w:rFonts w:cs="Times New Roman"/>
                <w:szCs w:val="26"/>
              </w:rPr>
              <w:t>»</w:t>
            </w:r>
          </w:p>
          <w:bookmarkEnd w:id="25"/>
          <w:bookmarkEnd w:id="26"/>
          <w:bookmarkEnd w:id="27"/>
          <w:p w:rsidR="005432B5" w:rsidRPr="00577C50" w:rsidRDefault="005432B5" w:rsidP="0085017F">
            <w:pPr>
              <w:jc w:val="both"/>
              <w:rPr>
                <w:rFonts w:cs="Times New Roman"/>
                <w:szCs w:val="26"/>
              </w:rPr>
            </w:pPr>
            <w:r w:rsidRPr="00577C50">
              <w:rPr>
                <w:rFonts w:cs="Times New Roman"/>
                <w:szCs w:val="26"/>
              </w:rPr>
              <w:t xml:space="preserve">Подпрограмма 2 </w:t>
            </w:r>
            <w:bookmarkStart w:id="28" w:name="OLE_LINK18"/>
            <w:bookmarkStart w:id="29" w:name="OLE_LINK19"/>
            <w:bookmarkStart w:id="30" w:name="OLE_LINK20"/>
            <w:r w:rsidRPr="00577C50">
              <w:rPr>
                <w:rFonts w:cs="Times New Roman"/>
                <w:szCs w:val="26"/>
              </w:rPr>
              <w:t>«Развитие физической культуры, спорта, пропаганда и формирование здорового образа жизни населения в Натальинском муниципальном образовании»</w:t>
            </w:r>
            <w:bookmarkEnd w:id="23"/>
            <w:bookmarkEnd w:id="24"/>
            <w:bookmarkEnd w:id="28"/>
            <w:bookmarkEnd w:id="29"/>
            <w:bookmarkEnd w:id="30"/>
          </w:p>
        </w:tc>
      </w:tr>
      <w:tr w:rsidR="005432B5" w:rsidRPr="009169E8" w:rsidTr="00CA4F79">
        <w:trPr>
          <w:trHeight w:val="320"/>
          <w:tblCellSpacing w:w="5" w:type="nil"/>
        </w:trPr>
        <w:tc>
          <w:tcPr>
            <w:tcW w:w="1843" w:type="dxa"/>
            <w:vMerge w:val="restart"/>
          </w:tcPr>
          <w:p w:rsidR="005432B5" w:rsidRPr="00D76D88" w:rsidRDefault="005432B5" w:rsidP="004F0D0E">
            <w:pPr>
              <w:jc w:val="both"/>
              <w:rPr>
                <w:rFonts w:cs="Times New Roman"/>
                <w:sz w:val="24"/>
              </w:rPr>
            </w:pPr>
            <w:r w:rsidRPr="00D76D88">
              <w:rPr>
                <w:rFonts w:cs="Times New Roman"/>
                <w:sz w:val="24"/>
              </w:rPr>
              <w:t xml:space="preserve">Источники финансирования    </w:t>
            </w:r>
            <w:r w:rsidRPr="00D76D88">
              <w:rPr>
                <w:rFonts w:cs="Times New Roman"/>
                <w:sz w:val="24"/>
              </w:rPr>
              <w:br/>
              <w:t xml:space="preserve">муниципальной программы,  </w:t>
            </w:r>
            <w:r w:rsidRPr="00D76D88">
              <w:rPr>
                <w:rFonts w:cs="Times New Roman"/>
                <w:sz w:val="24"/>
              </w:rPr>
              <w:br/>
              <w:t xml:space="preserve">в том числе по годам:       </w:t>
            </w:r>
          </w:p>
        </w:tc>
        <w:tc>
          <w:tcPr>
            <w:tcW w:w="8080" w:type="dxa"/>
            <w:gridSpan w:val="8"/>
          </w:tcPr>
          <w:p w:rsidR="005432B5" w:rsidRDefault="005432B5" w:rsidP="0015603B">
            <w:pPr>
              <w:jc w:val="center"/>
              <w:rPr>
                <w:rFonts w:cs="Times New Roman"/>
                <w:i/>
                <w:sz w:val="24"/>
              </w:rPr>
            </w:pPr>
            <w:r w:rsidRPr="004F0D0E">
              <w:rPr>
                <w:rFonts w:cs="Times New Roman"/>
                <w:sz w:val="24"/>
              </w:rPr>
              <w:t xml:space="preserve">Расходы </w:t>
            </w:r>
            <w:r w:rsidRPr="004F0D0E">
              <w:rPr>
                <w:rFonts w:cs="Times New Roman"/>
                <w:i/>
                <w:sz w:val="24"/>
              </w:rPr>
              <w:t>(тыс. рублей)</w:t>
            </w:r>
          </w:p>
          <w:p w:rsidR="005432B5" w:rsidRPr="004F0D0E" w:rsidRDefault="005432B5" w:rsidP="0015603B">
            <w:pPr>
              <w:jc w:val="center"/>
              <w:rPr>
                <w:rFonts w:cs="Times New Roman"/>
                <w:sz w:val="24"/>
              </w:rPr>
            </w:pPr>
          </w:p>
        </w:tc>
      </w:tr>
      <w:tr w:rsidR="00675BBD" w:rsidRPr="009169E8" w:rsidTr="00CA4F79">
        <w:trPr>
          <w:trHeight w:val="1206"/>
          <w:tblCellSpacing w:w="5" w:type="nil"/>
        </w:trPr>
        <w:tc>
          <w:tcPr>
            <w:tcW w:w="1843" w:type="dxa"/>
            <w:vMerge/>
          </w:tcPr>
          <w:p w:rsidR="005432B5" w:rsidRPr="00D76D88" w:rsidRDefault="005432B5" w:rsidP="004F0D0E">
            <w:pPr>
              <w:jc w:val="both"/>
              <w:rPr>
                <w:rFonts w:cs="Times New Roman"/>
                <w:sz w:val="24"/>
              </w:rPr>
            </w:pPr>
          </w:p>
        </w:tc>
        <w:tc>
          <w:tcPr>
            <w:tcW w:w="1134" w:type="dxa"/>
            <w:vAlign w:val="center"/>
          </w:tcPr>
          <w:p w:rsidR="005432B5" w:rsidRPr="00A43DC4" w:rsidRDefault="005432B5">
            <w:pPr>
              <w:jc w:val="center"/>
              <w:rPr>
                <w:b/>
                <w:bCs/>
                <w:color w:val="000000"/>
                <w:sz w:val="22"/>
                <w:szCs w:val="22"/>
              </w:rPr>
            </w:pPr>
            <w:r w:rsidRPr="00A43DC4">
              <w:rPr>
                <w:b/>
                <w:bCs/>
                <w:color w:val="000000"/>
                <w:sz w:val="22"/>
                <w:szCs w:val="22"/>
              </w:rPr>
              <w:t>Всего</w:t>
            </w:r>
          </w:p>
        </w:tc>
        <w:tc>
          <w:tcPr>
            <w:tcW w:w="992" w:type="dxa"/>
            <w:vAlign w:val="center"/>
          </w:tcPr>
          <w:p w:rsidR="005432B5" w:rsidRPr="00A43DC4" w:rsidRDefault="005432B5">
            <w:pPr>
              <w:jc w:val="center"/>
              <w:rPr>
                <w:b/>
                <w:bCs/>
                <w:color w:val="000000"/>
                <w:sz w:val="22"/>
                <w:szCs w:val="22"/>
              </w:rPr>
            </w:pPr>
            <w:r w:rsidRPr="00A43DC4">
              <w:rPr>
                <w:b/>
                <w:bCs/>
                <w:color w:val="000000"/>
                <w:sz w:val="22"/>
                <w:szCs w:val="22"/>
              </w:rPr>
              <w:t>2017 год</w:t>
            </w:r>
          </w:p>
        </w:tc>
        <w:tc>
          <w:tcPr>
            <w:tcW w:w="993" w:type="dxa"/>
            <w:vAlign w:val="center"/>
          </w:tcPr>
          <w:p w:rsidR="005432B5" w:rsidRPr="00A43DC4" w:rsidRDefault="005432B5">
            <w:pPr>
              <w:jc w:val="center"/>
              <w:rPr>
                <w:b/>
                <w:bCs/>
                <w:color w:val="000000"/>
                <w:sz w:val="22"/>
                <w:szCs w:val="22"/>
              </w:rPr>
            </w:pPr>
            <w:r w:rsidRPr="00A43DC4">
              <w:rPr>
                <w:b/>
                <w:bCs/>
                <w:color w:val="000000"/>
                <w:sz w:val="22"/>
                <w:szCs w:val="22"/>
              </w:rPr>
              <w:t>2018 год</w:t>
            </w:r>
          </w:p>
        </w:tc>
        <w:tc>
          <w:tcPr>
            <w:tcW w:w="992" w:type="dxa"/>
            <w:vAlign w:val="center"/>
          </w:tcPr>
          <w:p w:rsidR="005432B5" w:rsidRPr="00A43DC4" w:rsidRDefault="005432B5">
            <w:pPr>
              <w:jc w:val="center"/>
              <w:rPr>
                <w:b/>
                <w:bCs/>
                <w:color w:val="000000"/>
                <w:sz w:val="22"/>
                <w:szCs w:val="22"/>
              </w:rPr>
            </w:pPr>
            <w:r w:rsidRPr="00A43DC4">
              <w:rPr>
                <w:b/>
                <w:bCs/>
                <w:color w:val="000000"/>
                <w:sz w:val="22"/>
                <w:szCs w:val="22"/>
              </w:rPr>
              <w:t>2019 год</w:t>
            </w:r>
          </w:p>
        </w:tc>
        <w:tc>
          <w:tcPr>
            <w:tcW w:w="992" w:type="dxa"/>
            <w:vAlign w:val="center"/>
          </w:tcPr>
          <w:p w:rsidR="005432B5" w:rsidRPr="00A43DC4" w:rsidRDefault="005432B5">
            <w:pPr>
              <w:jc w:val="center"/>
              <w:rPr>
                <w:b/>
                <w:bCs/>
                <w:color w:val="000000"/>
                <w:sz w:val="22"/>
                <w:szCs w:val="22"/>
              </w:rPr>
            </w:pPr>
            <w:r w:rsidRPr="00A43DC4">
              <w:rPr>
                <w:b/>
                <w:bCs/>
                <w:color w:val="000000"/>
                <w:sz w:val="22"/>
                <w:szCs w:val="22"/>
              </w:rPr>
              <w:t>2020 год</w:t>
            </w:r>
          </w:p>
        </w:tc>
        <w:tc>
          <w:tcPr>
            <w:tcW w:w="992" w:type="dxa"/>
            <w:vAlign w:val="center"/>
          </w:tcPr>
          <w:p w:rsidR="005432B5" w:rsidRPr="00A43DC4" w:rsidRDefault="005432B5">
            <w:pPr>
              <w:jc w:val="center"/>
              <w:rPr>
                <w:b/>
                <w:bCs/>
                <w:color w:val="000000"/>
                <w:sz w:val="22"/>
                <w:szCs w:val="22"/>
              </w:rPr>
            </w:pPr>
            <w:r w:rsidRPr="00A43DC4">
              <w:rPr>
                <w:b/>
                <w:bCs/>
                <w:color w:val="000000"/>
                <w:sz w:val="22"/>
                <w:szCs w:val="22"/>
              </w:rPr>
              <w:t>2021 год</w:t>
            </w:r>
          </w:p>
        </w:tc>
        <w:tc>
          <w:tcPr>
            <w:tcW w:w="993" w:type="dxa"/>
            <w:vAlign w:val="center"/>
          </w:tcPr>
          <w:p w:rsidR="005432B5" w:rsidRPr="00A43DC4" w:rsidRDefault="005432B5" w:rsidP="003810BB">
            <w:pPr>
              <w:jc w:val="center"/>
              <w:rPr>
                <w:b/>
                <w:bCs/>
                <w:color w:val="000000"/>
                <w:sz w:val="22"/>
                <w:szCs w:val="22"/>
              </w:rPr>
            </w:pPr>
            <w:r w:rsidRPr="00A43DC4">
              <w:rPr>
                <w:b/>
                <w:bCs/>
                <w:color w:val="000000"/>
                <w:sz w:val="22"/>
                <w:szCs w:val="22"/>
              </w:rPr>
              <w:t>2022 год</w:t>
            </w:r>
          </w:p>
        </w:tc>
        <w:tc>
          <w:tcPr>
            <w:tcW w:w="992" w:type="dxa"/>
            <w:vAlign w:val="center"/>
          </w:tcPr>
          <w:p w:rsidR="005432B5" w:rsidRPr="00A43DC4" w:rsidRDefault="005432B5">
            <w:pPr>
              <w:jc w:val="center"/>
              <w:rPr>
                <w:b/>
                <w:bCs/>
                <w:color w:val="000000"/>
                <w:sz w:val="22"/>
                <w:szCs w:val="22"/>
              </w:rPr>
            </w:pPr>
            <w:r>
              <w:rPr>
                <w:b/>
                <w:bCs/>
                <w:color w:val="000000"/>
                <w:sz w:val="22"/>
                <w:szCs w:val="22"/>
              </w:rPr>
              <w:t>2023 год</w:t>
            </w:r>
          </w:p>
        </w:tc>
      </w:tr>
      <w:tr w:rsidR="00712983" w:rsidRPr="009169E8" w:rsidTr="00CA4F79">
        <w:trPr>
          <w:trHeight w:val="901"/>
          <w:tblCellSpacing w:w="5" w:type="nil"/>
        </w:trPr>
        <w:tc>
          <w:tcPr>
            <w:tcW w:w="1843" w:type="dxa"/>
          </w:tcPr>
          <w:p w:rsidR="00712983" w:rsidRPr="00D76D88" w:rsidRDefault="00712983" w:rsidP="00971B32">
            <w:pPr>
              <w:rPr>
                <w:rFonts w:cs="Times New Roman"/>
                <w:sz w:val="24"/>
              </w:rPr>
            </w:pPr>
            <w:r w:rsidRPr="00D76D88">
              <w:rPr>
                <w:rFonts w:cs="Times New Roman"/>
                <w:sz w:val="24"/>
              </w:rPr>
              <w:t xml:space="preserve">Средства федерального бюджета </w:t>
            </w:r>
          </w:p>
        </w:tc>
        <w:tc>
          <w:tcPr>
            <w:tcW w:w="1134" w:type="dxa"/>
            <w:tcBorders>
              <w:bottom w:val="single" w:sz="4" w:space="0" w:color="auto"/>
            </w:tcBorders>
            <w:vAlign w:val="center"/>
          </w:tcPr>
          <w:p w:rsidR="00712983" w:rsidRPr="00805245" w:rsidRDefault="00712983">
            <w:pPr>
              <w:jc w:val="center"/>
              <w:rPr>
                <w:color w:val="000000"/>
                <w:sz w:val="20"/>
                <w:szCs w:val="20"/>
              </w:rPr>
            </w:pPr>
            <w:r w:rsidRPr="00805245">
              <w:rPr>
                <w:color w:val="000000"/>
                <w:sz w:val="20"/>
                <w:szCs w:val="20"/>
              </w:rPr>
              <w:t>11 456,90</w:t>
            </w:r>
          </w:p>
        </w:tc>
        <w:tc>
          <w:tcPr>
            <w:tcW w:w="992" w:type="dxa"/>
            <w:tcBorders>
              <w:bottom w:val="single" w:sz="4" w:space="0" w:color="auto"/>
            </w:tcBorders>
            <w:vAlign w:val="center"/>
          </w:tcPr>
          <w:p w:rsidR="00712983" w:rsidRPr="00805245" w:rsidRDefault="00712983">
            <w:pPr>
              <w:jc w:val="right"/>
              <w:rPr>
                <w:color w:val="000000"/>
                <w:sz w:val="20"/>
                <w:szCs w:val="20"/>
              </w:rPr>
            </w:pPr>
            <w:r w:rsidRPr="00805245">
              <w:rPr>
                <w:color w:val="000000"/>
                <w:sz w:val="20"/>
                <w:szCs w:val="20"/>
              </w:rPr>
              <w:t>0,0</w:t>
            </w:r>
          </w:p>
        </w:tc>
        <w:tc>
          <w:tcPr>
            <w:tcW w:w="993" w:type="dxa"/>
            <w:tcBorders>
              <w:bottom w:val="single" w:sz="4" w:space="0" w:color="auto"/>
            </w:tcBorders>
            <w:vAlign w:val="center"/>
          </w:tcPr>
          <w:p w:rsidR="00712983" w:rsidRPr="00805245" w:rsidRDefault="00712983">
            <w:pPr>
              <w:jc w:val="right"/>
              <w:rPr>
                <w:color w:val="000000"/>
                <w:sz w:val="20"/>
                <w:szCs w:val="20"/>
              </w:rPr>
            </w:pPr>
            <w:r w:rsidRPr="00805245">
              <w:rPr>
                <w:color w:val="000000"/>
                <w:sz w:val="20"/>
                <w:szCs w:val="20"/>
              </w:rPr>
              <w:t>0,0</w:t>
            </w:r>
          </w:p>
        </w:tc>
        <w:tc>
          <w:tcPr>
            <w:tcW w:w="992" w:type="dxa"/>
            <w:tcBorders>
              <w:bottom w:val="single" w:sz="4" w:space="0" w:color="auto"/>
            </w:tcBorders>
            <w:vAlign w:val="center"/>
          </w:tcPr>
          <w:p w:rsidR="00712983" w:rsidRPr="00805245" w:rsidRDefault="00712983">
            <w:pPr>
              <w:jc w:val="right"/>
              <w:rPr>
                <w:color w:val="000000"/>
                <w:sz w:val="20"/>
                <w:szCs w:val="20"/>
              </w:rPr>
            </w:pPr>
            <w:r w:rsidRPr="00805245">
              <w:rPr>
                <w:color w:val="000000"/>
                <w:sz w:val="20"/>
                <w:szCs w:val="20"/>
              </w:rPr>
              <w:t>2 333,9</w:t>
            </w:r>
          </w:p>
        </w:tc>
        <w:tc>
          <w:tcPr>
            <w:tcW w:w="992" w:type="dxa"/>
            <w:tcBorders>
              <w:bottom w:val="single" w:sz="4" w:space="0" w:color="auto"/>
            </w:tcBorders>
            <w:vAlign w:val="center"/>
          </w:tcPr>
          <w:p w:rsidR="00712983" w:rsidRPr="00805245" w:rsidRDefault="00712983">
            <w:pPr>
              <w:jc w:val="right"/>
              <w:rPr>
                <w:color w:val="000000"/>
                <w:sz w:val="20"/>
                <w:szCs w:val="20"/>
              </w:rPr>
            </w:pPr>
            <w:r w:rsidRPr="00805245">
              <w:rPr>
                <w:color w:val="000000"/>
                <w:sz w:val="20"/>
                <w:szCs w:val="20"/>
              </w:rPr>
              <w:t>9 073,0</w:t>
            </w:r>
          </w:p>
        </w:tc>
        <w:tc>
          <w:tcPr>
            <w:tcW w:w="992" w:type="dxa"/>
            <w:tcBorders>
              <w:bottom w:val="single" w:sz="4" w:space="0" w:color="auto"/>
            </w:tcBorders>
            <w:vAlign w:val="center"/>
          </w:tcPr>
          <w:p w:rsidR="00712983" w:rsidRPr="00805245" w:rsidRDefault="00712983">
            <w:pPr>
              <w:jc w:val="right"/>
              <w:rPr>
                <w:color w:val="000000"/>
                <w:sz w:val="20"/>
                <w:szCs w:val="20"/>
              </w:rPr>
            </w:pPr>
            <w:r w:rsidRPr="00805245">
              <w:rPr>
                <w:color w:val="000000"/>
                <w:sz w:val="20"/>
                <w:szCs w:val="20"/>
              </w:rPr>
              <w:t>50,0</w:t>
            </w:r>
          </w:p>
        </w:tc>
        <w:tc>
          <w:tcPr>
            <w:tcW w:w="993" w:type="dxa"/>
            <w:tcBorders>
              <w:bottom w:val="single" w:sz="4" w:space="0" w:color="auto"/>
            </w:tcBorders>
            <w:vAlign w:val="center"/>
          </w:tcPr>
          <w:p w:rsidR="00712983" w:rsidRPr="00805245" w:rsidRDefault="00712983">
            <w:pPr>
              <w:jc w:val="right"/>
              <w:rPr>
                <w:color w:val="000000"/>
                <w:sz w:val="20"/>
                <w:szCs w:val="20"/>
              </w:rPr>
            </w:pPr>
            <w:r w:rsidRPr="00805245">
              <w:rPr>
                <w:color w:val="000000"/>
                <w:sz w:val="20"/>
                <w:szCs w:val="20"/>
              </w:rPr>
              <w:t>0,0</w:t>
            </w:r>
          </w:p>
        </w:tc>
        <w:tc>
          <w:tcPr>
            <w:tcW w:w="992" w:type="dxa"/>
            <w:tcBorders>
              <w:bottom w:val="single" w:sz="4" w:space="0" w:color="auto"/>
            </w:tcBorders>
            <w:vAlign w:val="center"/>
          </w:tcPr>
          <w:p w:rsidR="00712983" w:rsidRPr="00805245" w:rsidRDefault="00712983">
            <w:pPr>
              <w:jc w:val="right"/>
              <w:rPr>
                <w:color w:val="000000"/>
                <w:sz w:val="20"/>
                <w:szCs w:val="20"/>
              </w:rPr>
            </w:pPr>
            <w:r w:rsidRPr="00805245">
              <w:rPr>
                <w:color w:val="000000"/>
                <w:sz w:val="20"/>
                <w:szCs w:val="20"/>
              </w:rPr>
              <w:t>0,0</w:t>
            </w:r>
          </w:p>
        </w:tc>
      </w:tr>
      <w:tr w:rsidR="00712983" w:rsidRPr="009169E8" w:rsidTr="00CA4F79">
        <w:trPr>
          <w:trHeight w:val="830"/>
          <w:tblCellSpacing w:w="5" w:type="nil"/>
        </w:trPr>
        <w:tc>
          <w:tcPr>
            <w:tcW w:w="1843" w:type="dxa"/>
          </w:tcPr>
          <w:p w:rsidR="00712983" w:rsidRPr="00D76D88" w:rsidRDefault="00712983" w:rsidP="004F0D0E">
            <w:pPr>
              <w:jc w:val="both"/>
              <w:rPr>
                <w:rFonts w:cs="Times New Roman"/>
                <w:sz w:val="24"/>
              </w:rPr>
            </w:pPr>
            <w:r w:rsidRPr="00D76D88">
              <w:rPr>
                <w:rFonts w:cs="Times New Roman"/>
                <w:sz w:val="24"/>
              </w:rPr>
              <w:t>Средства областного бюджета</w:t>
            </w:r>
          </w:p>
        </w:tc>
        <w:tc>
          <w:tcPr>
            <w:tcW w:w="1134" w:type="dxa"/>
            <w:tcBorders>
              <w:bottom w:val="single" w:sz="4" w:space="0" w:color="auto"/>
            </w:tcBorders>
            <w:vAlign w:val="center"/>
          </w:tcPr>
          <w:p w:rsidR="00712983" w:rsidRPr="00805245" w:rsidRDefault="00712983">
            <w:pPr>
              <w:jc w:val="center"/>
              <w:rPr>
                <w:color w:val="000000"/>
                <w:sz w:val="20"/>
                <w:szCs w:val="20"/>
              </w:rPr>
            </w:pPr>
            <w:r w:rsidRPr="00805245">
              <w:rPr>
                <w:color w:val="000000"/>
                <w:sz w:val="20"/>
                <w:szCs w:val="20"/>
              </w:rPr>
              <w:t>21 180,50</w:t>
            </w:r>
          </w:p>
        </w:tc>
        <w:tc>
          <w:tcPr>
            <w:tcW w:w="992" w:type="dxa"/>
            <w:tcBorders>
              <w:bottom w:val="single" w:sz="4" w:space="0" w:color="auto"/>
            </w:tcBorders>
            <w:vAlign w:val="center"/>
          </w:tcPr>
          <w:p w:rsidR="00712983" w:rsidRPr="00805245" w:rsidRDefault="00712983">
            <w:pPr>
              <w:jc w:val="right"/>
              <w:rPr>
                <w:color w:val="000000"/>
                <w:sz w:val="20"/>
                <w:szCs w:val="20"/>
              </w:rPr>
            </w:pPr>
            <w:r w:rsidRPr="00805245">
              <w:rPr>
                <w:color w:val="000000"/>
                <w:sz w:val="20"/>
                <w:szCs w:val="20"/>
              </w:rPr>
              <w:t>0,0</w:t>
            </w:r>
          </w:p>
        </w:tc>
        <w:tc>
          <w:tcPr>
            <w:tcW w:w="993" w:type="dxa"/>
            <w:tcBorders>
              <w:bottom w:val="single" w:sz="4" w:space="0" w:color="auto"/>
            </w:tcBorders>
            <w:vAlign w:val="center"/>
          </w:tcPr>
          <w:p w:rsidR="00712983" w:rsidRPr="00805245" w:rsidRDefault="00712983">
            <w:pPr>
              <w:jc w:val="right"/>
              <w:rPr>
                <w:color w:val="000000"/>
                <w:sz w:val="20"/>
                <w:szCs w:val="20"/>
              </w:rPr>
            </w:pPr>
            <w:r w:rsidRPr="00805245">
              <w:rPr>
                <w:color w:val="000000"/>
                <w:sz w:val="20"/>
                <w:szCs w:val="20"/>
              </w:rPr>
              <w:t>0,0</w:t>
            </w:r>
          </w:p>
        </w:tc>
        <w:tc>
          <w:tcPr>
            <w:tcW w:w="992" w:type="dxa"/>
            <w:tcBorders>
              <w:bottom w:val="single" w:sz="4" w:space="0" w:color="auto"/>
            </w:tcBorders>
            <w:vAlign w:val="center"/>
          </w:tcPr>
          <w:p w:rsidR="00712983" w:rsidRPr="00805245" w:rsidRDefault="00712983">
            <w:pPr>
              <w:jc w:val="right"/>
              <w:rPr>
                <w:color w:val="000000"/>
                <w:sz w:val="20"/>
                <w:szCs w:val="20"/>
              </w:rPr>
            </w:pPr>
            <w:r w:rsidRPr="00805245">
              <w:rPr>
                <w:color w:val="000000"/>
                <w:sz w:val="20"/>
                <w:szCs w:val="20"/>
              </w:rPr>
              <w:t>3 162,7</w:t>
            </w:r>
          </w:p>
        </w:tc>
        <w:tc>
          <w:tcPr>
            <w:tcW w:w="992" w:type="dxa"/>
            <w:tcBorders>
              <w:bottom w:val="single" w:sz="4" w:space="0" w:color="auto"/>
            </w:tcBorders>
            <w:vAlign w:val="center"/>
          </w:tcPr>
          <w:p w:rsidR="00712983" w:rsidRPr="00805245" w:rsidRDefault="00712983">
            <w:pPr>
              <w:jc w:val="right"/>
              <w:rPr>
                <w:color w:val="000000"/>
                <w:sz w:val="20"/>
                <w:szCs w:val="20"/>
              </w:rPr>
            </w:pPr>
            <w:r w:rsidRPr="00805245">
              <w:rPr>
                <w:color w:val="000000"/>
                <w:sz w:val="20"/>
                <w:szCs w:val="20"/>
              </w:rPr>
              <w:t>5 040,6</w:t>
            </w:r>
          </w:p>
        </w:tc>
        <w:tc>
          <w:tcPr>
            <w:tcW w:w="992" w:type="dxa"/>
            <w:tcBorders>
              <w:bottom w:val="single" w:sz="4" w:space="0" w:color="auto"/>
            </w:tcBorders>
            <w:vAlign w:val="center"/>
          </w:tcPr>
          <w:p w:rsidR="00712983" w:rsidRPr="00805245" w:rsidRDefault="00712983">
            <w:pPr>
              <w:jc w:val="right"/>
              <w:rPr>
                <w:color w:val="000000"/>
                <w:sz w:val="20"/>
                <w:szCs w:val="20"/>
              </w:rPr>
            </w:pPr>
            <w:r w:rsidRPr="00805245">
              <w:rPr>
                <w:color w:val="000000"/>
                <w:sz w:val="20"/>
                <w:szCs w:val="20"/>
              </w:rPr>
              <w:t>4 326,4</w:t>
            </w:r>
          </w:p>
        </w:tc>
        <w:tc>
          <w:tcPr>
            <w:tcW w:w="993" w:type="dxa"/>
            <w:tcBorders>
              <w:bottom w:val="single" w:sz="4" w:space="0" w:color="auto"/>
            </w:tcBorders>
            <w:vAlign w:val="center"/>
          </w:tcPr>
          <w:p w:rsidR="00712983" w:rsidRPr="00805245" w:rsidRDefault="00712983">
            <w:pPr>
              <w:jc w:val="right"/>
              <w:rPr>
                <w:color w:val="000000"/>
                <w:sz w:val="20"/>
                <w:szCs w:val="20"/>
              </w:rPr>
            </w:pPr>
            <w:r w:rsidRPr="00805245">
              <w:rPr>
                <w:color w:val="000000"/>
                <w:sz w:val="20"/>
                <w:szCs w:val="20"/>
              </w:rPr>
              <w:t>4 325,4</w:t>
            </w:r>
          </w:p>
        </w:tc>
        <w:tc>
          <w:tcPr>
            <w:tcW w:w="992" w:type="dxa"/>
            <w:tcBorders>
              <w:bottom w:val="single" w:sz="4" w:space="0" w:color="auto"/>
            </w:tcBorders>
            <w:vAlign w:val="center"/>
          </w:tcPr>
          <w:p w:rsidR="00712983" w:rsidRPr="00805245" w:rsidRDefault="00712983">
            <w:pPr>
              <w:jc w:val="right"/>
              <w:rPr>
                <w:color w:val="000000"/>
                <w:sz w:val="20"/>
                <w:szCs w:val="20"/>
              </w:rPr>
            </w:pPr>
            <w:r w:rsidRPr="00805245">
              <w:rPr>
                <w:color w:val="000000"/>
                <w:sz w:val="20"/>
                <w:szCs w:val="20"/>
              </w:rPr>
              <w:t>4 325,4</w:t>
            </w:r>
          </w:p>
        </w:tc>
      </w:tr>
      <w:tr w:rsidR="00712983" w:rsidRPr="009169E8" w:rsidTr="00CA4F79">
        <w:trPr>
          <w:trHeight w:val="320"/>
          <w:tblCellSpacing w:w="5" w:type="nil"/>
        </w:trPr>
        <w:tc>
          <w:tcPr>
            <w:tcW w:w="1843" w:type="dxa"/>
          </w:tcPr>
          <w:p w:rsidR="00712983" w:rsidRPr="00D76D88" w:rsidRDefault="00712983" w:rsidP="004F0D0E">
            <w:pPr>
              <w:jc w:val="both"/>
              <w:rPr>
                <w:rFonts w:cs="Times New Roman"/>
                <w:sz w:val="24"/>
              </w:rPr>
            </w:pPr>
            <w:r w:rsidRPr="00D76D88">
              <w:rPr>
                <w:rFonts w:cs="Times New Roman"/>
                <w:sz w:val="24"/>
              </w:rPr>
              <w:t>Средства бюджета  Натальинского муниципального образования</w:t>
            </w:r>
          </w:p>
        </w:tc>
        <w:tc>
          <w:tcPr>
            <w:tcW w:w="1134" w:type="dxa"/>
            <w:shd w:val="clear" w:color="auto" w:fill="auto"/>
            <w:vAlign w:val="center"/>
          </w:tcPr>
          <w:p w:rsidR="00712983" w:rsidRPr="00805245" w:rsidRDefault="00712983">
            <w:pPr>
              <w:jc w:val="center"/>
              <w:rPr>
                <w:color w:val="000000"/>
                <w:sz w:val="20"/>
                <w:szCs w:val="20"/>
              </w:rPr>
            </w:pPr>
            <w:r w:rsidRPr="00805245">
              <w:rPr>
                <w:color w:val="000000"/>
                <w:sz w:val="20"/>
                <w:szCs w:val="20"/>
              </w:rPr>
              <w:t>137 466,80</w:t>
            </w:r>
          </w:p>
        </w:tc>
        <w:tc>
          <w:tcPr>
            <w:tcW w:w="992" w:type="dxa"/>
            <w:shd w:val="clear" w:color="auto" w:fill="auto"/>
            <w:vAlign w:val="center"/>
          </w:tcPr>
          <w:p w:rsidR="00712983" w:rsidRPr="00805245" w:rsidRDefault="00712983">
            <w:pPr>
              <w:jc w:val="right"/>
              <w:rPr>
                <w:color w:val="000000"/>
                <w:sz w:val="20"/>
                <w:szCs w:val="20"/>
              </w:rPr>
            </w:pPr>
            <w:r w:rsidRPr="00805245">
              <w:rPr>
                <w:color w:val="000000"/>
                <w:sz w:val="20"/>
                <w:szCs w:val="20"/>
              </w:rPr>
              <w:t>18 751,0</w:t>
            </w:r>
          </w:p>
        </w:tc>
        <w:tc>
          <w:tcPr>
            <w:tcW w:w="993" w:type="dxa"/>
            <w:vAlign w:val="center"/>
          </w:tcPr>
          <w:p w:rsidR="00712983" w:rsidRPr="00805245" w:rsidRDefault="00712983">
            <w:pPr>
              <w:jc w:val="right"/>
              <w:rPr>
                <w:color w:val="000000"/>
                <w:sz w:val="20"/>
                <w:szCs w:val="20"/>
              </w:rPr>
            </w:pPr>
            <w:r w:rsidRPr="00805245">
              <w:rPr>
                <w:color w:val="000000"/>
                <w:sz w:val="20"/>
                <w:szCs w:val="20"/>
              </w:rPr>
              <w:t>22 816,0</w:t>
            </w:r>
          </w:p>
        </w:tc>
        <w:tc>
          <w:tcPr>
            <w:tcW w:w="992" w:type="dxa"/>
            <w:vAlign w:val="center"/>
          </w:tcPr>
          <w:p w:rsidR="00712983" w:rsidRPr="00805245" w:rsidRDefault="00712983">
            <w:pPr>
              <w:jc w:val="right"/>
              <w:rPr>
                <w:color w:val="000000"/>
                <w:sz w:val="20"/>
                <w:szCs w:val="20"/>
              </w:rPr>
            </w:pPr>
            <w:r w:rsidRPr="00805245">
              <w:rPr>
                <w:color w:val="000000"/>
                <w:sz w:val="20"/>
                <w:szCs w:val="20"/>
              </w:rPr>
              <w:t>19 704,9</w:t>
            </w:r>
          </w:p>
        </w:tc>
        <w:tc>
          <w:tcPr>
            <w:tcW w:w="992" w:type="dxa"/>
            <w:vAlign w:val="center"/>
          </w:tcPr>
          <w:p w:rsidR="00712983" w:rsidRPr="00805245" w:rsidRDefault="00712983">
            <w:pPr>
              <w:jc w:val="right"/>
              <w:rPr>
                <w:color w:val="000000"/>
                <w:sz w:val="20"/>
                <w:szCs w:val="20"/>
              </w:rPr>
            </w:pPr>
            <w:r w:rsidRPr="00805245">
              <w:rPr>
                <w:color w:val="000000"/>
                <w:sz w:val="20"/>
                <w:szCs w:val="20"/>
              </w:rPr>
              <w:t>17 546,7</w:t>
            </w:r>
          </w:p>
        </w:tc>
        <w:tc>
          <w:tcPr>
            <w:tcW w:w="992" w:type="dxa"/>
            <w:vAlign w:val="center"/>
          </w:tcPr>
          <w:p w:rsidR="00712983" w:rsidRPr="00805245" w:rsidRDefault="00712983">
            <w:pPr>
              <w:jc w:val="right"/>
              <w:rPr>
                <w:color w:val="000000"/>
                <w:sz w:val="20"/>
                <w:szCs w:val="20"/>
              </w:rPr>
            </w:pPr>
            <w:r w:rsidRPr="00805245">
              <w:rPr>
                <w:color w:val="000000"/>
                <w:sz w:val="20"/>
                <w:szCs w:val="20"/>
              </w:rPr>
              <w:t>19 806,0</w:t>
            </w:r>
          </w:p>
        </w:tc>
        <w:tc>
          <w:tcPr>
            <w:tcW w:w="993" w:type="dxa"/>
            <w:vAlign w:val="center"/>
          </w:tcPr>
          <w:p w:rsidR="00712983" w:rsidRPr="00805245" w:rsidRDefault="00712983">
            <w:pPr>
              <w:jc w:val="right"/>
              <w:rPr>
                <w:color w:val="000000"/>
                <w:sz w:val="20"/>
                <w:szCs w:val="20"/>
              </w:rPr>
            </w:pPr>
            <w:r w:rsidRPr="00805245">
              <w:rPr>
                <w:color w:val="000000"/>
                <w:sz w:val="20"/>
                <w:szCs w:val="20"/>
              </w:rPr>
              <w:t>19 421,1</w:t>
            </w:r>
          </w:p>
        </w:tc>
        <w:tc>
          <w:tcPr>
            <w:tcW w:w="992" w:type="dxa"/>
            <w:vAlign w:val="center"/>
          </w:tcPr>
          <w:p w:rsidR="00712983" w:rsidRPr="00805245" w:rsidRDefault="00712983">
            <w:pPr>
              <w:jc w:val="right"/>
              <w:rPr>
                <w:color w:val="000000"/>
                <w:sz w:val="20"/>
                <w:szCs w:val="20"/>
              </w:rPr>
            </w:pPr>
            <w:r w:rsidRPr="00805245">
              <w:rPr>
                <w:color w:val="000000"/>
                <w:sz w:val="20"/>
                <w:szCs w:val="20"/>
              </w:rPr>
              <w:t>19 421,1</w:t>
            </w:r>
          </w:p>
        </w:tc>
      </w:tr>
      <w:tr w:rsidR="00712983" w:rsidRPr="009169E8" w:rsidTr="00CA4F79">
        <w:trPr>
          <w:trHeight w:val="381"/>
          <w:tblCellSpacing w:w="5" w:type="nil"/>
        </w:trPr>
        <w:tc>
          <w:tcPr>
            <w:tcW w:w="1843" w:type="dxa"/>
          </w:tcPr>
          <w:p w:rsidR="00712983" w:rsidRPr="00D76D88" w:rsidRDefault="00712983" w:rsidP="004F0D0E">
            <w:pPr>
              <w:jc w:val="both"/>
              <w:rPr>
                <w:rFonts w:cs="Times New Roman"/>
                <w:sz w:val="24"/>
              </w:rPr>
            </w:pPr>
            <w:r w:rsidRPr="00D76D88">
              <w:rPr>
                <w:rFonts w:cs="Times New Roman"/>
                <w:sz w:val="24"/>
              </w:rPr>
              <w:t>Внебюджетные источники</w:t>
            </w:r>
          </w:p>
        </w:tc>
        <w:tc>
          <w:tcPr>
            <w:tcW w:w="1134" w:type="dxa"/>
            <w:shd w:val="clear" w:color="auto" w:fill="auto"/>
            <w:vAlign w:val="center"/>
          </w:tcPr>
          <w:p w:rsidR="00712983" w:rsidRPr="00805245" w:rsidRDefault="00712983">
            <w:pPr>
              <w:jc w:val="center"/>
              <w:rPr>
                <w:color w:val="000000"/>
                <w:sz w:val="20"/>
                <w:szCs w:val="20"/>
              </w:rPr>
            </w:pPr>
            <w:r w:rsidRPr="00805245">
              <w:rPr>
                <w:color w:val="000000"/>
                <w:sz w:val="20"/>
                <w:szCs w:val="20"/>
              </w:rPr>
              <w:t>6 948,00</w:t>
            </w:r>
          </w:p>
        </w:tc>
        <w:tc>
          <w:tcPr>
            <w:tcW w:w="992" w:type="dxa"/>
            <w:shd w:val="clear" w:color="auto" w:fill="auto"/>
            <w:vAlign w:val="center"/>
          </w:tcPr>
          <w:p w:rsidR="00712983" w:rsidRPr="00805245" w:rsidRDefault="00712983">
            <w:pPr>
              <w:jc w:val="right"/>
              <w:rPr>
                <w:color w:val="000000"/>
                <w:sz w:val="20"/>
                <w:szCs w:val="20"/>
              </w:rPr>
            </w:pPr>
            <w:r w:rsidRPr="00805245">
              <w:rPr>
                <w:color w:val="000000"/>
                <w:sz w:val="20"/>
                <w:szCs w:val="20"/>
              </w:rPr>
              <w:t>1 097,6</w:t>
            </w:r>
          </w:p>
        </w:tc>
        <w:tc>
          <w:tcPr>
            <w:tcW w:w="993" w:type="dxa"/>
            <w:vAlign w:val="center"/>
          </w:tcPr>
          <w:p w:rsidR="00712983" w:rsidRPr="00805245" w:rsidRDefault="00712983">
            <w:pPr>
              <w:jc w:val="right"/>
              <w:rPr>
                <w:color w:val="000000"/>
                <w:sz w:val="20"/>
                <w:szCs w:val="20"/>
              </w:rPr>
            </w:pPr>
            <w:r w:rsidRPr="00805245">
              <w:rPr>
                <w:color w:val="000000"/>
                <w:sz w:val="20"/>
                <w:szCs w:val="20"/>
              </w:rPr>
              <w:t>748,5</w:t>
            </w:r>
          </w:p>
        </w:tc>
        <w:tc>
          <w:tcPr>
            <w:tcW w:w="992" w:type="dxa"/>
            <w:vAlign w:val="center"/>
          </w:tcPr>
          <w:p w:rsidR="00712983" w:rsidRPr="00805245" w:rsidRDefault="00712983">
            <w:pPr>
              <w:jc w:val="right"/>
              <w:rPr>
                <w:color w:val="000000"/>
                <w:sz w:val="20"/>
                <w:szCs w:val="20"/>
              </w:rPr>
            </w:pPr>
            <w:r w:rsidRPr="00805245">
              <w:rPr>
                <w:color w:val="000000"/>
                <w:sz w:val="20"/>
                <w:szCs w:val="20"/>
              </w:rPr>
              <w:t>502,8</w:t>
            </w:r>
          </w:p>
        </w:tc>
        <w:tc>
          <w:tcPr>
            <w:tcW w:w="992" w:type="dxa"/>
            <w:vAlign w:val="center"/>
          </w:tcPr>
          <w:p w:rsidR="00712983" w:rsidRPr="00805245" w:rsidRDefault="00712983">
            <w:pPr>
              <w:jc w:val="right"/>
              <w:rPr>
                <w:color w:val="000000"/>
                <w:sz w:val="20"/>
                <w:szCs w:val="20"/>
              </w:rPr>
            </w:pPr>
            <w:r w:rsidRPr="00805245">
              <w:rPr>
                <w:color w:val="000000"/>
                <w:sz w:val="20"/>
                <w:szCs w:val="20"/>
              </w:rPr>
              <w:t>504,4</w:t>
            </w:r>
          </w:p>
        </w:tc>
        <w:tc>
          <w:tcPr>
            <w:tcW w:w="992" w:type="dxa"/>
            <w:vAlign w:val="center"/>
          </w:tcPr>
          <w:p w:rsidR="00712983" w:rsidRPr="00805245" w:rsidRDefault="00712983">
            <w:pPr>
              <w:jc w:val="right"/>
              <w:rPr>
                <w:color w:val="000000"/>
                <w:sz w:val="20"/>
                <w:szCs w:val="20"/>
              </w:rPr>
            </w:pPr>
            <w:r w:rsidRPr="00805245">
              <w:rPr>
                <w:color w:val="000000"/>
                <w:sz w:val="20"/>
                <w:szCs w:val="20"/>
              </w:rPr>
              <w:t>1 498,1</w:t>
            </w:r>
          </w:p>
        </w:tc>
        <w:tc>
          <w:tcPr>
            <w:tcW w:w="993" w:type="dxa"/>
            <w:vAlign w:val="center"/>
          </w:tcPr>
          <w:p w:rsidR="00712983" w:rsidRPr="00805245" w:rsidRDefault="00712983">
            <w:pPr>
              <w:jc w:val="right"/>
              <w:rPr>
                <w:color w:val="000000"/>
                <w:sz w:val="20"/>
                <w:szCs w:val="20"/>
              </w:rPr>
            </w:pPr>
            <w:r w:rsidRPr="00805245">
              <w:rPr>
                <w:color w:val="000000"/>
                <w:sz w:val="20"/>
                <w:szCs w:val="20"/>
              </w:rPr>
              <w:t>1 298,3</w:t>
            </w:r>
          </w:p>
        </w:tc>
        <w:tc>
          <w:tcPr>
            <w:tcW w:w="992" w:type="dxa"/>
            <w:vAlign w:val="center"/>
          </w:tcPr>
          <w:p w:rsidR="00712983" w:rsidRPr="00805245" w:rsidRDefault="00712983">
            <w:pPr>
              <w:jc w:val="right"/>
              <w:rPr>
                <w:color w:val="000000"/>
                <w:sz w:val="20"/>
                <w:szCs w:val="20"/>
              </w:rPr>
            </w:pPr>
            <w:r w:rsidRPr="00805245">
              <w:rPr>
                <w:color w:val="000000"/>
                <w:sz w:val="20"/>
                <w:szCs w:val="20"/>
              </w:rPr>
              <w:t>1 298,3</w:t>
            </w:r>
          </w:p>
        </w:tc>
      </w:tr>
      <w:tr w:rsidR="005432B5" w:rsidRPr="009169E8" w:rsidTr="00CA4F79">
        <w:trPr>
          <w:trHeight w:val="480"/>
          <w:tblCellSpacing w:w="5" w:type="nil"/>
        </w:trPr>
        <w:tc>
          <w:tcPr>
            <w:tcW w:w="1843" w:type="dxa"/>
          </w:tcPr>
          <w:p w:rsidR="005432B5" w:rsidRPr="009169E8" w:rsidRDefault="005432B5" w:rsidP="004F0D0E">
            <w:pPr>
              <w:jc w:val="both"/>
              <w:rPr>
                <w:rFonts w:cs="Times New Roman"/>
                <w:sz w:val="28"/>
                <w:szCs w:val="28"/>
              </w:rPr>
            </w:pPr>
            <w:r w:rsidRPr="004F0D0E">
              <w:rPr>
                <w:rFonts w:cs="Times New Roman"/>
                <w:sz w:val="24"/>
              </w:rPr>
              <w:t xml:space="preserve">Планируемые результаты      </w:t>
            </w:r>
            <w:r w:rsidRPr="004F0D0E">
              <w:rPr>
                <w:rFonts w:cs="Times New Roman"/>
                <w:sz w:val="24"/>
              </w:rPr>
              <w:br/>
              <w:t xml:space="preserve">реализации муниципальной  </w:t>
            </w:r>
            <w:r w:rsidRPr="004F0D0E">
              <w:rPr>
                <w:rFonts w:cs="Times New Roman"/>
                <w:sz w:val="24"/>
              </w:rPr>
              <w:br/>
              <w:t xml:space="preserve">программы            </w:t>
            </w:r>
            <w:r w:rsidRPr="009169E8">
              <w:rPr>
                <w:rFonts w:cs="Times New Roman"/>
                <w:sz w:val="28"/>
                <w:szCs w:val="28"/>
              </w:rPr>
              <w:t xml:space="preserve">       </w:t>
            </w:r>
          </w:p>
        </w:tc>
        <w:tc>
          <w:tcPr>
            <w:tcW w:w="1134" w:type="dxa"/>
          </w:tcPr>
          <w:p w:rsidR="005432B5" w:rsidRPr="00577C50" w:rsidRDefault="005432B5" w:rsidP="00B53DD5">
            <w:pPr>
              <w:pStyle w:val="WW-"/>
              <w:numPr>
                <w:ilvl w:val="0"/>
                <w:numId w:val="6"/>
              </w:numPr>
              <w:tabs>
                <w:tab w:val="left" w:pos="468"/>
              </w:tabs>
              <w:snapToGrid w:val="0"/>
              <w:ind w:left="209" w:firstLine="0"/>
              <w:jc w:val="both"/>
              <w:rPr>
                <w:sz w:val="26"/>
                <w:szCs w:val="26"/>
              </w:rPr>
            </w:pPr>
          </w:p>
        </w:tc>
        <w:tc>
          <w:tcPr>
            <w:tcW w:w="6946" w:type="dxa"/>
            <w:gridSpan w:val="7"/>
          </w:tcPr>
          <w:p w:rsidR="005432B5" w:rsidRPr="00577C50" w:rsidRDefault="005432B5" w:rsidP="00B53DD5">
            <w:pPr>
              <w:pStyle w:val="WW-"/>
              <w:numPr>
                <w:ilvl w:val="0"/>
                <w:numId w:val="6"/>
              </w:numPr>
              <w:tabs>
                <w:tab w:val="left" w:pos="468"/>
              </w:tabs>
              <w:snapToGrid w:val="0"/>
              <w:ind w:left="209" w:firstLine="0"/>
              <w:jc w:val="both"/>
              <w:rPr>
                <w:sz w:val="26"/>
                <w:szCs w:val="26"/>
              </w:rPr>
            </w:pPr>
            <w:bookmarkStart w:id="31" w:name="OLE_LINK24"/>
            <w:bookmarkStart w:id="32" w:name="OLE_LINK25"/>
            <w:r w:rsidRPr="00577C50">
              <w:rPr>
                <w:sz w:val="26"/>
                <w:szCs w:val="26"/>
              </w:rPr>
              <w:t>Расширение и улучшение качества услуг, сохранение культурных ресурсов, создание условий и предпосылок для удовлетворения культурных потребностей, запросов и интересов различных групп населения Натальинского муниципального образования;</w:t>
            </w:r>
          </w:p>
          <w:p w:rsidR="005432B5" w:rsidRPr="00577C50" w:rsidRDefault="005432B5" w:rsidP="00B53DD5">
            <w:pPr>
              <w:pStyle w:val="WW-"/>
              <w:numPr>
                <w:ilvl w:val="0"/>
                <w:numId w:val="6"/>
              </w:numPr>
              <w:tabs>
                <w:tab w:val="left" w:pos="468"/>
              </w:tabs>
              <w:ind w:left="209" w:firstLine="0"/>
              <w:jc w:val="both"/>
              <w:rPr>
                <w:sz w:val="26"/>
                <w:szCs w:val="26"/>
              </w:rPr>
            </w:pPr>
            <w:r w:rsidRPr="00577C50">
              <w:rPr>
                <w:sz w:val="26"/>
                <w:szCs w:val="26"/>
              </w:rPr>
              <w:t xml:space="preserve">Создание условий для эффективного сохранения </w:t>
            </w:r>
            <w:r w:rsidRPr="00577C50">
              <w:rPr>
                <w:sz w:val="26"/>
                <w:szCs w:val="26"/>
              </w:rPr>
              <w:lastRenderedPageBreak/>
              <w:t>культурного наследия народа;</w:t>
            </w:r>
          </w:p>
          <w:p w:rsidR="005432B5" w:rsidRPr="00577C50" w:rsidRDefault="005432B5" w:rsidP="00B53DD5">
            <w:pPr>
              <w:pStyle w:val="WW-"/>
              <w:numPr>
                <w:ilvl w:val="0"/>
                <w:numId w:val="6"/>
              </w:numPr>
              <w:tabs>
                <w:tab w:val="left" w:pos="468"/>
              </w:tabs>
              <w:ind w:left="209" w:firstLine="0"/>
              <w:jc w:val="both"/>
              <w:rPr>
                <w:sz w:val="26"/>
                <w:szCs w:val="26"/>
              </w:rPr>
            </w:pPr>
            <w:r w:rsidRPr="00577C50">
              <w:rPr>
                <w:sz w:val="26"/>
                <w:szCs w:val="26"/>
              </w:rPr>
              <w:t>Сохранение кадрового потенциала учреждения культуры;</w:t>
            </w:r>
          </w:p>
          <w:p w:rsidR="005432B5" w:rsidRPr="00577C50" w:rsidRDefault="005432B5" w:rsidP="00B53DD5">
            <w:pPr>
              <w:pStyle w:val="WW-"/>
              <w:numPr>
                <w:ilvl w:val="0"/>
                <w:numId w:val="6"/>
              </w:numPr>
              <w:tabs>
                <w:tab w:val="left" w:pos="468"/>
              </w:tabs>
              <w:ind w:left="209" w:firstLine="0"/>
              <w:jc w:val="both"/>
              <w:rPr>
                <w:sz w:val="26"/>
                <w:szCs w:val="26"/>
              </w:rPr>
            </w:pPr>
            <w:r w:rsidRPr="00577C50">
              <w:rPr>
                <w:sz w:val="26"/>
                <w:szCs w:val="26"/>
              </w:rPr>
              <w:t>Создание нормальных административно-бытовых условий для работающих в отрасли;</w:t>
            </w:r>
          </w:p>
          <w:p w:rsidR="005432B5" w:rsidRPr="00577C50" w:rsidRDefault="005432B5" w:rsidP="00B53DD5">
            <w:pPr>
              <w:pStyle w:val="af0"/>
              <w:numPr>
                <w:ilvl w:val="0"/>
                <w:numId w:val="6"/>
              </w:numPr>
              <w:tabs>
                <w:tab w:val="left" w:pos="468"/>
              </w:tabs>
              <w:ind w:left="209" w:firstLine="0"/>
              <w:jc w:val="both"/>
              <w:rPr>
                <w:rFonts w:eastAsia="Times New Roman" w:cs="Times New Roman"/>
                <w:color w:val="0A0A0A"/>
                <w:szCs w:val="26"/>
                <w:lang w:eastAsia="ru-RU"/>
              </w:rPr>
            </w:pPr>
            <w:bookmarkStart w:id="33" w:name="OLE_LINK92"/>
            <w:bookmarkStart w:id="34" w:name="OLE_LINK93"/>
            <w:bookmarkStart w:id="35" w:name="OLE_LINK94"/>
            <w:bookmarkStart w:id="36" w:name="OLE_LINK95"/>
            <w:bookmarkStart w:id="37" w:name="OLE_LINK96"/>
            <w:bookmarkStart w:id="38" w:name="OLE_LINK97"/>
            <w:bookmarkStart w:id="39" w:name="OLE_LINK47"/>
            <w:bookmarkStart w:id="40" w:name="OLE_LINK48"/>
            <w:bookmarkEnd w:id="31"/>
            <w:bookmarkEnd w:id="32"/>
            <w:r w:rsidRPr="00577C50">
              <w:rPr>
                <w:rFonts w:eastAsia="Times New Roman" w:cs="Times New Roman"/>
                <w:color w:val="0A0A0A"/>
                <w:szCs w:val="26"/>
                <w:lang w:eastAsia="ru-RU"/>
              </w:rPr>
              <w:t>Увеличение количества жителей Натальинского МО, систематически занимающихся физической культурой и спортом</w:t>
            </w:r>
            <w:bookmarkEnd w:id="33"/>
            <w:bookmarkEnd w:id="34"/>
            <w:bookmarkEnd w:id="35"/>
            <w:bookmarkEnd w:id="36"/>
            <w:bookmarkEnd w:id="37"/>
            <w:bookmarkEnd w:id="38"/>
            <w:r w:rsidRPr="00577C50">
              <w:rPr>
                <w:rFonts w:eastAsia="Times New Roman" w:cs="Times New Roman"/>
                <w:color w:val="0A0A0A"/>
                <w:szCs w:val="26"/>
                <w:lang w:eastAsia="ru-RU"/>
              </w:rPr>
              <w:t xml:space="preserve">; </w:t>
            </w:r>
          </w:p>
          <w:p w:rsidR="005432B5" w:rsidRPr="00577C50" w:rsidRDefault="005432B5" w:rsidP="00B53DD5">
            <w:pPr>
              <w:pStyle w:val="af0"/>
              <w:numPr>
                <w:ilvl w:val="0"/>
                <w:numId w:val="6"/>
              </w:numPr>
              <w:tabs>
                <w:tab w:val="left" w:pos="468"/>
              </w:tabs>
              <w:ind w:left="209" w:firstLine="0"/>
              <w:jc w:val="both"/>
              <w:rPr>
                <w:rFonts w:eastAsia="Times New Roman" w:cs="Times New Roman"/>
                <w:color w:val="0A0A0A"/>
                <w:szCs w:val="26"/>
                <w:lang w:eastAsia="ru-RU"/>
              </w:rPr>
            </w:pPr>
            <w:bookmarkStart w:id="41" w:name="OLE_LINK83"/>
            <w:bookmarkStart w:id="42" w:name="OLE_LINK84"/>
            <w:bookmarkStart w:id="43" w:name="OLE_LINK85"/>
            <w:r w:rsidRPr="00577C50">
              <w:rPr>
                <w:rFonts w:eastAsia="Times New Roman" w:cs="Times New Roman"/>
                <w:color w:val="0A0A0A"/>
                <w:szCs w:val="26"/>
                <w:lang w:eastAsia="ru-RU"/>
              </w:rPr>
              <w:t>Рост уровня профессионального и педагогического мастерства</w:t>
            </w:r>
            <w:bookmarkEnd w:id="41"/>
            <w:bookmarkEnd w:id="42"/>
            <w:bookmarkEnd w:id="43"/>
            <w:r w:rsidRPr="00577C50">
              <w:rPr>
                <w:rFonts w:eastAsia="Times New Roman" w:cs="Times New Roman"/>
                <w:color w:val="0A0A0A"/>
                <w:szCs w:val="26"/>
                <w:lang w:eastAsia="ru-RU"/>
              </w:rPr>
              <w:t>;</w:t>
            </w:r>
          </w:p>
          <w:p w:rsidR="005432B5" w:rsidRPr="00577C50" w:rsidRDefault="005432B5" w:rsidP="00B53DD5">
            <w:pPr>
              <w:pStyle w:val="af0"/>
              <w:numPr>
                <w:ilvl w:val="0"/>
                <w:numId w:val="6"/>
              </w:numPr>
              <w:tabs>
                <w:tab w:val="left" w:pos="468"/>
              </w:tabs>
              <w:ind w:left="209" w:firstLine="0"/>
              <w:jc w:val="both"/>
              <w:rPr>
                <w:rFonts w:eastAsia="Times New Roman" w:cs="Times New Roman"/>
                <w:color w:val="0A0A0A"/>
                <w:szCs w:val="26"/>
                <w:lang w:eastAsia="ru-RU"/>
              </w:rPr>
            </w:pPr>
            <w:bookmarkStart w:id="44" w:name="OLE_LINK86"/>
            <w:bookmarkStart w:id="45" w:name="OLE_LINK87"/>
            <w:bookmarkStart w:id="46" w:name="OLE_LINK88"/>
            <w:r w:rsidRPr="00577C50">
              <w:rPr>
                <w:rFonts w:eastAsia="Times New Roman" w:cs="Times New Roman"/>
                <w:color w:val="0A0A0A"/>
                <w:szCs w:val="26"/>
                <w:lang w:eastAsia="ru-RU"/>
              </w:rPr>
              <w:t>Обеспеченность спортивными сооружениями: спортивными залами,  плоскостными спортивными сооружениями</w:t>
            </w:r>
            <w:bookmarkEnd w:id="44"/>
            <w:bookmarkEnd w:id="45"/>
            <w:bookmarkEnd w:id="46"/>
            <w:r w:rsidRPr="00577C50">
              <w:rPr>
                <w:rFonts w:eastAsia="Times New Roman" w:cs="Times New Roman"/>
                <w:color w:val="0A0A0A"/>
                <w:szCs w:val="26"/>
                <w:lang w:eastAsia="ru-RU"/>
              </w:rPr>
              <w:t>;</w:t>
            </w:r>
          </w:p>
          <w:p w:rsidR="005432B5" w:rsidRPr="00577C50" w:rsidRDefault="005432B5" w:rsidP="00B53DD5">
            <w:pPr>
              <w:pStyle w:val="af0"/>
              <w:numPr>
                <w:ilvl w:val="0"/>
                <w:numId w:val="6"/>
              </w:numPr>
              <w:tabs>
                <w:tab w:val="left" w:pos="468"/>
              </w:tabs>
              <w:ind w:left="209" w:firstLine="0"/>
              <w:jc w:val="both"/>
              <w:rPr>
                <w:rFonts w:cs="Times New Roman"/>
                <w:szCs w:val="26"/>
              </w:rPr>
            </w:pPr>
            <w:bookmarkStart w:id="47" w:name="OLE_LINK89"/>
            <w:bookmarkStart w:id="48" w:name="OLE_LINK90"/>
            <w:bookmarkStart w:id="49" w:name="OLE_LINK91"/>
            <w:r w:rsidRPr="00577C50">
              <w:rPr>
                <w:rFonts w:eastAsia="Times New Roman" w:cs="Times New Roman"/>
                <w:color w:val="0A0A0A"/>
                <w:szCs w:val="26"/>
                <w:lang w:eastAsia="ru-RU"/>
              </w:rPr>
              <w:t>Организация свободного времени детей, подростков и молодежи путем привлечения их к занятиям в спортивных секциях по видам спорта</w:t>
            </w:r>
            <w:bookmarkEnd w:id="47"/>
            <w:bookmarkEnd w:id="48"/>
            <w:bookmarkEnd w:id="49"/>
            <w:r w:rsidRPr="00577C50">
              <w:rPr>
                <w:rFonts w:eastAsia="Times New Roman" w:cs="Times New Roman"/>
                <w:color w:val="0A0A0A"/>
                <w:szCs w:val="26"/>
                <w:lang w:eastAsia="ru-RU"/>
              </w:rPr>
              <w:t>.</w:t>
            </w:r>
            <w:bookmarkEnd w:id="39"/>
            <w:bookmarkEnd w:id="40"/>
          </w:p>
        </w:tc>
      </w:tr>
    </w:tbl>
    <w:p w:rsidR="004145A3" w:rsidRDefault="004145A3" w:rsidP="00F34B4A">
      <w:pPr>
        <w:spacing w:before="120" w:after="120"/>
        <w:jc w:val="center"/>
        <w:rPr>
          <w:rFonts w:eastAsia="Times New Roman" w:cs="Times New Roman"/>
          <w:b/>
          <w:color w:val="0A0A0A"/>
          <w:szCs w:val="26"/>
          <w:lang w:eastAsia="ru-RU"/>
        </w:rPr>
      </w:pPr>
    </w:p>
    <w:p w:rsidR="00A11753" w:rsidRPr="008A7FA6" w:rsidRDefault="000961CE" w:rsidP="00F34B4A">
      <w:pPr>
        <w:spacing w:before="120" w:after="120"/>
        <w:jc w:val="center"/>
        <w:rPr>
          <w:rFonts w:eastAsia="Times New Roman" w:cs="Times New Roman"/>
          <w:b/>
          <w:color w:val="0A0A0A"/>
          <w:sz w:val="28"/>
          <w:szCs w:val="28"/>
          <w:lang w:eastAsia="ru-RU"/>
        </w:rPr>
      </w:pPr>
      <w:r w:rsidRPr="008A7FA6">
        <w:rPr>
          <w:rFonts w:eastAsia="Times New Roman" w:cs="Times New Roman"/>
          <w:b/>
          <w:color w:val="0A0A0A"/>
          <w:sz w:val="28"/>
          <w:szCs w:val="28"/>
          <w:lang w:eastAsia="ru-RU"/>
        </w:rPr>
        <w:t>1</w:t>
      </w:r>
      <w:r w:rsidR="00B45F20" w:rsidRPr="008A7FA6">
        <w:rPr>
          <w:rFonts w:eastAsia="Times New Roman" w:cs="Times New Roman"/>
          <w:b/>
          <w:color w:val="0A0A0A"/>
          <w:sz w:val="28"/>
          <w:szCs w:val="28"/>
          <w:lang w:eastAsia="ru-RU"/>
        </w:rPr>
        <w:t xml:space="preserve">. </w:t>
      </w:r>
      <w:r w:rsidR="00B45F20" w:rsidRPr="008A7FA6">
        <w:rPr>
          <w:rFonts w:cs="Times New Roman"/>
          <w:b/>
          <w:sz w:val="28"/>
          <w:szCs w:val="28"/>
        </w:rPr>
        <w:t>ОБЩАЯ ХАРАКТЕРИСТИКА СФЕРЫ РЕАЛИЗАЦИИ МУНИЦИПАЛЬНОЙ ПРОГРАММЫ</w:t>
      </w:r>
    </w:p>
    <w:p w:rsidR="00712983" w:rsidRPr="00712983" w:rsidRDefault="00712983" w:rsidP="00712983">
      <w:pPr>
        <w:pStyle w:val="af2"/>
        <w:ind w:firstLine="567"/>
        <w:jc w:val="both"/>
        <w:rPr>
          <w:bCs/>
          <w:sz w:val="28"/>
          <w:szCs w:val="28"/>
        </w:rPr>
      </w:pPr>
      <w:r w:rsidRPr="00712983">
        <w:rPr>
          <w:bCs/>
          <w:sz w:val="28"/>
          <w:szCs w:val="28"/>
        </w:rPr>
        <w:t>Муниципальная программа «Развитие культуры, физкультуры и спорта в Натальинском муниципальном образовании» носит целевой, комплексный характер и представляет собой систему мер, направленных на сохранение культурных и духовных ценностей, на вовлечение населения Натальинского муниципального образования в процесс творческого саморазвития.</w:t>
      </w:r>
    </w:p>
    <w:p w:rsidR="00712983" w:rsidRPr="00712983" w:rsidRDefault="00712983" w:rsidP="00712983">
      <w:pPr>
        <w:pStyle w:val="af2"/>
        <w:ind w:firstLine="567"/>
        <w:jc w:val="both"/>
        <w:rPr>
          <w:bCs/>
          <w:sz w:val="28"/>
          <w:szCs w:val="28"/>
        </w:rPr>
      </w:pPr>
      <w:r w:rsidRPr="00712983">
        <w:rPr>
          <w:bCs/>
          <w:sz w:val="28"/>
          <w:szCs w:val="28"/>
        </w:rPr>
        <w:t>Физическая культура и спорт как неотъемлемая часть культуры народов является уникальным средством воспитания физически и морально здорового молодого поколения.</w:t>
      </w:r>
    </w:p>
    <w:p w:rsidR="00712983" w:rsidRPr="00712983" w:rsidRDefault="00712983" w:rsidP="00712983">
      <w:pPr>
        <w:pStyle w:val="af2"/>
        <w:ind w:firstLine="567"/>
        <w:jc w:val="both"/>
        <w:rPr>
          <w:bCs/>
          <w:sz w:val="28"/>
          <w:szCs w:val="28"/>
        </w:rPr>
      </w:pPr>
      <w:r w:rsidRPr="00712983">
        <w:rPr>
          <w:bCs/>
          <w:sz w:val="28"/>
          <w:szCs w:val="28"/>
        </w:rPr>
        <w:t>Развитие спорта с полным основанием можно отнести к вопросам самореализации личности и престижа муниципального сообщества, его активного включения в процессы развития республиканского и российского сообществ. Заниматься спортом становится модно и экономически выгодно.</w:t>
      </w:r>
    </w:p>
    <w:p w:rsidR="00712983" w:rsidRPr="00712983" w:rsidRDefault="00712983" w:rsidP="00712983">
      <w:pPr>
        <w:pStyle w:val="af2"/>
        <w:ind w:firstLine="567"/>
        <w:jc w:val="both"/>
        <w:rPr>
          <w:bCs/>
          <w:sz w:val="28"/>
          <w:szCs w:val="28"/>
        </w:rPr>
      </w:pPr>
      <w:r w:rsidRPr="00712983">
        <w:rPr>
          <w:bCs/>
          <w:sz w:val="28"/>
          <w:szCs w:val="28"/>
        </w:rPr>
        <w:t xml:space="preserve">Именно поэтому требуется переосмысление, оценка существующих условий и возможностей развития спорта в сельской местности. Условия эти не вполне благоприятные: существующее бюджетное финансирование не обеспечивает в полной мере потребности спорта. </w:t>
      </w:r>
    </w:p>
    <w:p w:rsidR="00712983" w:rsidRPr="00712983" w:rsidRDefault="00712983" w:rsidP="00712983">
      <w:pPr>
        <w:pStyle w:val="af2"/>
        <w:ind w:firstLine="567"/>
        <w:jc w:val="both"/>
        <w:rPr>
          <w:bCs/>
          <w:sz w:val="28"/>
          <w:szCs w:val="28"/>
        </w:rPr>
      </w:pPr>
      <w:r w:rsidRPr="00712983">
        <w:rPr>
          <w:bCs/>
          <w:sz w:val="28"/>
          <w:szCs w:val="28"/>
        </w:rPr>
        <w:t xml:space="preserve">Программа «Развитие культуры, физкультуры и спорта в Натальинском муниципальном образовании» (далее — Программа) разработана в целях реализации основных направлений социально-экономического развития Натальинского муниципального образования.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Натальинского муниципального образования Роль культуры в жизни села сложно переоценить. И сутью программы является дальнейшая поддержка культуры, физической культуры и спорта, как основы воспроизводства и развития Натальино — всех его сфер труда и жизни, деятельности и развития </w:t>
      </w:r>
      <w:r w:rsidRPr="00712983">
        <w:rPr>
          <w:bCs/>
          <w:sz w:val="28"/>
          <w:szCs w:val="28"/>
        </w:rPr>
        <w:lastRenderedPageBreak/>
        <w:t>человека.</w:t>
      </w:r>
    </w:p>
    <w:p w:rsidR="00712983" w:rsidRPr="00712983" w:rsidRDefault="00712983" w:rsidP="00712983">
      <w:pPr>
        <w:pStyle w:val="af2"/>
        <w:ind w:firstLine="567"/>
        <w:jc w:val="both"/>
        <w:rPr>
          <w:bCs/>
          <w:sz w:val="28"/>
          <w:szCs w:val="28"/>
        </w:rPr>
      </w:pPr>
      <w:r w:rsidRPr="00712983">
        <w:rPr>
          <w:bCs/>
          <w:sz w:val="28"/>
          <w:szCs w:val="28"/>
        </w:rPr>
        <w:t>В МАУК «</w:t>
      </w:r>
      <w:proofErr w:type="spellStart"/>
      <w:r w:rsidRPr="00712983">
        <w:rPr>
          <w:bCs/>
          <w:sz w:val="28"/>
          <w:szCs w:val="28"/>
        </w:rPr>
        <w:t>Натальинский</w:t>
      </w:r>
      <w:proofErr w:type="spellEnd"/>
      <w:r w:rsidRPr="00712983">
        <w:rPr>
          <w:bCs/>
          <w:sz w:val="28"/>
          <w:szCs w:val="28"/>
        </w:rPr>
        <w:t xml:space="preserve"> ЦК» входят одиннадцать сельских домов культуры.</w:t>
      </w:r>
    </w:p>
    <w:p w:rsidR="00712983" w:rsidRPr="00712983" w:rsidRDefault="00712983" w:rsidP="00712983">
      <w:pPr>
        <w:pStyle w:val="af2"/>
        <w:ind w:firstLine="567"/>
        <w:jc w:val="both"/>
        <w:rPr>
          <w:bCs/>
          <w:sz w:val="28"/>
          <w:szCs w:val="28"/>
        </w:rPr>
      </w:pPr>
      <w:r w:rsidRPr="00712983">
        <w:rPr>
          <w:bCs/>
          <w:sz w:val="28"/>
          <w:szCs w:val="28"/>
        </w:rPr>
        <w:t>Существует ряд объективных причин, которые тормозят дальнейшее благополучное развитие этой сферы деятельности. Они таковы:</w:t>
      </w:r>
    </w:p>
    <w:p w:rsidR="00712983" w:rsidRPr="00712983" w:rsidRDefault="00712983" w:rsidP="00712983">
      <w:pPr>
        <w:pStyle w:val="af2"/>
        <w:ind w:firstLine="567"/>
        <w:jc w:val="both"/>
        <w:rPr>
          <w:bCs/>
          <w:sz w:val="28"/>
          <w:szCs w:val="28"/>
        </w:rPr>
      </w:pPr>
      <w:r w:rsidRPr="00712983">
        <w:rPr>
          <w:bCs/>
          <w:sz w:val="28"/>
          <w:szCs w:val="28"/>
        </w:rPr>
        <w:t>неудовлетворительное состояние  материально-технической базы;</w:t>
      </w:r>
    </w:p>
    <w:p w:rsidR="00712983" w:rsidRPr="00712983" w:rsidRDefault="00712983" w:rsidP="00712983">
      <w:pPr>
        <w:pStyle w:val="af2"/>
        <w:ind w:firstLine="567"/>
        <w:jc w:val="both"/>
        <w:rPr>
          <w:bCs/>
          <w:sz w:val="28"/>
          <w:szCs w:val="28"/>
        </w:rPr>
      </w:pPr>
      <w:r w:rsidRPr="00712983">
        <w:rPr>
          <w:bCs/>
          <w:sz w:val="28"/>
          <w:szCs w:val="28"/>
        </w:rPr>
        <w:t>изношенность музыкального оборудования, инструментов, костюмов до 65%;</w:t>
      </w:r>
    </w:p>
    <w:p w:rsidR="00712983" w:rsidRPr="00712983" w:rsidRDefault="00712983" w:rsidP="00712983">
      <w:pPr>
        <w:pStyle w:val="af2"/>
        <w:ind w:firstLine="567"/>
        <w:jc w:val="both"/>
        <w:rPr>
          <w:bCs/>
          <w:sz w:val="28"/>
          <w:szCs w:val="28"/>
        </w:rPr>
      </w:pPr>
      <w:r w:rsidRPr="00712983">
        <w:rPr>
          <w:bCs/>
          <w:sz w:val="28"/>
          <w:szCs w:val="28"/>
        </w:rPr>
        <w:t>отсутствие квалифицированных кадров.</w:t>
      </w:r>
    </w:p>
    <w:p w:rsidR="00712983" w:rsidRPr="00712983" w:rsidRDefault="00712983" w:rsidP="00712983">
      <w:pPr>
        <w:pStyle w:val="af2"/>
        <w:ind w:firstLine="567"/>
        <w:jc w:val="both"/>
        <w:rPr>
          <w:bCs/>
          <w:sz w:val="28"/>
          <w:szCs w:val="28"/>
        </w:rPr>
      </w:pPr>
      <w:r w:rsidRPr="00712983">
        <w:rPr>
          <w:bCs/>
          <w:sz w:val="28"/>
          <w:szCs w:val="28"/>
        </w:rPr>
        <w:t xml:space="preserve">Важнейшим индикатором качества жизни выступает качество культуры. Любые экономические преобразования неэффективны без полноценного удовлетворения культурных потребностей населения. Сами преобразования невозможны без достаточного культурного уровня осуществляющих их людей. </w:t>
      </w:r>
    </w:p>
    <w:p w:rsidR="00712983" w:rsidRPr="00712983" w:rsidRDefault="00712983" w:rsidP="00712983">
      <w:pPr>
        <w:pStyle w:val="af2"/>
        <w:ind w:firstLine="567"/>
        <w:jc w:val="both"/>
        <w:rPr>
          <w:bCs/>
          <w:sz w:val="28"/>
          <w:szCs w:val="28"/>
        </w:rPr>
      </w:pPr>
      <w:r w:rsidRPr="00712983">
        <w:rPr>
          <w:bCs/>
          <w:sz w:val="28"/>
          <w:szCs w:val="28"/>
        </w:rPr>
        <w:t xml:space="preserve">Из года в год возрастает уровень и качество потребностей жителей в услугах учреждения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Досуг для  населения все более становится платным, по многим направлениям увеличивается доля мероприятий на платной основе, в том числе и для детей. </w:t>
      </w:r>
    </w:p>
    <w:p w:rsidR="00712983" w:rsidRPr="00712983" w:rsidRDefault="00712983" w:rsidP="00712983">
      <w:pPr>
        <w:pStyle w:val="af2"/>
        <w:ind w:firstLine="567"/>
        <w:jc w:val="both"/>
        <w:rPr>
          <w:bCs/>
          <w:sz w:val="28"/>
          <w:szCs w:val="28"/>
        </w:rPr>
      </w:pPr>
      <w:r w:rsidRPr="00712983">
        <w:rPr>
          <w:bCs/>
          <w:sz w:val="28"/>
          <w:szCs w:val="28"/>
        </w:rPr>
        <w:t xml:space="preserve">Потребность населения в эстетическом образовании детей сохраняется достаточно высоко, жители ставят вопрос об обучении их детей музыке, танцам, изобразительному искусству. </w:t>
      </w:r>
    </w:p>
    <w:p w:rsidR="002C68CD" w:rsidRPr="000674F6" w:rsidRDefault="00712983" w:rsidP="000674F6">
      <w:pPr>
        <w:pStyle w:val="af2"/>
        <w:ind w:firstLine="567"/>
        <w:jc w:val="both"/>
        <w:rPr>
          <w:bCs/>
          <w:sz w:val="28"/>
          <w:szCs w:val="28"/>
        </w:rPr>
      </w:pPr>
      <w:r w:rsidRPr="00712983">
        <w:rPr>
          <w:bCs/>
          <w:sz w:val="28"/>
          <w:szCs w:val="28"/>
        </w:rPr>
        <w:t>Все вышеназванное свидетельствует о том, что в рыночных условиях и демократизации общества накопленный культурный потенциал Натальинского муниципального образования требует модернизации, на осуществление которой направлена подпрограмма «Развитие культуры Натальинского муниципального образования» муниципальной программы «Развитие культуры, физической культуры и спорта в Натальинском муниципальном образовании»</w:t>
      </w:r>
      <w:r w:rsidR="000674F6">
        <w:rPr>
          <w:bCs/>
          <w:sz w:val="28"/>
          <w:szCs w:val="28"/>
        </w:rPr>
        <w:t>.</w:t>
      </w:r>
    </w:p>
    <w:p w:rsidR="00251DAD" w:rsidRPr="00577C50" w:rsidRDefault="00B45F20" w:rsidP="00251DAD">
      <w:pPr>
        <w:spacing w:before="240"/>
        <w:jc w:val="center"/>
        <w:rPr>
          <w:rFonts w:cs="Times New Roman"/>
          <w:b/>
          <w:szCs w:val="26"/>
        </w:rPr>
      </w:pPr>
      <w:bookmarkStart w:id="50" w:name="OLE_LINK4"/>
      <w:bookmarkStart w:id="51" w:name="OLE_LINK5"/>
      <w:r w:rsidRPr="00577C50">
        <w:rPr>
          <w:rFonts w:cs="Times New Roman"/>
          <w:b/>
          <w:szCs w:val="26"/>
        </w:rPr>
        <w:t xml:space="preserve">ПАСПОРТ ПОДПРОГРАММЫ </w:t>
      </w:r>
    </w:p>
    <w:p w:rsidR="00251DAD" w:rsidRPr="00577C50" w:rsidRDefault="00251DAD" w:rsidP="00251DAD">
      <w:pPr>
        <w:spacing w:after="240"/>
        <w:jc w:val="center"/>
        <w:rPr>
          <w:rFonts w:cs="Times New Roman"/>
          <w:b/>
          <w:szCs w:val="26"/>
        </w:rPr>
      </w:pPr>
      <w:r w:rsidRPr="00577C50">
        <w:rPr>
          <w:rFonts w:cs="Times New Roman"/>
          <w:b/>
          <w:szCs w:val="26"/>
        </w:rPr>
        <w:t>«Развитие культуры Натальинского муниципального образования</w:t>
      </w:r>
      <w:r w:rsidR="00332698">
        <w:rPr>
          <w:rFonts w:cs="Times New Roman"/>
          <w:b/>
          <w:szCs w:val="26"/>
        </w:rPr>
        <w:t>»</w:t>
      </w:r>
      <w:r w:rsidRPr="00577C50">
        <w:rPr>
          <w:rFonts w:cs="Times New Roman"/>
          <w:b/>
          <w:szCs w:val="26"/>
        </w:rPr>
        <w:t xml:space="preserve"> </w:t>
      </w: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992"/>
        <w:gridCol w:w="993"/>
        <w:gridCol w:w="992"/>
        <w:gridCol w:w="992"/>
        <w:gridCol w:w="992"/>
        <w:gridCol w:w="993"/>
        <w:gridCol w:w="850"/>
      </w:tblGrid>
      <w:tr w:rsidR="00442F50" w:rsidRPr="004F5919" w:rsidTr="00675BBD">
        <w:trPr>
          <w:tblCellSpacing w:w="5" w:type="nil"/>
        </w:trPr>
        <w:tc>
          <w:tcPr>
            <w:tcW w:w="2127" w:type="dxa"/>
          </w:tcPr>
          <w:p w:rsidR="00442F50" w:rsidRPr="004F5919" w:rsidRDefault="00442F50" w:rsidP="00E435AB">
            <w:pPr>
              <w:rPr>
                <w:rFonts w:cs="Times New Roman"/>
                <w:sz w:val="24"/>
              </w:rPr>
            </w:pPr>
            <w:bookmarkStart w:id="52" w:name="OLE_LINK28"/>
            <w:bookmarkStart w:id="53" w:name="OLE_LINK29"/>
            <w:r w:rsidRPr="004F5919">
              <w:rPr>
                <w:rFonts w:cs="Times New Roman"/>
                <w:sz w:val="24"/>
              </w:rPr>
              <w:t xml:space="preserve">Наименование подпрограммы </w:t>
            </w:r>
          </w:p>
        </w:tc>
        <w:tc>
          <w:tcPr>
            <w:tcW w:w="7796" w:type="dxa"/>
            <w:gridSpan w:val="8"/>
          </w:tcPr>
          <w:p w:rsidR="00442F50" w:rsidRPr="00577C50" w:rsidRDefault="00442F50" w:rsidP="00E435AB">
            <w:pPr>
              <w:rPr>
                <w:rFonts w:cs="Times New Roman"/>
                <w:szCs w:val="26"/>
              </w:rPr>
            </w:pPr>
            <w:bookmarkStart w:id="54" w:name="OLE_LINK38"/>
            <w:bookmarkStart w:id="55" w:name="OLE_LINK39"/>
            <w:bookmarkStart w:id="56" w:name="OLE_LINK80"/>
            <w:r w:rsidRPr="00577C50">
              <w:rPr>
                <w:rFonts w:cs="Times New Roman"/>
                <w:szCs w:val="26"/>
              </w:rPr>
              <w:t xml:space="preserve">Развитие культуры Натальинского муниципального образования </w:t>
            </w:r>
            <w:bookmarkEnd w:id="54"/>
            <w:bookmarkEnd w:id="55"/>
            <w:bookmarkEnd w:id="56"/>
          </w:p>
        </w:tc>
      </w:tr>
      <w:tr w:rsidR="00442F50" w:rsidRPr="004F5919" w:rsidTr="00675BBD">
        <w:trPr>
          <w:tblCellSpacing w:w="5" w:type="nil"/>
        </w:trPr>
        <w:tc>
          <w:tcPr>
            <w:tcW w:w="2127" w:type="dxa"/>
          </w:tcPr>
          <w:p w:rsidR="00442F50" w:rsidRPr="004F5919" w:rsidRDefault="00442F50" w:rsidP="00E435AB">
            <w:pPr>
              <w:rPr>
                <w:rFonts w:cs="Times New Roman"/>
                <w:sz w:val="24"/>
              </w:rPr>
            </w:pPr>
            <w:r w:rsidRPr="004F5919">
              <w:rPr>
                <w:rFonts w:cs="Times New Roman"/>
                <w:sz w:val="24"/>
              </w:rPr>
              <w:t xml:space="preserve">Цель подпрограммы </w:t>
            </w:r>
          </w:p>
        </w:tc>
        <w:tc>
          <w:tcPr>
            <w:tcW w:w="7796" w:type="dxa"/>
            <w:gridSpan w:val="8"/>
          </w:tcPr>
          <w:p w:rsidR="00442F50" w:rsidRPr="00577C50" w:rsidRDefault="00442F50" w:rsidP="006F2704">
            <w:pPr>
              <w:numPr>
                <w:ilvl w:val="0"/>
                <w:numId w:val="10"/>
              </w:numPr>
              <w:tabs>
                <w:tab w:val="left" w:pos="391"/>
                <w:tab w:val="left" w:pos="776"/>
              </w:tabs>
              <w:ind w:left="67" w:firstLine="0"/>
              <w:jc w:val="both"/>
              <w:rPr>
                <w:rFonts w:eastAsia="Times New Roman" w:cs="Times New Roman"/>
                <w:bCs/>
                <w:szCs w:val="26"/>
              </w:rPr>
            </w:pPr>
            <w:r w:rsidRPr="00577C50">
              <w:rPr>
                <w:rFonts w:cs="Times New Roman"/>
                <w:color w:val="000000"/>
                <w:szCs w:val="26"/>
                <w:shd w:val="clear" w:color="auto" w:fill="FFFFFF"/>
              </w:rPr>
              <w:t>с</w:t>
            </w:r>
            <w:r w:rsidRPr="00577C50">
              <w:rPr>
                <w:rFonts w:eastAsia="Calibri" w:cs="Times New Roman"/>
                <w:bCs/>
                <w:szCs w:val="26"/>
              </w:rPr>
              <w:t xml:space="preserve">оздание условий для обеспечения равного доступа к культурным ценностям и творческой самореализации всех жителей Натальинского муниципального образования;  </w:t>
            </w:r>
          </w:p>
          <w:p w:rsidR="00442F50" w:rsidRPr="00577C50" w:rsidRDefault="00442F50" w:rsidP="006F2704">
            <w:pPr>
              <w:numPr>
                <w:ilvl w:val="0"/>
                <w:numId w:val="10"/>
              </w:numPr>
              <w:tabs>
                <w:tab w:val="left" w:pos="391"/>
                <w:tab w:val="left" w:pos="776"/>
              </w:tabs>
              <w:ind w:left="67" w:firstLine="0"/>
              <w:jc w:val="both"/>
              <w:rPr>
                <w:rFonts w:cs="Times New Roman"/>
                <w:szCs w:val="26"/>
              </w:rPr>
            </w:pPr>
            <w:r w:rsidRPr="00577C50">
              <w:rPr>
                <w:rFonts w:eastAsia="Calibri" w:cs="Times New Roman"/>
                <w:bCs/>
                <w:color w:val="000000"/>
                <w:szCs w:val="26"/>
              </w:rPr>
              <w:t>создание в Натальинском муниципальном образовании условий и возможностей для успешной социализации и эффективной самореализации молодежи, развития в молодежной среде высокой социальной активности, гражданской ответственности, духовности</w:t>
            </w:r>
          </w:p>
        </w:tc>
      </w:tr>
      <w:tr w:rsidR="00442F50" w:rsidRPr="004F5919" w:rsidTr="00675BBD">
        <w:trPr>
          <w:trHeight w:val="320"/>
          <w:tblCellSpacing w:w="5" w:type="nil"/>
        </w:trPr>
        <w:tc>
          <w:tcPr>
            <w:tcW w:w="2127" w:type="dxa"/>
          </w:tcPr>
          <w:p w:rsidR="00442F50" w:rsidRPr="004F5919" w:rsidRDefault="00442F50" w:rsidP="00E435AB">
            <w:pPr>
              <w:rPr>
                <w:rFonts w:cs="Times New Roman"/>
                <w:sz w:val="24"/>
              </w:rPr>
            </w:pPr>
            <w:r w:rsidRPr="004F5919">
              <w:rPr>
                <w:rFonts w:cs="Times New Roman"/>
                <w:sz w:val="24"/>
              </w:rPr>
              <w:t xml:space="preserve">Муниципальный </w:t>
            </w:r>
            <w:r w:rsidRPr="004F5919">
              <w:rPr>
                <w:rFonts w:cs="Times New Roman"/>
                <w:sz w:val="24"/>
              </w:rPr>
              <w:lastRenderedPageBreak/>
              <w:t xml:space="preserve">заказчик подпрограммы </w:t>
            </w:r>
          </w:p>
        </w:tc>
        <w:tc>
          <w:tcPr>
            <w:tcW w:w="7796" w:type="dxa"/>
            <w:gridSpan w:val="8"/>
          </w:tcPr>
          <w:p w:rsidR="00442F50" w:rsidRPr="00577C50" w:rsidRDefault="00442F50" w:rsidP="00E435AB">
            <w:pPr>
              <w:rPr>
                <w:rFonts w:cs="Times New Roman"/>
                <w:szCs w:val="26"/>
              </w:rPr>
            </w:pPr>
            <w:r w:rsidRPr="00577C50">
              <w:rPr>
                <w:rFonts w:cs="Times New Roman"/>
                <w:szCs w:val="26"/>
              </w:rPr>
              <w:lastRenderedPageBreak/>
              <w:t>Администрация Натальинского муниципального образования</w:t>
            </w:r>
          </w:p>
        </w:tc>
      </w:tr>
      <w:tr w:rsidR="00442F50" w:rsidRPr="004F5919" w:rsidTr="00675BBD">
        <w:trPr>
          <w:tblCellSpacing w:w="5" w:type="nil"/>
        </w:trPr>
        <w:tc>
          <w:tcPr>
            <w:tcW w:w="2127" w:type="dxa"/>
          </w:tcPr>
          <w:p w:rsidR="00442F50" w:rsidRPr="004F5919" w:rsidRDefault="00442F50" w:rsidP="00E435AB">
            <w:pPr>
              <w:rPr>
                <w:rFonts w:cs="Times New Roman"/>
                <w:sz w:val="24"/>
              </w:rPr>
            </w:pPr>
            <w:r w:rsidRPr="004F5919">
              <w:rPr>
                <w:rFonts w:cs="Times New Roman"/>
                <w:sz w:val="24"/>
              </w:rPr>
              <w:lastRenderedPageBreak/>
              <w:t xml:space="preserve">Задачи подпрограммы </w:t>
            </w:r>
          </w:p>
        </w:tc>
        <w:tc>
          <w:tcPr>
            <w:tcW w:w="7796" w:type="dxa"/>
            <w:gridSpan w:val="8"/>
          </w:tcPr>
          <w:p w:rsidR="00442F50" w:rsidRPr="00577C50" w:rsidRDefault="00442F50" w:rsidP="00B53DD5">
            <w:pPr>
              <w:numPr>
                <w:ilvl w:val="0"/>
                <w:numId w:val="11"/>
              </w:numPr>
              <w:tabs>
                <w:tab w:val="left" w:pos="350"/>
                <w:tab w:val="left" w:pos="708"/>
              </w:tabs>
              <w:ind w:left="107" w:firstLine="0"/>
              <w:contextualSpacing/>
              <w:jc w:val="both"/>
              <w:rPr>
                <w:rFonts w:cs="Times New Roman"/>
                <w:szCs w:val="26"/>
              </w:rPr>
            </w:pPr>
            <w:bookmarkStart w:id="57" w:name="OLE_LINK71"/>
            <w:bookmarkStart w:id="58" w:name="OLE_LINK72"/>
            <w:bookmarkStart w:id="59" w:name="OLE_LINK73"/>
            <w:r w:rsidRPr="00577C50">
              <w:rPr>
                <w:rFonts w:cs="Times New Roman"/>
                <w:bCs/>
                <w:szCs w:val="26"/>
              </w:rPr>
              <w:t>обеспечение равного доступа к культурному продукту всего населения Натальинского муниципального образования вне зависимости от территории проживания и состояния здоровья</w:t>
            </w:r>
            <w:bookmarkEnd w:id="57"/>
            <w:bookmarkEnd w:id="58"/>
            <w:bookmarkEnd w:id="59"/>
            <w:r w:rsidRPr="00577C50">
              <w:rPr>
                <w:rFonts w:cs="Times New Roman"/>
                <w:bCs/>
                <w:szCs w:val="26"/>
              </w:rPr>
              <w:t>;</w:t>
            </w:r>
          </w:p>
          <w:p w:rsidR="00442F50" w:rsidRPr="00577C50" w:rsidRDefault="00442F50" w:rsidP="00B53DD5">
            <w:pPr>
              <w:numPr>
                <w:ilvl w:val="0"/>
                <w:numId w:val="11"/>
              </w:numPr>
              <w:tabs>
                <w:tab w:val="left" w:pos="350"/>
                <w:tab w:val="left" w:pos="708"/>
              </w:tabs>
              <w:ind w:left="107" w:firstLine="0"/>
              <w:jc w:val="both"/>
              <w:rPr>
                <w:rFonts w:eastAsia="Times New Roman" w:cs="Times New Roman"/>
                <w:bCs/>
                <w:szCs w:val="26"/>
                <w:lang w:eastAsia="ru-RU"/>
              </w:rPr>
            </w:pPr>
            <w:bookmarkStart w:id="60" w:name="OLE_LINK68"/>
            <w:bookmarkStart w:id="61" w:name="OLE_LINK69"/>
            <w:bookmarkStart w:id="62" w:name="OLE_LINK70"/>
            <w:r w:rsidRPr="00577C50">
              <w:rPr>
                <w:rFonts w:cs="Times New Roman"/>
                <w:szCs w:val="26"/>
              </w:rPr>
              <w:t>организация культурно-досугового обслуживания населения</w:t>
            </w:r>
            <w:bookmarkEnd w:id="60"/>
            <w:bookmarkEnd w:id="61"/>
            <w:bookmarkEnd w:id="62"/>
            <w:r w:rsidRPr="00577C50">
              <w:rPr>
                <w:rFonts w:cs="Times New Roman"/>
                <w:szCs w:val="26"/>
              </w:rPr>
              <w:t>;</w:t>
            </w:r>
          </w:p>
          <w:p w:rsidR="00442F50" w:rsidRPr="00577C50" w:rsidRDefault="00442F50" w:rsidP="00B53DD5">
            <w:pPr>
              <w:numPr>
                <w:ilvl w:val="0"/>
                <w:numId w:val="11"/>
              </w:numPr>
              <w:tabs>
                <w:tab w:val="left" w:pos="350"/>
                <w:tab w:val="left" w:pos="708"/>
              </w:tabs>
              <w:ind w:left="107" w:firstLine="0"/>
              <w:jc w:val="both"/>
              <w:rPr>
                <w:rFonts w:cs="Times New Roman"/>
                <w:szCs w:val="26"/>
              </w:rPr>
            </w:pPr>
            <w:bookmarkStart w:id="63" w:name="OLE_LINK74"/>
            <w:bookmarkStart w:id="64" w:name="OLE_LINK75"/>
            <w:bookmarkStart w:id="65" w:name="OLE_LINK76"/>
            <w:r w:rsidRPr="00577C50">
              <w:rPr>
                <w:rFonts w:eastAsia="Times New Roman" w:cs="Times New Roman"/>
                <w:bCs/>
                <w:szCs w:val="26"/>
                <w:lang w:eastAsia="ru-RU"/>
              </w:rPr>
              <w:t>с</w:t>
            </w:r>
            <w:r w:rsidRPr="00577C50">
              <w:rPr>
                <w:rFonts w:eastAsia="Times New Roman" w:cs="Times New Roman"/>
                <w:szCs w:val="26"/>
                <w:lang w:eastAsia="ru-RU"/>
              </w:rPr>
              <w:t>оздание условий для раскрытия творческого потенциала личности, удовлетворения жителями поселения своих духовных и культурных потребностей, содержательного использования свободного времени</w:t>
            </w:r>
            <w:bookmarkEnd w:id="63"/>
            <w:bookmarkEnd w:id="64"/>
            <w:bookmarkEnd w:id="65"/>
          </w:p>
        </w:tc>
      </w:tr>
      <w:tr w:rsidR="00442F50" w:rsidRPr="004F5919" w:rsidTr="00675BBD">
        <w:trPr>
          <w:tblCellSpacing w:w="5" w:type="nil"/>
        </w:trPr>
        <w:tc>
          <w:tcPr>
            <w:tcW w:w="2127" w:type="dxa"/>
          </w:tcPr>
          <w:p w:rsidR="00442F50" w:rsidRPr="004F5919" w:rsidRDefault="00442F50" w:rsidP="00E435AB">
            <w:pPr>
              <w:rPr>
                <w:rFonts w:cs="Times New Roman"/>
                <w:sz w:val="24"/>
              </w:rPr>
            </w:pPr>
            <w:r w:rsidRPr="004F5919">
              <w:rPr>
                <w:rFonts w:cs="Times New Roman"/>
                <w:sz w:val="24"/>
              </w:rPr>
              <w:t xml:space="preserve">Сроки реализации подпрограммы </w:t>
            </w:r>
          </w:p>
        </w:tc>
        <w:tc>
          <w:tcPr>
            <w:tcW w:w="7796" w:type="dxa"/>
            <w:gridSpan w:val="8"/>
          </w:tcPr>
          <w:p w:rsidR="00442F50" w:rsidRPr="00577C50" w:rsidRDefault="00442F50" w:rsidP="00BE32DE">
            <w:pPr>
              <w:ind w:left="5" w:firstLine="5"/>
              <w:jc w:val="both"/>
              <w:rPr>
                <w:rFonts w:cs="Times New Roman"/>
                <w:szCs w:val="26"/>
              </w:rPr>
            </w:pPr>
            <w:r w:rsidRPr="00577C50">
              <w:rPr>
                <w:rFonts w:cs="Times New Roman"/>
                <w:szCs w:val="26"/>
              </w:rPr>
              <w:t>Подпрограмма не имеет строгого деления на этапы, мероприятия. подпрограмма реализуются на протяжении всего срока ее действия.</w:t>
            </w:r>
          </w:p>
        </w:tc>
      </w:tr>
      <w:tr w:rsidR="00675BBD" w:rsidRPr="004F0D0E" w:rsidTr="00675BBD">
        <w:trPr>
          <w:trHeight w:val="231"/>
          <w:tblCellSpacing w:w="5" w:type="nil"/>
        </w:trPr>
        <w:tc>
          <w:tcPr>
            <w:tcW w:w="2127" w:type="dxa"/>
            <w:vMerge w:val="restart"/>
          </w:tcPr>
          <w:p w:rsidR="00675BBD" w:rsidRPr="00D76D88" w:rsidRDefault="00675BBD" w:rsidP="003810BB">
            <w:pPr>
              <w:jc w:val="both"/>
              <w:rPr>
                <w:rFonts w:cs="Times New Roman"/>
                <w:sz w:val="24"/>
              </w:rPr>
            </w:pPr>
            <w:r w:rsidRPr="00D76D88">
              <w:rPr>
                <w:rFonts w:cs="Times New Roman"/>
                <w:sz w:val="24"/>
              </w:rPr>
              <w:t xml:space="preserve">Источники финансирования    </w:t>
            </w:r>
            <w:r w:rsidRPr="00D76D88">
              <w:rPr>
                <w:rFonts w:cs="Times New Roman"/>
                <w:sz w:val="24"/>
              </w:rPr>
              <w:br/>
              <w:t xml:space="preserve">муниципальной программы,  </w:t>
            </w:r>
            <w:r w:rsidRPr="00D76D88">
              <w:rPr>
                <w:rFonts w:cs="Times New Roman"/>
                <w:sz w:val="24"/>
              </w:rPr>
              <w:br/>
              <w:t xml:space="preserve">в том числе по годам:       </w:t>
            </w:r>
          </w:p>
        </w:tc>
        <w:tc>
          <w:tcPr>
            <w:tcW w:w="7796" w:type="dxa"/>
            <w:gridSpan w:val="8"/>
          </w:tcPr>
          <w:p w:rsidR="00675BBD" w:rsidRPr="004F0D0E" w:rsidRDefault="00675BBD" w:rsidP="00675BBD">
            <w:pPr>
              <w:jc w:val="center"/>
              <w:rPr>
                <w:rFonts w:cs="Times New Roman"/>
                <w:sz w:val="24"/>
              </w:rPr>
            </w:pPr>
            <w:r w:rsidRPr="004F0D0E">
              <w:rPr>
                <w:rFonts w:cs="Times New Roman"/>
                <w:sz w:val="24"/>
              </w:rPr>
              <w:t xml:space="preserve">Расходы </w:t>
            </w:r>
            <w:r w:rsidRPr="004F0D0E">
              <w:rPr>
                <w:rFonts w:cs="Times New Roman"/>
                <w:i/>
                <w:sz w:val="24"/>
              </w:rPr>
              <w:t>(тыс. рублей)</w:t>
            </w:r>
          </w:p>
        </w:tc>
      </w:tr>
      <w:tr w:rsidR="00675BBD" w:rsidRPr="00A43DC4" w:rsidTr="00675BBD">
        <w:trPr>
          <w:trHeight w:val="1206"/>
          <w:tblCellSpacing w:w="5" w:type="nil"/>
        </w:trPr>
        <w:tc>
          <w:tcPr>
            <w:tcW w:w="2127" w:type="dxa"/>
            <w:vMerge/>
          </w:tcPr>
          <w:p w:rsidR="00675BBD" w:rsidRPr="00D76D88" w:rsidRDefault="00675BBD" w:rsidP="003810BB">
            <w:pPr>
              <w:jc w:val="both"/>
              <w:rPr>
                <w:rFonts w:cs="Times New Roman"/>
                <w:sz w:val="24"/>
              </w:rPr>
            </w:pPr>
          </w:p>
        </w:tc>
        <w:tc>
          <w:tcPr>
            <w:tcW w:w="992" w:type="dxa"/>
            <w:vAlign w:val="center"/>
          </w:tcPr>
          <w:p w:rsidR="00675BBD" w:rsidRPr="00A43DC4" w:rsidRDefault="00675BBD" w:rsidP="003810BB">
            <w:pPr>
              <w:jc w:val="center"/>
              <w:rPr>
                <w:b/>
                <w:bCs/>
                <w:color w:val="000000"/>
                <w:sz w:val="22"/>
                <w:szCs w:val="22"/>
              </w:rPr>
            </w:pPr>
            <w:r w:rsidRPr="00A43DC4">
              <w:rPr>
                <w:b/>
                <w:bCs/>
                <w:color w:val="000000"/>
                <w:sz w:val="22"/>
                <w:szCs w:val="22"/>
              </w:rPr>
              <w:t>Всего</w:t>
            </w:r>
          </w:p>
        </w:tc>
        <w:tc>
          <w:tcPr>
            <w:tcW w:w="992" w:type="dxa"/>
            <w:vAlign w:val="center"/>
          </w:tcPr>
          <w:p w:rsidR="00675BBD" w:rsidRPr="00A43DC4" w:rsidRDefault="00675BBD" w:rsidP="003810BB">
            <w:pPr>
              <w:jc w:val="center"/>
              <w:rPr>
                <w:b/>
                <w:bCs/>
                <w:color w:val="000000"/>
                <w:sz w:val="22"/>
                <w:szCs w:val="22"/>
              </w:rPr>
            </w:pPr>
            <w:r w:rsidRPr="00A43DC4">
              <w:rPr>
                <w:b/>
                <w:bCs/>
                <w:color w:val="000000"/>
                <w:sz w:val="22"/>
                <w:szCs w:val="22"/>
              </w:rPr>
              <w:t>2017 год</w:t>
            </w:r>
          </w:p>
        </w:tc>
        <w:tc>
          <w:tcPr>
            <w:tcW w:w="993" w:type="dxa"/>
            <w:vAlign w:val="center"/>
          </w:tcPr>
          <w:p w:rsidR="00675BBD" w:rsidRPr="00A43DC4" w:rsidRDefault="00675BBD" w:rsidP="003810BB">
            <w:pPr>
              <w:jc w:val="center"/>
              <w:rPr>
                <w:b/>
                <w:bCs/>
                <w:color w:val="000000"/>
                <w:sz w:val="22"/>
                <w:szCs w:val="22"/>
              </w:rPr>
            </w:pPr>
            <w:r w:rsidRPr="00A43DC4">
              <w:rPr>
                <w:b/>
                <w:bCs/>
                <w:color w:val="000000"/>
                <w:sz w:val="22"/>
                <w:szCs w:val="22"/>
              </w:rPr>
              <w:t>2018 год</w:t>
            </w:r>
          </w:p>
        </w:tc>
        <w:tc>
          <w:tcPr>
            <w:tcW w:w="992" w:type="dxa"/>
            <w:vAlign w:val="center"/>
          </w:tcPr>
          <w:p w:rsidR="00675BBD" w:rsidRPr="00A43DC4" w:rsidRDefault="00675BBD" w:rsidP="003810BB">
            <w:pPr>
              <w:jc w:val="center"/>
              <w:rPr>
                <w:b/>
                <w:bCs/>
                <w:color w:val="000000"/>
                <w:sz w:val="22"/>
                <w:szCs w:val="22"/>
              </w:rPr>
            </w:pPr>
            <w:r w:rsidRPr="00A43DC4">
              <w:rPr>
                <w:b/>
                <w:bCs/>
                <w:color w:val="000000"/>
                <w:sz w:val="22"/>
                <w:szCs w:val="22"/>
              </w:rPr>
              <w:t>2019 год</w:t>
            </w:r>
          </w:p>
        </w:tc>
        <w:tc>
          <w:tcPr>
            <w:tcW w:w="992" w:type="dxa"/>
            <w:vAlign w:val="center"/>
          </w:tcPr>
          <w:p w:rsidR="00675BBD" w:rsidRPr="00A43DC4" w:rsidRDefault="00675BBD" w:rsidP="003810BB">
            <w:pPr>
              <w:jc w:val="center"/>
              <w:rPr>
                <w:b/>
                <w:bCs/>
                <w:color w:val="000000"/>
                <w:sz w:val="22"/>
                <w:szCs w:val="22"/>
              </w:rPr>
            </w:pPr>
            <w:r w:rsidRPr="00A43DC4">
              <w:rPr>
                <w:b/>
                <w:bCs/>
                <w:color w:val="000000"/>
                <w:sz w:val="22"/>
                <w:szCs w:val="22"/>
              </w:rPr>
              <w:t>2020 год</w:t>
            </w:r>
          </w:p>
        </w:tc>
        <w:tc>
          <w:tcPr>
            <w:tcW w:w="992" w:type="dxa"/>
            <w:vAlign w:val="center"/>
          </w:tcPr>
          <w:p w:rsidR="00675BBD" w:rsidRPr="00A43DC4" w:rsidRDefault="00675BBD" w:rsidP="003810BB">
            <w:pPr>
              <w:jc w:val="center"/>
              <w:rPr>
                <w:b/>
                <w:bCs/>
                <w:color w:val="000000"/>
                <w:sz w:val="22"/>
                <w:szCs w:val="22"/>
              </w:rPr>
            </w:pPr>
            <w:r w:rsidRPr="00A43DC4">
              <w:rPr>
                <w:b/>
                <w:bCs/>
                <w:color w:val="000000"/>
                <w:sz w:val="22"/>
                <w:szCs w:val="22"/>
              </w:rPr>
              <w:t>2021 год</w:t>
            </w:r>
          </w:p>
        </w:tc>
        <w:tc>
          <w:tcPr>
            <w:tcW w:w="993" w:type="dxa"/>
            <w:vAlign w:val="center"/>
          </w:tcPr>
          <w:p w:rsidR="00675BBD" w:rsidRPr="00A43DC4" w:rsidRDefault="00675BBD" w:rsidP="003810BB">
            <w:pPr>
              <w:jc w:val="center"/>
              <w:rPr>
                <w:b/>
                <w:bCs/>
                <w:color w:val="000000"/>
                <w:sz w:val="22"/>
                <w:szCs w:val="22"/>
              </w:rPr>
            </w:pPr>
            <w:r w:rsidRPr="00A43DC4">
              <w:rPr>
                <w:b/>
                <w:bCs/>
                <w:color w:val="000000"/>
                <w:sz w:val="22"/>
                <w:szCs w:val="22"/>
              </w:rPr>
              <w:t>2022 год</w:t>
            </w:r>
          </w:p>
        </w:tc>
        <w:tc>
          <w:tcPr>
            <w:tcW w:w="850" w:type="dxa"/>
            <w:vAlign w:val="center"/>
          </w:tcPr>
          <w:p w:rsidR="00675BBD" w:rsidRPr="00A43DC4" w:rsidRDefault="00675BBD" w:rsidP="003810BB">
            <w:pPr>
              <w:jc w:val="center"/>
              <w:rPr>
                <w:b/>
                <w:bCs/>
                <w:color w:val="000000"/>
                <w:sz w:val="22"/>
                <w:szCs w:val="22"/>
              </w:rPr>
            </w:pPr>
            <w:r>
              <w:rPr>
                <w:b/>
                <w:bCs/>
                <w:color w:val="000000"/>
                <w:sz w:val="22"/>
                <w:szCs w:val="22"/>
              </w:rPr>
              <w:t>2023 год</w:t>
            </w:r>
          </w:p>
        </w:tc>
      </w:tr>
      <w:tr w:rsidR="00805245" w:rsidRPr="005432B5" w:rsidTr="00675BBD">
        <w:trPr>
          <w:trHeight w:val="901"/>
          <w:tblCellSpacing w:w="5" w:type="nil"/>
        </w:trPr>
        <w:tc>
          <w:tcPr>
            <w:tcW w:w="2127" w:type="dxa"/>
          </w:tcPr>
          <w:p w:rsidR="00805245" w:rsidRPr="00D76D88" w:rsidRDefault="00805245" w:rsidP="003810BB">
            <w:pPr>
              <w:rPr>
                <w:rFonts w:cs="Times New Roman"/>
                <w:sz w:val="24"/>
              </w:rPr>
            </w:pPr>
            <w:r w:rsidRPr="00D76D88">
              <w:rPr>
                <w:rFonts w:cs="Times New Roman"/>
                <w:sz w:val="24"/>
              </w:rPr>
              <w:t xml:space="preserve">Средства федерального бюджета </w:t>
            </w:r>
          </w:p>
        </w:tc>
        <w:tc>
          <w:tcPr>
            <w:tcW w:w="992" w:type="dxa"/>
            <w:tcBorders>
              <w:bottom w:val="single" w:sz="4" w:space="0" w:color="auto"/>
            </w:tcBorders>
            <w:vAlign w:val="center"/>
          </w:tcPr>
          <w:p w:rsidR="00805245" w:rsidRPr="00805245" w:rsidRDefault="00805245">
            <w:pPr>
              <w:jc w:val="center"/>
              <w:rPr>
                <w:color w:val="000000"/>
                <w:sz w:val="20"/>
                <w:szCs w:val="20"/>
              </w:rPr>
            </w:pPr>
            <w:r w:rsidRPr="00805245">
              <w:rPr>
                <w:color w:val="000000"/>
                <w:sz w:val="20"/>
                <w:szCs w:val="20"/>
              </w:rPr>
              <w:t>11 456,90</w:t>
            </w:r>
          </w:p>
        </w:tc>
        <w:tc>
          <w:tcPr>
            <w:tcW w:w="992"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0,0</w:t>
            </w:r>
          </w:p>
        </w:tc>
        <w:tc>
          <w:tcPr>
            <w:tcW w:w="993"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0,0</w:t>
            </w:r>
          </w:p>
        </w:tc>
        <w:tc>
          <w:tcPr>
            <w:tcW w:w="992"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2 333,9</w:t>
            </w:r>
          </w:p>
        </w:tc>
        <w:tc>
          <w:tcPr>
            <w:tcW w:w="992"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9 073,0</w:t>
            </w:r>
          </w:p>
        </w:tc>
        <w:tc>
          <w:tcPr>
            <w:tcW w:w="992"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50,0</w:t>
            </w:r>
          </w:p>
        </w:tc>
        <w:tc>
          <w:tcPr>
            <w:tcW w:w="993"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0,0</w:t>
            </w:r>
          </w:p>
        </w:tc>
        <w:tc>
          <w:tcPr>
            <w:tcW w:w="850"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0,0</w:t>
            </w:r>
          </w:p>
        </w:tc>
      </w:tr>
      <w:tr w:rsidR="00805245" w:rsidRPr="005432B5" w:rsidTr="00675BBD">
        <w:trPr>
          <w:trHeight w:val="830"/>
          <w:tblCellSpacing w:w="5" w:type="nil"/>
        </w:trPr>
        <w:tc>
          <w:tcPr>
            <w:tcW w:w="2127" w:type="dxa"/>
          </w:tcPr>
          <w:p w:rsidR="00805245" w:rsidRPr="00D76D88" w:rsidRDefault="00805245" w:rsidP="003810BB">
            <w:pPr>
              <w:jc w:val="both"/>
              <w:rPr>
                <w:rFonts w:cs="Times New Roman"/>
                <w:sz w:val="24"/>
              </w:rPr>
            </w:pPr>
            <w:r w:rsidRPr="00D76D88">
              <w:rPr>
                <w:rFonts w:cs="Times New Roman"/>
                <w:sz w:val="24"/>
              </w:rPr>
              <w:t>Средства областного бюджета</w:t>
            </w:r>
          </w:p>
        </w:tc>
        <w:tc>
          <w:tcPr>
            <w:tcW w:w="992" w:type="dxa"/>
            <w:tcBorders>
              <w:bottom w:val="single" w:sz="4" w:space="0" w:color="auto"/>
            </w:tcBorders>
            <w:vAlign w:val="center"/>
          </w:tcPr>
          <w:p w:rsidR="00805245" w:rsidRPr="00805245" w:rsidRDefault="00805245">
            <w:pPr>
              <w:jc w:val="center"/>
              <w:rPr>
                <w:color w:val="000000"/>
                <w:sz w:val="20"/>
                <w:szCs w:val="20"/>
              </w:rPr>
            </w:pPr>
            <w:r w:rsidRPr="00805245">
              <w:rPr>
                <w:color w:val="000000"/>
                <w:sz w:val="20"/>
                <w:szCs w:val="20"/>
              </w:rPr>
              <w:t>21 180,50</w:t>
            </w:r>
          </w:p>
        </w:tc>
        <w:tc>
          <w:tcPr>
            <w:tcW w:w="992"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0,0</w:t>
            </w:r>
          </w:p>
        </w:tc>
        <w:tc>
          <w:tcPr>
            <w:tcW w:w="993"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0,0</w:t>
            </w:r>
          </w:p>
        </w:tc>
        <w:tc>
          <w:tcPr>
            <w:tcW w:w="992"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3 162,7</w:t>
            </w:r>
          </w:p>
        </w:tc>
        <w:tc>
          <w:tcPr>
            <w:tcW w:w="992"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5 040,6</w:t>
            </w:r>
          </w:p>
        </w:tc>
        <w:tc>
          <w:tcPr>
            <w:tcW w:w="992"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4 326,4</w:t>
            </w:r>
          </w:p>
        </w:tc>
        <w:tc>
          <w:tcPr>
            <w:tcW w:w="993"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4 325,4</w:t>
            </w:r>
          </w:p>
        </w:tc>
        <w:tc>
          <w:tcPr>
            <w:tcW w:w="850"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4 325,4</w:t>
            </w:r>
          </w:p>
        </w:tc>
      </w:tr>
      <w:tr w:rsidR="00805245" w:rsidRPr="005432B5" w:rsidTr="00675BBD">
        <w:trPr>
          <w:trHeight w:val="320"/>
          <w:tblCellSpacing w:w="5" w:type="nil"/>
        </w:trPr>
        <w:tc>
          <w:tcPr>
            <w:tcW w:w="2127" w:type="dxa"/>
          </w:tcPr>
          <w:p w:rsidR="00805245" w:rsidRPr="00D76D88" w:rsidRDefault="00805245" w:rsidP="003810BB">
            <w:pPr>
              <w:jc w:val="both"/>
              <w:rPr>
                <w:rFonts w:cs="Times New Roman"/>
                <w:sz w:val="24"/>
              </w:rPr>
            </w:pPr>
            <w:r w:rsidRPr="00D76D88">
              <w:rPr>
                <w:rFonts w:cs="Times New Roman"/>
                <w:sz w:val="24"/>
              </w:rPr>
              <w:t>Средства бюджета  Натальинского муниципального образования</w:t>
            </w:r>
          </w:p>
        </w:tc>
        <w:tc>
          <w:tcPr>
            <w:tcW w:w="992" w:type="dxa"/>
            <w:shd w:val="clear" w:color="auto" w:fill="auto"/>
            <w:vAlign w:val="center"/>
          </w:tcPr>
          <w:p w:rsidR="00805245" w:rsidRPr="00805245" w:rsidRDefault="00805245">
            <w:pPr>
              <w:jc w:val="center"/>
              <w:rPr>
                <w:color w:val="000000"/>
                <w:sz w:val="20"/>
                <w:szCs w:val="20"/>
              </w:rPr>
            </w:pPr>
            <w:r w:rsidRPr="00805245">
              <w:rPr>
                <w:color w:val="000000"/>
                <w:sz w:val="20"/>
                <w:szCs w:val="20"/>
              </w:rPr>
              <w:t>93 796,60</w:t>
            </w:r>
          </w:p>
        </w:tc>
        <w:tc>
          <w:tcPr>
            <w:tcW w:w="992" w:type="dxa"/>
            <w:shd w:val="clear" w:color="auto" w:fill="auto"/>
            <w:vAlign w:val="center"/>
          </w:tcPr>
          <w:p w:rsidR="00805245" w:rsidRPr="00805245" w:rsidRDefault="00805245">
            <w:pPr>
              <w:jc w:val="right"/>
              <w:rPr>
                <w:color w:val="000000"/>
                <w:sz w:val="20"/>
                <w:szCs w:val="20"/>
              </w:rPr>
            </w:pPr>
            <w:r w:rsidRPr="00805245">
              <w:rPr>
                <w:color w:val="000000"/>
                <w:sz w:val="20"/>
                <w:szCs w:val="20"/>
              </w:rPr>
              <w:t>14 713,5</w:t>
            </w:r>
          </w:p>
        </w:tc>
        <w:tc>
          <w:tcPr>
            <w:tcW w:w="993" w:type="dxa"/>
            <w:vAlign w:val="center"/>
          </w:tcPr>
          <w:p w:rsidR="00805245" w:rsidRPr="00805245" w:rsidRDefault="00805245">
            <w:pPr>
              <w:jc w:val="right"/>
              <w:rPr>
                <w:color w:val="000000"/>
                <w:sz w:val="20"/>
                <w:szCs w:val="20"/>
              </w:rPr>
            </w:pPr>
            <w:r w:rsidRPr="00805245">
              <w:rPr>
                <w:color w:val="000000"/>
                <w:sz w:val="20"/>
                <w:szCs w:val="20"/>
              </w:rPr>
              <w:t>15 674,2</w:t>
            </w:r>
          </w:p>
        </w:tc>
        <w:tc>
          <w:tcPr>
            <w:tcW w:w="992" w:type="dxa"/>
            <w:vAlign w:val="center"/>
          </w:tcPr>
          <w:p w:rsidR="00805245" w:rsidRPr="00805245" w:rsidRDefault="00805245">
            <w:pPr>
              <w:jc w:val="right"/>
              <w:rPr>
                <w:color w:val="000000"/>
                <w:sz w:val="20"/>
                <w:szCs w:val="20"/>
              </w:rPr>
            </w:pPr>
            <w:r w:rsidRPr="00805245">
              <w:rPr>
                <w:color w:val="000000"/>
                <w:sz w:val="20"/>
                <w:szCs w:val="20"/>
              </w:rPr>
              <w:t>14 023,7</w:t>
            </w:r>
          </w:p>
        </w:tc>
        <w:tc>
          <w:tcPr>
            <w:tcW w:w="992" w:type="dxa"/>
            <w:vAlign w:val="center"/>
          </w:tcPr>
          <w:p w:rsidR="00805245" w:rsidRPr="00805245" w:rsidRDefault="00805245">
            <w:pPr>
              <w:jc w:val="right"/>
              <w:rPr>
                <w:color w:val="000000"/>
                <w:sz w:val="20"/>
                <w:szCs w:val="20"/>
              </w:rPr>
            </w:pPr>
            <w:r w:rsidRPr="00805245">
              <w:rPr>
                <w:color w:val="000000"/>
                <w:sz w:val="20"/>
                <w:szCs w:val="20"/>
              </w:rPr>
              <w:t>11 264,8</w:t>
            </w:r>
          </w:p>
        </w:tc>
        <w:tc>
          <w:tcPr>
            <w:tcW w:w="992" w:type="dxa"/>
            <w:vAlign w:val="center"/>
          </w:tcPr>
          <w:p w:rsidR="00805245" w:rsidRPr="00805245" w:rsidRDefault="00805245">
            <w:pPr>
              <w:jc w:val="right"/>
              <w:rPr>
                <w:color w:val="000000"/>
                <w:sz w:val="20"/>
                <w:szCs w:val="20"/>
              </w:rPr>
            </w:pPr>
            <w:r w:rsidRPr="00805245">
              <w:rPr>
                <w:color w:val="000000"/>
                <w:sz w:val="20"/>
                <w:szCs w:val="20"/>
              </w:rPr>
              <w:t>12 963,4</w:t>
            </w:r>
          </w:p>
        </w:tc>
        <w:tc>
          <w:tcPr>
            <w:tcW w:w="993" w:type="dxa"/>
            <w:vAlign w:val="center"/>
          </w:tcPr>
          <w:p w:rsidR="00805245" w:rsidRPr="00805245" w:rsidRDefault="00805245">
            <w:pPr>
              <w:jc w:val="right"/>
              <w:rPr>
                <w:color w:val="000000"/>
                <w:sz w:val="20"/>
                <w:szCs w:val="20"/>
              </w:rPr>
            </w:pPr>
            <w:r w:rsidRPr="00805245">
              <w:rPr>
                <w:color w:val="000000"/>
                <w:sz w:val="20"/>
                <w:szCs w:val="20"/>
              </w:rPr>
              <w:t>12 578,5</w:t>
            </w:r>
          </w:p>
        </w:tc>
        <w:tc>
          <w:tcPr>
            <w:tcW w:w="850" w:type="dxa"/>
            <w:vAlign w:val="center"/>
          </w:tcPr>
          <w:p w:rsidR="00805245" w:rsidRPr="00805245" w:rsidRDefault="00805245">
            <w:pPr>
              <w:jc w:val="right"/>
              <w:rPr>
                <w:color w:val="000000"/>
                <w:sz w:val="20"/>
                <w:szCs w:val="20"/>
              </w:rPr>
            </w:pPr>
            <w:r w:rsidRPr="00805245">
              <w:rPr>
                <w:color w:val="000000"/>
                <w:sz w:val="20"/>
                <w:szCs w:val="20"/>
              </w:rPr>
              <w:t>12 578,5</w:t>
            </w:r>
          </w:p>
        </w:tc>
      </w:tr>
      <w:tr w:rsidR="00805245" w:rsidRPr="005432B5" w:rsidTr="00675BBD">
        <w:trPr>
          <w:trHeight w:val="381"/>
          <w:tblCellSpacing w:w="5" w:type="nil"/>
        </w:trPr>
        <w:tc>
          <w:tcPr>
            <w:tcW w:w="2127" w:type="dxa"/>
          </w:tcPr>
          <w:p w:rsidR="00805245" w:rsidRPr="00D76D88" w:rsidRDefault="00805245" w:rsidP="003810BB">
            <w:pPr>
              <w:jc w:val="both"/>
              <w:rPr>
                <w:rFonts w:cs="Times New Roman"/>
                <w:sz w:val="24"/>
              </w:rPr>
            </w:pPr>
            <w:r w:rsidRPr="00D76D88">
              <w:rPr>
                <w:rFonts w:cs="Times New Roman"/>
                <w:sz w:val="24"/>
              </w:rPr>
              <w:t>Внебюджетные источники</w:t>
            </w:r>
          </w:p>
        </w:tc>
        <w:tc>
          <w:tcPr>
            <w:tcW w:w="992" w:type="dxa"/>
            <w:shd w:val="clear" w:color="auto" w:fill="auto"/>
            <w:vAlign w:val="center"/>
          </w:tcPr>
          <w:p w:rsidR="00805245" w:rsidRPr="00805245" w:rsidRDefault="00805245">
            <w:pPr>
              <w:jc w:val="center"/>
              <w:rPr>
                <w:color w:val="000000"/>
                <w:sz w:val="20"/>
                <w:szCs w:val="20"/>
              </w:rPr>
            </w:pPr>
            <w:r w:rsidRPr="00805245">
              <w:rPr>
                <w:color w:val="000000"/>
                <w:sz w:val="20"/>
                <w:szCs w:val="20"/>
              </w:rPr>
              <w:t>679,70</w:t>
            </w:r>
          </w:p>
        </w:tc>
        <w:tc>
          <w:tcPr>
            <w:tcW w:w="992" w:type="dxa"/>
            <w:shd w:val="clear" w:color="auto" w:fill="auto"/>
            <w:vAlign w:val="center"/>
          </w:tcPr>
          <w:p w:rsidR="00805245" w:rsidRPr="00805245" w:rsidRDefault="00805245">
            <w:pPr>
              <w:jc w:val="right"/>
              <w:rPr>
                <w:color w:val="000000"/>
                <w:sz w:val="20"/>
                <w:szCs w:val="20"/>
              </w:rPr>
            </w:pPr>
            <w:r w:rsidRPr="00805245">
              <w:rPr>
                <w:color w:val="000000"/>
                <w:sz w:val="20"/>
                <w:szCs w:val="20"/>
              </w:rPr>
              <w:t>150,0</w:t>
            </w:r>
          </w:p>
        </w:tc>
        <w:tc>
          <w:tcPr>
            <w:tcW w:w="993" w:type="dxa"/>
            <w:vAlign w:val="center"/>
          </w:tcPr>
          <w:p w:rsidR="00805245" w:rsidRPr="00805245" w:rsidRDefault="00805245">
            <w:pPr>
              <w:jc w:val="right"/>
              <w:rPr>
                <w:color w:val="000000"/>
                <w:sz w:val="20"/>
                <w:szCs w:val="20"/>
              </w:rPr>
            </w:pPr>
            <w:r w:rsidRPr="00805245">
              <w:rPr>
                <w:color w:val="000000"/>
                <w:sz w:val="20"/>
                <w:szCs w:val="20"/>
              </w:rPr>
              <w:t>156,8</w:t>
            </w:r>
          </w:p>
        </w:tc>
        <w:tc>
          <w:tcPr>
            <w:tcW w:w="992" w:type="dxa"/>
            <w:vAlign w:val="center"/>
          </w:tcPr>
          <w:p w:rsidR="00805245" w:rsidRPr="00805245" w:rsidRDefault="00805245">
            <w:pPr>
              <w:jc w:val="right"/>
              <w:rPr>
                <w:color w:val="000000"/>
                <w:sz w:val="20"/>
                <w:szCs w:val="20"/>
              </w:rPr>
            </w:pPr>
            <w:r w:rsidRPr="00805245">
              <w:rPr>
                <w:color w:val="000000"/>
                <w:sz w:val="20"/>
                <w:szCs w:val="20"/>
              </w:rPr>
              <w:t>0,0</w:t>
            </w:r>
          </w:p>
        </w:tc>
        <w:tc>
          <w:tcPr>
            <w:tcW w:w="992" w:type="dxa"/>
            <w:vAlign w:val="center"/>
          </w:tcPr>
          <w:p w:rsidR="00805245" w:rsidRPr="00805245" w:rsidRDefault="00805245">
            <w:pPr>
              <w:jc w:val="right"/>
              <w:rPr>
                <w:color w:val="000000"/>
                <w:sz w:val="20"/>
                <w:szCs w:val="20"/>
              </w:rPr>
            </w:pPr>
            <w:r w:rsidRPr="00805245">
              <w:rPr>
                <w:color w:val="000000"/>
                <w:sz w:val="20"/>
                <w:szCs w:val="20"/>
              </w:rPr>
              <w:t>173,1</w:t>
            </w:r>
          </w:p>
        </w:tc>
        <w:tc>
          <w:tcPr>
            <w:tcW w:w="992" w:type="dxa"/>
            <w:vAlign w:val="center"/>
          </w:tcPr>
          <w:p w:rsidR="00805245" w:rsidRPr="00805245" w:rsidRDefault="00805245">
            <w:pPr>
              <w:jc w:val="right"/>
              <w:rPr>
                <w:color w:val="000000"/>
                <w:sz w:val="20"/>
                <w:szCs w:val="20"/>
              </w:rPr>
            </w:pPr>
            <w:r w:rsidRPr="00805245">
              <w:rPr>
                <w:color w:val="000000"/>
                <w:sz w:val="20"/>
                <w:szCs w:val="20"/>
              </w:rPr>
              <w:t>199,8</w:t>
            </w:r>
          </w:p>
        </w:tc>
        <w:tc>
          <w:tcPr>
            <w:tcW w:w="993" w:type="dxa"/>
            <w:vAlign w:val="center"/>
          </w:tcPr>
          <w:p w:rsidR="00805245" w:rsidRPr="00805245" w:rsidRDefault="00805245">
            <w:pPr>
              <w:jc w:val="right"/>
              <w:rPr>
                <w:color w:val="000000"/>
                <w:sz w:val="20"/>
                <w:szCs w:val="20"/>
              </w:rPr>
            </w:pPr>
            <w:r w:rsidRPr="00805245">
              <w:rPr>
                <w:color w:val="000000"/>
                <w:sz w:val="20"/>
                <w:szCs w:val="20"/>
              </w:rPr>
              <w:t>0,0</w:t>
            </w:r>
          </w:p>
        </w:tc>
        <w:tc>
          <w:tcPr>
            <w:tcW w:w="850" w:type="dxa"/>
            <w:vAlign w:val="center"/>
          </w:tcPr>
          <w:p w:rsidR="00805245" w:rsidRPr="00805245" w:rsidRDefault="00805245">
            <w:pPr>
              <w:jc w:val="right"/>
              <w:rPr>
                <w:color w:val="000000"/>
                <w:sz w:val="20"/>
                <w:szCs w:val="20"/>
              </w:rPr>
            </w:pPr>
            <w:r w:rsidRPr="00805245">
              <w:rPr>
                <w:color w:val="000000"/>
                <w:sz w:val="20"/>
                <w:szCs w:val="20"/>
              </w:rPr>
              <w:t>0,0</w:t>
            </w:r>
          </w:p>
        </w:tc>
      </w:tr>
      <w:tr w:rsidR="00442F50" w:rsidRPr="004F5919" w:rsidTr="00675BBD">
        <w:trPr>
          <w:trHeight w:val="320"/>
          <w:tblCellSpacing w:w="5" w:type="nil"/>
        </w:trPr>
        <w:tc>
          <w:tcPr>
            <w:tcW w:w="2127" w:type="dxa"/>
          </w:tcPr>
          <w:p w:rsidR="00442F50" w:rsidRPr="004F5919" w:rsidRDefault="00442F50" w:rsidP="00E435AB">
            <w:pPr>
              <w:rPr>
                <w:rFonts w:cs="Times New Roman"/>
                <w:sz w:val="24"/>
              </w:rPr>
            </w:pPr>
            <w:r w:rsidRPr="004F5919">
              <w:rPr>
                <w:rFonts w:cs="Times New Roman"/>
                <w:sz w:val="24"/>
              </w:rPr>
              <w:t xml:space="preserve">Планируемые результаты реализации подпрограммы </w:t>
            </w:r>
          </w:p>
        </w:tc>
        <w:tc>
          <w:tcPr>
            <w:tcW w:w="7796" w:type="dxa"/>
            <w:gridSpan w:val="8"/>
          </w:tcPr>
          <w:p w:rsidR="00442F50" w:rsidRPr="00774265" w:rsidRDefault="00442F50" w:rsidP="00B53DD5">
            <w:pPr>
              <w:pStyle w:val="WW-"/>
              <w:numPr>
                <w:ilvl w:val="0"/>
                <w:numId w:val="6"/>
              </w:numPr>
              <w:tabs>
                <w:tab w:val="left" w:pos="468"/>
              </w:tabs>
              <w:snapToGrid w:val="0"/>
              <w:ind w:left="209" w:firstLine="0"/>
              <w:jc w:val="both"/>
              <w:rPr>
                <w:sz w:val="26"/>
                <w:szCs w:val="26"/>
              </w:rPr>
            </w:pPr>
            <w:r w:rsidRPr="00774265">
              <w:rPr>
                <w:sz w:val="26"/>
                <w:szCs w:val="26"/>
              </w:rPr>
              <w:t>Расширение и улучшение качества услуг, сохранение культурных ресурсов, создание условий и предпосылок для удовлетворения культурных потребностей, запросов и интересов различных групп населения Натальинского муниципального образования;</w:t>
            </w:r>
          </w:p>
          <w:p w:rsidR="00442F50" w:rsidRPr="00774265" w:rsidRDefault="00442F50" w:rsidP="00B53DD5">
            <w:pPr>
              <w:pStyle w:val="WW-"/>
              <w:numPr>
                <w:ilvl w:val="0"/>
                <w:numId w:val="6"/>
              </w:numPr>
              <w:tabs>
                <w:tab w:val="left" w:pos="468"/>
              </w:tabs>
              <w:ind w:left="209" w:firstLine="0"/>
              <w:jc w:val="both"/>
              <w:rPr>
                <w:sz w:val="26"/>
                <w:szCs w:val="26"/>
              </w:rPr>
            </w:pPr>
            <w:r w:rsidRPr="00774265">
              <w:rPr>
                <w:sz w:val="26"/>
                <w:szCs w:val="26"/>
              </w:rPr>
              <w:t>Создание условий для эффективного сохранения культурного наследия народа;</w:t>
            </w:r>
          </w:p>
          <w:p w:rsidR="00442F50" w:rsidRPr="00774265" w:rsidRDefault="00442F50" w:rsidP="00B53DD5">
            <w:pPr>
              <w:pStyle w:val="WW-"/>
              <w:numPr>
                <w:ilvl w:val="0"/>
                <w:numId w:val="6"/>
              </w:numPr>
              <w:tabs>
                <w:tab w:val="left" w:pos="468"/>
              </w:tabs>
              <w:ind w:left="209" w:firstLine="0"/>
              <w:jc w:val="both"/>
              <w:rPr>
                <w:sz w:val="26"/>
                <w:szCs w:val="26"/>
              </w:rPr>
            </w:pPr>
            <w:r w:rsidRPr="00774265">
              <w:rPr>
                <w:sz w:val="26"/>
                <w:szCs w:val="26"/>
              </w:rPr>
              <w:t>Сохранение кадрового потенциала учреждения культуры;</w:t>
            </w:r>
          </w:p>
          <w:p w:rsidR="00442F50" w:rsidRPr="004F5919" w:rsidRDefault="00442F50" w:rsidP="00B53DD5">
            <w:pPr>
              <w:pStyle w:val="WW-"/>
              <w:numPr>
                <w:ilvl w:val="0"/>
                <w:numId w:val="6"/>
              </w:numPr>
              <w:tabs>
                <w:tab w:val="left" w:pos="468"/>
              </w:tabs>
              <w:ind w:left="209" w:firstLine="0"/>
              <w:jc w:val="both"/>
              <w:rPr>
                <w:sz w:val="24"/>
                <w:szCs w:val="24"/>
              </w:rPr>
            </w:pPr>
            <w:r w:rsidRPr="00774265">
              <w:rPr>
                <w:sz w:val="26"/>
                <w:szCs w:val="26"/>
              </w:rPr>
              <w:t>Создание нормальных административно-бытовых условий для работающих в отрасли</w:t>
            </w:r>
          </w:p>
        </w:tc>
      </w:tr>
      <w:bookmarkEnd w:id="50"/>
      <w:bookmarkEnd w:id="51"/>
      <w:bookmarkEnd w:id="52"/>
      <w:bookmarkEnd w:id="53"/>
    </w:tbl>
    <w:p w:rsidR="008A7FA6" w:rsidRDefault="008A7FA6" w:rsidP="006417FB">
      <w:pPr>
        <w:shd w:val="clear" w:color="auto" w:fill="FFFFFF"/>
        <w:ind w:firstLine="709"/>
        <w:jc w:val="both"/>
        <w:rPr>
          <w:rFonts w:eastAsia="Calibri"/>
        </w:rPr>
      </w:pPr>
    </w:p>
    <w:p w:rsidR="008C6F47" w:rsidRDefault="008C6F47" w:rsidP="006417FB">
      <w:pPr>
        <w:shd w:val="clear" w:color="auto" w:fill="FFFFFF"/>
        <w:ind w:firstLine="709"/>
        <w:jc w:val="both"/>
        <w:rPr>
          <w:rFonts w:eastAsia="Calibri"/>
        </w:rPr>
      </w:pPr>
    </w:p>
    <w:p w:rsidR="00712983" w:rsidRPr="00712983" w:rsidRDefault="00712983" w:rsidP="00712983">
      <w:pPr>
        <w:shd w:val="clear" w:color="auto" w:fill="FFFFFF"/>
        <w:ind w:firstLine="708"/>
        <w:jc w:val="both"/>
        <w:rPr>
          <w:rFonts w:eastAsia="Calibri"/>
          <w:sz w:val="28"/>
          <w:szCs w:val="28"/>
        </w:rPr>
      </w:pPr>
      <w:r w:rsidRPr="00712983">
        <w:rPr>
          <w:rFonts w:eastAsia="Calibri"/>
          <w:sz w:val="28"/>
          <w:szCs w:val="28"/>
        </w:rPr>
        <w:t xml:space="preserve">Деятельность муниципальных учреждений культуры является одной из важнейших составляющих современной культурной жизни. Муниципальные учреждения культуры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ориентаций. Муниципальные учреждения культуры являются одной из основных форм информационного обеспечения общества. На современном </w:t>
      </w:r>
      <w:r w:rsidRPr="00712983">
        <w:rPr>
          <w:rFonts w:eastAsia="Calibri"/>
          <w:sz w:val="28"/>
          <w:szCs w:val="28"/>
        </w:rPr>
        <w:lastRenderedPageBreak/>
        <w:t>этапе, учитывая потребности и запросы населения, а также технологический процесс деятельности муниципальных учреждений культуры, назрела объективная необходимость в техническом перевооружении отрасли.</w:t>
      </w:r>
    </w:p>
    <w:p w:rsidR="00712983" w:rsidRPr="00712983" w:rsidRDefault="00712983" w:rsidP="00712983">
      <w:pPr>
        <w:shd w:val="clear" w:color="auto" w:fill="FFFFFF"/>
        <w:ind w:firstLine="708"/>
        <w:jc w:val="both"/>
        <w:rPr>
          <w:rFonts w:eastAsia="Calibri"/>
          <w:sz w:val="28"/>
          <w:szCs w:val="28"/>
        </w:rPr>
      </w:pPr>
      <w:r w:rsidRPr="00712983">
        <w:rPr>
          <w:rFonts w:eastAsia="Calibri"/>
          <w:sz w:val="28"/>
          <w:szCs w:val="28"/>
        </w:rPr>
        <w:t>Сфера культуры Натальинского муниципального образования представлена учреждением клубного типа МАУК НМО «</w:t>
      </w:r>
      <w:proofErr w:type="spellStart"/>
      <w:r w:rsidRPr="00712983">
        <w:rPr>
          <w:rFonts w:eastAsia="Calibri"/>
          <w:sz w:val="28"/>
          <w:szCs w:val="28"/>
        </w:rPr>
        <w:t>Натальинский</w:t>
      </w:r>
      <w:proofErr w:type="spellEnd"/>
      <w:r w:rsidRPr="00712983">
        <w:rPr>
          <w:rFonts w:eastAsia="Calibri"/>
          <w:sz w:val="28"/>
          <w:szCs w:val="28"/>
        </w:rPr>
        <w:t xml:space="preserve"> ЦК». Учреждение культуры играет немаловажную роль в социально-экономическом развитии Натальинского муниципального образования, т.к. ее деятельность непосредственно влияет на показатели качества жизни населения.</w:t>
      </w:r>
    </w:p>
    <w:p w:rsidR="00712983" w:rsidRPr="00712983" w:rsidRDefault="00712983" w:rsidP="00712983">
      <w:pPr>
        <w:shd w:val="clear" w:color="auto" w:fill="FFFFFF"/>
        <w:ind w:firstLine="708"/>
        <w:jc w:val="both"/>
        <w:rPr>
          <w:rFonts w:eastAsia="Calibri"/>
          <w:sz w:val="28"/>
          <w:szCs w:val="28"/>
        </w:rPr>
      </w:pPr>
      <w:r w:rsidRPr="00712983">
        <w:rPr>
          <w:rFonts w:eastAsia="Calibri"/>
          <w:sz w:val="28"/>
          <w:szCs w:val="28"/>
        </w:rPr>
        <w:t>Финансирование муниципального учреждения культуры осуществляется в соответствии с утвержденным муниципальным заданием на текущий год в рамках бюджетных расходных обязательств бюджета Натальинского муниципального образования.</w:t>
      </w:r>
    </w:p>
    <w:p w:rsidR="00712983" w:rsidRPr="00712983" w:rsidRDefault="00712983" w:rsidP="00712983">
      <w:pPr>
        <w:shd w:val="clear" w:color="auto" w:fill="FFFFFF"/>
        <w:ind w:firstLine="708"/>
        <w:jc w:val="both"/>
        <w:rPr>
          <w:rFonts w:eastAsia="Calibri"/>
          <w:sz w:val="28"/>
          <w:szCs w:val="28"/>
        </w:rPr>
      </w:pPr>
      <w:r w:rsidRPr="00712983">
        <w:rPr>
          <w:rFonts w:eastAsia="Calibri"/>
          <w:sz w:val="28"/>
          <w:szCs w:val="28"/>
        </w:rPr>
        <w:t>На территории Натальинского муниципального образования осуществляют свою деятельность  64 клубных формирований, в них занимаются 756 человек, из них для детей – 33 клубных формирований, в них задействовано 358 человек. Всего любительских объединений и клубов по интересам – 13, в них принимают участие 223 человека.</w:t>
      </w:r>
    </w:p>
    <w:p w:rsidR="00712983" w:rsidRPr="00712983" w:rsidRDefault="00712983" w:rsidP="00712983">
      <w:pPr>
        <w:shd w:val="clear" w:color="auto" w:fill="FFFFFF"/>
        <w:ind w:firstLine="708"/>
        <w:jc w:val="both"/>
        <w:rPr>
          <w:rFonts w:eastAsia="Calibri"/>
          <w:sz w:val="28"/>
          <w:szCs w:val="28"/>
        </w:rPr>
      </w:pPr>
      <w:r w:rsidRPr="00712983">
        <w:rPr>
          <w:rFonts w:eastAsia="Calibri"/>
          <w:sz w:val="28"/>
          <w:szCs w:val="28"/>
        </w:rPr>
        <w:t xml:space="preserve"> В связи с режимом самоизоляции,  со 2 квартала 2020 года в МАУК «</w:t>
      </w:r>
      <w:proofErr w:type="spellStart"/>
      <w:r w:rsidRPr="00712983">
        <w:rPr>
          <w:rFonts w:eastAsia="Calibri"/>
          <w:sz w:val="28"/>
          <w:szCs w:val="28"/>
        </w:rPr>
        <w:t>Натальинский</w:t>
      </w:r>
      <w:proofErr w:type="spellEnd"/>
      <w:r w:rsidRPr="00712983">
        <w:rPr>
          <w:rFonts w:eastAsia="Calibri"/>
          <w:sz w:val="28"/>
          <w:szCs w:val="28"/>
        </w:rPr>
        <w:t xml:space="preserve"> ЦК» проводились мероприятия в онлайн формате. Всего было проведено 804 мероприятия. Просмотров данных мероприятий составило 63565.</w:t>
      </w:r>
    </w:p>
    <w:p w:rsidR="00712983" w:rsidRPr="00712983" w:rsidRDefault="00712983" w:rsidP="00712983">
      <w:pPr>
        <w:shd w:val="clear" w:color="auto" w:fill="FFFFFF"/>
        <w:ind w:firstLine="708"/>
        <w:jc w:val="both"/>
        <w:rPr>
          <w:rFonts w:eastAsia="Calibri"/>
          <w:sz w:val="28"/>
          <w:szCs w:val="28"/>
        </w:rPr>
      </w:pPr>
      <w:r w:rsidRPr="00712983">
        <w:rPr>
          <w:rFonts w:eastAsia="Calibri"/>
          <w:sz w:val="28"/>
          <w:szCs w:val="28"/>
        </w:rPr>
        <w:t xml:space="preserve">Все мероприятия опубликованы на сайте Натальинского МО </w:t>
      </w:r>
      <w:proofErr w:type="spellStart"/>
      <w:r w:rsidRPr="00712983">
        <w:rPr>
          <w:rFonts w:eastAsia="Calibri"/>
          <w:sz w:val="28"/>
          <w:szCs w:val="28"/>
        </w:rPr>
        <w:t>натальино.рф</w:t>
      </w:r>
      <w:proofErr w:type="spellEnd"/>
      <w:r w:rsidRPr="00712983">
        <w:rPr>
          <w:rFonts w:eastAsia="Calibri"/>
          <w:sz w:val="28"/>
          <w:szCs w:val="28"/>
        </w:rPr>
        <w:t xml:space="preserve"> Ссылка на сайт http://xn--80aaylheh1a6g.xn--p1ai/ а так же в социальных группах населенных пунктов. Значимые мероприятия были проведены к 9 мая - муниципальный онлайн – </w:t>
      </w:r>
      <w:proofErr w:type="spellStart"/>
      <w:r w:rsidRPr="00712983">
        <w:rPr>
          <w:rFonts w:eastAsia="Calibri"/>
          <w:sz w:val="28"/>
          <w:szCs w:val="28"/>
        </w:rPr>
        <w:t>квест</w:t>
      </w:r>
      <w:proofErr w:type="spellEnd"/>
      <w:r w:rsidRPr="00712983">
        <w:rPr>
          <w:rFonts w:eastAsia="Calibri"/>
          <w:sz w:val="28"/>
          <w:szCs w:val="28"/>
        </w:rPr>
        <w:t xml:space="preserve"> «Знамя Победы», муниципальный онлайн – конкурс «Мы память бережно храним», муниципальная семейная онлайн – викторина «Детство – это целый мир»,  муниципальная акция ко Дню памяти и скорби «Свеча памяти».                 </w:t>
      </w:r>
    </w:p>
    <w:p w:rsidR="00712983" w:rsidRPr="00712983" w:rsidRDefault="00712983" w:rsidP="00712983">
      <w:pPr>
        <w:shd w:val="clear" w:color="auto" w:fill="FFFFFF"/>
        <w:ind w:firstLine="708"/>
        <w:jc w:val="both"/>
        <w:rPr>
          <w:rFonts w:eastAsia="Calibri"/>
          <w:sz w:val="28"/>
          <w:szCs w:val="28"/>
        </w:rPr>
      </w:pPr>
      <w:r w:rsidRPr="00712983">
        <w:rPr>
          <w:rFonts w:eastAsia="Calibri"/>
          <w:sz w:val="28"/>
          <w:szCs w:val="28"/>
        </w:rPr>
        <w:t xml:space="preserve"> Коллективы учреждения  стали победителями таких конкурсов, смотров и фестивалей, как Муниципальный этап ХХ областного смотра-конкурса исполнителей народной песни «Что посеешь, то и пожнешь!», Муниципальный этап областного смотра-конкурса хореографических коллективов, не имеющих звания «Народный («Образцовый») коллектив» самодеятельного художественного творчества Саратовской области, «Танцевальный серпантин», Всероссийский Областной открытый хореографический онлайн конкурсе «</w:t>
      </w:r>
      <w:proofErr w:type="spellStart"/>
      <w:r w:rsidRPr="00712983">
        <w:rPr>
          <w:rFonts w:eastAsia="Calibri"/>
          <w:sz w:val="28"/>
          <w:szCs w:val="28"/>
        </w:rPr>
        <w:t>Dance</w:t>
      </w:r>
      <w:proofErr w:type="spellEnd"/>
      <w:r w:rsidRPr="00712983">
        <w:rPr>
          <w:rFonts w:eastAsia="Calibri"/>
          <w:sz w:val="28"/>
          <w:szCs w:val="28"/>
        </w:rPr>
        <w:t xml:space="preserve"> </w:t>
      </w:r>
      <w:proofErr w:type="spellStart"/>
      <w:r w:rsidRPr="00712983">
        <w:rPr>
          <w:rFonts w:eastAsia="Calibri"/>
          <w:sz w:val="28"/>
          <w:szCs w:val="28"/>
        </w:rPr>
        <w:t>Monkey</w:t>
      </w:r>
      <w:proofErr w:type="spellEnd"/>
      <w:r w:rsidRPr="00712983">
        <w:rPr>
          <w:rFonts w:eastAsia="Calibri"/>
          <w:sz w:val="28"/>
          <w:szCs w:val="28"/>
        </w:rPr>
        <w:t xml:space="preserve">» </w:t>
      </w:r>
    </w:p>
    <w:p w:rsidR="00712983" w:rsidRPr="00712983" w:rsidRDefault="00712983" w:rsidP="00712983">
      <w:pPr>
        <w:shd w:val="clear" w:color="auto" w:fill="FFFFFF"/>
        <w:ind w:firstLine="708"/>
        <w:jc w:val="both"/>
        <w:rPr>
          <w:rFonts w:eastAsia="Calibri"/>
          <w:sz w:val="28"/>
          <w:szCs w:val="28"/>
        </w:rPr>
      </w:pPr>
      <w:r w:rsidRPr="00712983">
        <w:rPr>
          <w:rFonts w:eastAsia="Calibri"/>
          <w:sz w:val="28"/>
          <w:szCs w:val="28"/>
        </w:rPr>
        <w:t>Анализируя материально-техническое состояние основных фондов муниципального учреждения культуры, наблюдается следующая тенденция:</w:t>
      </w:r>
    </w:p>
    <w:p w:rsidR="00712983" w:rsidRPr="00712983" w:rsidRDefault="00712983" w:rsidP="00712983">
      <w:pPr>
        <w:shd w:val="clear" w:color="auto" w:fill="FFFFFF"/>
        <w:ind w:firstLine="708"/>
        <w:jc w:val="both"/>
        <w:rPr>
          <w:rFonts w:eastAsia="Calibri"/>
          <w:sz w:val="28"/>
          <w:szCs w:val="28"/>
        </w:rPr>
      </w:pPr>
      <w:r w:rsidRPr="00712983">
        <w:rPr>
          <w:rFonts w:eastAsia="Calibri"/>
          <w:sz w:val="28"/>
          <w:szCs w:val="28"/>
        </w:rPr>
        <w:t>- большая степень изношенности мебели, оборудования звуковой и световой аппаратуры, музыкальных инструментов, костюмов;</w:t>
      </w:r>
    </w:p>
    <w:p w:rsidR="00712983" w:rsidRPr="00712983" w:rsidRDefault="00712983" w:rsidP="00712983">
      <w:pPr>
        <w:shd w:val="clear" w:color="auto" w:fill="FFFFFF"/>
        <w:ind w:firstLine="708"/>
        <w:jc w:val="both"/>
        <w:rPr>
          <w:rFonts w:eastAsia="Calibri"/>
          <w:sz w:val="28"/>
          <w:szCs w:val="28"/>
        </w:rPr>
      </w:pPr>
      <w:r w:rsidRPr="00712983">
        <w:rPr>
          <w:rFonts w:eastAsia="Calibri"/>
          <w:sz w:val="28"/>
          <w:szCs w:val="28"/>
        </w:rPr>
        <w:t xml:space="preserve">Основной задачей материально-технического обеспечения муниципального учреждения культуры является укрепление и модернизация всех необходимых ресурсов для обеспечения процесса культурно-досуговой деятельности. </w:t>
      </w:r>
    </w:p>
    <w:p w:rsidR="008C6F47" w:rsidRPr="008A7FA6" w:rsidRDefault="00712983" w:rsidP="00712983">
      <w:pPr>
        <w:shd w:val="clear" w:color="auto" w:fill="FFFFFF"/>
        <w:ind w:firstLine="708"/>
        <w:jc w:val="both"/>
        <w:rPr>
          <w:rFonts w:eastAsia="Calibri"/>
          <w:sz w:val="28"/>
          <w:szCs w:val="28"/>
        </w:rPr>
      </w:pPr>
      <w:r w:rsidRPr="00712983">
        <w:rPr>
          <w:rFonts w:eastAsia="Calibri"/>
          <w:sz w:val="28"/>
          <w:szCs w:val="28"/>
        </w:rPr>
        <w:t xml:space="preserve">Требуется дальнейшая работа по восстановлению и обновлению </w:t>
      </w:r>
      <w:r w:rsidRPr="00712983">
        <w:rPr>
          <w:rFonts w:eastAsia="Calibri"/>
          <w:sz w:val="28"/>
          <w:szCs w:val="28"/>
        </w:rPr>
        <w:lastRenderedPageBreak/>
        <w:t>материальных ресурсов муниципального учреждения культуры, созданию современных методик в клубно-досуговой сфере, направленных на повышение их социальной значимости.</w:t>
      </w:r>
    </w:p>
    <w:p w:rsidR="00BE32DE" w:rsidRPr="00774265" w:rsidRDefault="00B45F20" w:rsidP="00BE32DE">
      <w:pPr>
        <w:spacing w:before="240"/>
        <w:jc w:val="center"/>
        <w:rPr>
          <w:rFonts w:cs="Times New Roman"/>
          <w:b/>
          <w:szCs w:val="26"/>
        </w:rPr>
      </w:pPr>
      <w:r w:rsidRPr="00774265">
        <w:rPr>
          <w:rFonts w:cs="Times New Roman"/>
          <w:b/>
          <w:szCs w:val="26"/>
        </w:rPr>
        <w:t xml:space="preserve">ПАСПОРТ ПОДПРОГРАММЫ </w:t>
      </w:r>
    </w:p>
    <w:p w:rsidR="00251DAD" w:rsidRPr="00774265" w:rsidRDefault="00BE32DE" w:rsidP="00BE32DE">
      <w:pPr>
        <w:spacing w:after="240"/>
        <w:jc w:val="center"/>
        <w:rPr>
          <w:rFonts w:cs="Times New Roman"/>
          <w:b/>
          <w:szCs w:val="26"/>
        </w:rPr>
      </w:pPr>
      <w:r w:rsidRPr="00774265">
        <w:rPr>
          <w:rFonts w:cs="Times New Roman"/>
          <w:b/>
          <w:szCs w:val="26"/>
        </w:rPr>
        <w:t xml:space="preserve">«Развитие физической культуры, спорта, пропаганда и формирование здорового образа жизни населения в Натальинском муниципальном образовании» </w:t>
      </w: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85"/>
        <w:gridCol w:w="851"/>
        <w:gridCol w:w="992"/>
        <w:gridCol w:w="992"/>
        <w:gridCol w:w="1134"/>
        <w:gridCol w:w="992"/>
        <w:gridCol w:w="993"/>
        <w:gridCol w:w="992"/>
        <w:gridCol w:w="992"/>
      </w:tblGrid>
      <w:tr w:rsidR="004C2B5D" w:rsidRPr="004F5919" w:rsidTr="00666A94">
        <w:trPr>
          <w:tblCellSpacing w:w="5" w:type="nil"/>
        </w:trPr>
        <w:tc>
          <w:tcPr>
            <w:tcW w:w="2836" w:type="dxa"/>
            <w:gridSpan w:val="2"/>
          </w:tcPr>
          <w:p w:rsidR="004C2B5D" w:rsidRPr="004F5919" w:rsidRDefault="004C2B5D" w:rsidP="00E435AB">
            <w:pPr>
              <w:rPr>
                <w:rFonts w:cs="Times New Roman"/>
                <w:sz w:val="24"/>
              </w:rPr>
            </w:pPr>
            <w:r w:rsidRPr="004F5919">
              <w:rPr>
                <w:rFonts w:cs="Times New Roman"/>
                <w:sz w:val="24"/>
              </w:rPr>
              <w:t xml:space="preserve">Наименование подпрограммы </w:t>
            </w:r>
          </w:p>
        </w:tc>
        <w:tc>
          <w:tcPr>
            <w:tcW w:w="7087" w:type="dxa"/>
            <w:gridSpan w:val="7"/>
          </w:tcPr>
          <w:p w:rsidR="004C2B5D" w:rsidRPr="00577C50" w:rsidRDefault="004C2B5D" w:rsidP="001A05A7">
            <w:pPr>
              <w:rPr>
                <w:rFonts w:cs="Times New Roman"/>
                <w:szCs w:val="26"/>
              </w:rPr>
            </w:pPr>
            <w:r w:rsidRPr="00577C50">
              <w:rPr>
                <w:rFonts w:cs="Times New Roman"/>
                <w:szCs w:val="26"/>
              </w:rPr>
              <w:t>Развитие физической культуры, спорта, пропаганда и формирование здорового образа жизни населения в Натальинском муниципальном образовании</w:t>
            </w:r>
          </w:p>
        </w:tc>
      </w:tr>
      <w:tr w:rsidR="004C2B5D" w:rsidRPr="004F5919" w:rsidTr="00666A94">
        <w:trPr>
          <w:tblCellSpacing w:w="5" w:type="nil"/>
        </w:trPr>
        <w:tc>
          <w:tcPr>
            <w:tcW w:w="2836" w:type="dxa"/>
            <w:gridSpan w:val="2"/>
          </w:tcPr>
          <w:p w:rsidR="004C2B5D" w:rsidRPr="004F5919" w:rsidRDefault="004C2B5D" w:rsidP="00E435AB">
            <w:pPr>
              <w:rPr>
                <w:rFonts w:cs="Times New Roman"/>
                <w:sz w:val="24"/>
              </w:rPr>
            </w:pPr>
            <w:r w:rsidRPr="004F5919">
              <w:rPr>
                <w:rFonts w:cs="Times New Roman"/>
                <w:sz w:val="24"/>
              </w:rPr>
              <w:t xml:space="preserve">Цель подпрограммы </w:t>
            </w:r>
          </w:p>
        </w:tc>
        <w:tc>
          <w:tcPr>
            <w:tcW w:w="7087" w:type="dxa"/>
            <w:gridSpan w:val="7"/>
          </w:tcPr>
          <w:p w:rsidR="004C2B5D" w:rsidRPr="00577C50" w:rsidRDefault="004C2B5D" w:rsidP="007B71B9">
            <w:pPr>
              <w:numPr>
                <w:ilvl w:val="0"/>
                <w:numId w:val="12"/>
              </w:numPr>
              <w:tabs>
                <w:tab w:val="left" w:pos="391"/>
                <w:tab w:val="left" w:pos="776"/>
              </w:tabs>
              <w:ind w:left="107" w:firstLine="0"/>
              <w:jc w:val="both"/>
              <w:rPr>
                <w:rFonts w:cs="Times New Roman"/>
                <w:szCs w:val="26"/>
              </w:rPr>
            </w:pPr>
            <w:r w:rsidRPr="00577C50">
              <w:rPr>
                <w:rFonts w:eastAsia="Calibri" w:cs="Times New Roman"/>
                <w:bCs/>
                <w:szCs w:val="26"/>
              </w:rPr>
              <w:t>создание условий, направленных на сохранение и укрепление здоровья населения  за счет привлечения к активным занятиям физической культурой, спортом и туризмом</w:t>
            </w:r>
          </w:p>
        </w:tc>
      </w:tr>
      <w:tr w:rsidR="004C2B5D" w:rsidRPr="004F5919" w:rsidTr="00666A94">
        <w:trPr>
          <w:trHeight w:val="320"/>
          <w:tblCellSpacing w:w="5" w:type="nil"/>
        </w:trPr>
        <w:tc>
          <w:tcPr>
            <w:tcW w:w="2836" w:type="dxa"/>
            <w:gridSpan w:val="2"/>
          </w:tcPr>
          <w:p w:rsidR="004C2B5D" w:rsidRPr="004F5919" w:rsidRDefault="004C2B5D" w:rsidP="00E435AB">
            <w:pPr>
              <w:rPr>
                <w:rFonts w:cs="Times New Roman"/>
                <w:sz w:val="24"/>
              </w:rPr>
            </w:pPr>
            <w:r w:rsidRPr="004F5919">
              <w:rPr>
                <w:rFonts w:cs="Times New Roman"/>
                <w:sz w:val="24"/>
              </w:rPr>
              <w:t xml:space="preserve">Муниципальный заказчик подпрограммы </w:t>
            </w:r>
          </w:p>
        </w:tc>
        <w:tc>
          <w:tcPr>
            <w:tcW w:w="7087" w:type="dxa"/>
            <w:gridSpan w:val="7"/>
          </w:tcPr>
          <w:p w:rsidR="004C2B5D" w:rsidRPr="00577C50" w:rsidRDefault="004C2B5D" w:rsidP="00E435AB">
            <w:pPr>
              <w:rPr>
                <w:rFonts w:cs="Times New Roman"/>
                <w:szCs w:val="26"/>
              </w:rPr>
            </w:pPr>
            <w:r w:rsidRPr="00577C50">
              <w:rPr>
                <w:rFonts w:cs="Times New Roman"/>
                <w:szCs w:val="26"/>
              </w:rPr>
              <w:t>Администрация Натальинского муниципального образования</w:t>
            </w:r>
          </w:p>
        </w:tc>
      </w:tr>
      <w:tr w:rsidR="004C2B5D" w:rsidRPr="004F5919" w:rsidTr="00666A94">
        <w:trPr>
          <w:tblCellSpacing w:w="5" w:type="nil"/>
        </w:trPr>
        <w:tc>
          <w:tcPr>
            <w:tcW w:w="2836" w:type="dxa"/>
            <w:gridSpan w:val="2"/>
          </w:tcPr>
          <w:p w:rsidR="004C2B5D" w:rsidRPr="004F5919" w:rsidRDefault="004C2B5D" w:rsidP="00E435AB">
            <w:pPr>
              <w:rPr>
                <w:rFonts w:cs="Times New Roman"/>
                <w:sz w:val="24"/>
              </w:rPr>
            </w:pPr>
            <w:r w:rsidRPr="004F5919">
              <w:rPr>
                <w:rFonts w:cs="Times New Roman"/>
                <w:sz w:val="24"/>
              </w:rPr>
              <w:t xml:space="preserve">Задачи подпрограммы </w:t>
            </w:r>
          </w:p>
        </w:tc>
        <w:tc>
          <w:tcPr>
            <w:tcW w:w="7087" w:type="dxa"/>
            <w:gridSpan w:val="7"/>
          </w:tcPr>
          <w:p w:rsidR="004C2B5D" w:rsidRPr="00577C50" w:rsidRDefault="004C2B5D" w:rsidP="00B53DD5">
            <w:pPr>
              <w:numPr>
                <w:ilvl w:val="0"/>
                <w:numId w:val="13"/>
              </w:numPr>
              <w:tabs>
                <w:tab w:val="left" w:pos="350"/>
                <w:tab w:val="left" w:pos="708"/>
              </w:tabs>
              <w:ind w:left="209" w:firstLine="0"/>
              <w:jc w:val="both"/>
              <w:rPr>
                <w:rFonts w:eastAsia="Times New Roman" w:cs="Times New Roman"/>
                <w:szCs w:val="26"/>
                <w:lang w:eastAsia="ru-RU"/>
              </w:rPr>
            </w:pPr>
            <w:r w:rsidRPr="00577C50">
              <w:rPr>
                <w:rFonts w:eastAsia="Times New Roman" w:cs="Times New Roman"/>
                <w:szCs w:val="26"/>
                <w:lang w:eastAsia="ru-RU"/>
              </w:rPr>
              <w:t>проведение спортивных мероприятий с целью пропаганды здорового образа жизни</w:t>
            </w:r>
            <w:r>
              <w:rPr>
                <w:rFonts w:eastAsia="Times New Roman" w:cs="Times New Roman"/>
                <w:szCs w:val="26"/>
                <w:lang w:eastAsia="ru-RU"/>
              </w:rPr>
              <w:t>, развитие массового спорта</w:t>
            </w:r>
            <w:r w:rsidRPr="00577C50">
              <w:rPr>
                <w:rFonts w:eastAsia="Times New Roman" w:cs="Times New Roman"/>
                <w:szCs w:val="26"/>
                <w:lang w:eastAsia="ru-RU"/>
              </w:rPr>
              <w:t>;</w:t>
            </w:r>
          </w:p>
          <w:p w:rsidR="004C2B5D" w:rsidRPr="00577C50" w:rsidRDefault="004C2B5D" w:rsidP="00B53DD5">
            <w:pPr>
              <w:numPr>
                <w:ilvl w:val="0"/>
                <w:numId w:val="13"/>
              </w:numPr>
              <w:tabs>
                <w:tab w:val="left" w:pos="350"/>
                <w:tab w:val="left" w:pos="708"/>
              </w:tabs>
              <w:ind w:left="209" w:firstLine="0"/>
              <w:jc w:val="both"/>
              <w:rPr>
                <w:rFonts w:cs="Times New Roman"/>
                <w:szCs w:val="26"/>
              </w:rPr>
            </w:pPr>
            <w:r w:rsidRPr="00577C50">
              <w:rPr>
                <w:rFonts w:eastAsia="Times New Roman" w:cs="Times New Roman"/>
                <w:szCs w:val="26"/>
                <w:lang w:eastAsia="ru-RU"/>
              </w:rPr>
              <w:t>укрепление  материально-технической базы учреждений,  находящихся в ведении администрации Натальинского муниципального образования;</w:t>
            </w:r>
          </w:p>
        </w:tc>
      </w:tr>
      <w:tr w:rsidR="004C2B5D" w:rsidRPr="004F5919" w:rsidTr="00666A94">
        <w:trPr>
          <w:tblCellSpacing w:w="5" w:type="nil"/>
        </w:trPr>
        <w:tc>
          <w:tcPr>
            <w:tcW w:w="2836" w:type="dxa"/>
            <w:gridSpan w:val="2"/>
          </w:tcPr>
          <w:p w:rsidR="004C2B5D" w:rsidRPr="004F5919" w:rsidRDefault="004C2B5D" w:rsidP="00E435AB">
            <w:pPr>
              <w:rPr>
                <w:rFonts w:cs="Times New Roman"/>
                <w:sz w:val="24"/>
              </w:rPr>
            </w:pPr>
            <w:r w:rsidRPr="004F5919">
              <w:rPr>
                <w:rFonts w:cs="Times New Roman"/>
                <w:sz w:val="24"/>
              </w:rPr>
              <w:t xml:space="preserve">Сроки реализации подпрограммы </w:t>
            </w:r>
          </w:p>
        </w:tc>
        <w:tc>
          <w:tcPr>
            <w:tcW w:w="7087" w:type="dxa"/>
            <w:gridSpan w:val="7"/>
          </w:tcPr>
          <w:p w:rsidR="004C2B5D" w:rsidRPr="00577C50" w:rsidRDefault="004C2B5D" w:rsidP="001A05A7">
            <w:pPr>
              <w:ind w:left="5" w:firstLine="5"/>
              <w:jc w:val="both"/>
              <w:rPr>
                <w:rFonts w:cs="Times New Roman"/>
                <w:szCs w:val="26"/>
              </w:rPr>
            </w:pPr>
            <w:r w:rsidRPr="00577C50">
              <w:rPr>
                <w:rFonts w:cs="Times New Roman"/>
                <w:szCs w:val="26"/>
              </w:rPr>
              <w:t>Подпрограмма не имеет строгого деления на этапы, мероприятия. Подпрограмма реализуются на протяжении всего срока ее действия.</w:t>
            </w:r>
          </w:p>
        </w:tc>
      </w:tr>
      <w:tr w:rsidR="00666A94" w:rsidRPr="004F0D0E" w:rsidTr="00666A94">
        <w:trPr>
          <w:trHeight w:val="320"/>
          <w:tblCellSpacing w:w="5" w:type="nil"/>
        </w:trPr>
        <w:tc>
          <w:tcPr>
            <w:tcW w:w="1985" w:type="dxa"/>
            <w:vMerge w:val="restart"/>
          </w:tcPr>
          <w:p w:rsidR="00666A94" w:rsidRPr="00D76D88" w:rsidRDefault="00666A94" w:rsidP="003810BB">
            <w:pPr>
              <w:jc w:val="both"/>
              <w:rPr>
                <w:rFonts w:cs="Times New Roman"/>
                <w:sz w:val="24"/>
              </w:rPr>
            </w:pPr>
            <w:r w:rsidRPr="00D76D88">
              <w:rPr>
                <w:rFonts w:cs="Times New Roman"/>
                <w:sz w:val="24"/>
              </w:rPr>
              <w:t xml:space="preserve">Источники финансирования    </w:t>
            </w:r>
            <w:r w:rsidRPr="00D76D88">
              <w:rPr>
                <w:rFonts w:cs="Times New Roman"/>
                <w:sz w:val="24"/>
              </w:rPr>
              <w:br/>
              <w:t xml:space="preserve">муниципальной программы,  </w:t>
            </w:r>
            <w:r w:rsidRPr="00D76D88">
              <w:rPr>
                <w:rFonts w:cs="Times New Roman"/>
                <w:sz w:val="24"/>
              </w:rPr>
              <w:br/>
              <w:t xml:space="preserve">в том числе по годам:       </w:t>
            </w:r>
          </w:p>
        </w:tc>
        <w:tc>
          <w:tcPr>
            <w:tcW w:w="7938" w:type="dxa"/>
            <w:gridSpan w:val="8"/>
          </w:tcPr>
          <w:p w:rsidR="00666A94" w:rsidRDefault="00666A94" w:rsidP="003810BB">
            <w:pPr>
              <w:jc w:val="center"/>
              <w:rPr>
                <w:rFonts w:cs="Times New Roman"/>
                <w:i/>
                <w:sz w:val="24"/>
              </w:rPr>
            </w:pPr>
            <w:r w:rsidRPr="004F0D0E">
              <w:rPr>
                <w:rFonts w:cs="Times New Roman"/>
                <w:sz w:val="24"/>
              </w:rPr>
              <w:t xml:space="preserve">Расходы </w:t>
            </w:r>
            <w:r w:rsidRPr="004F0D0E">
              <w:rPr>
                <w:rFonts w:cs="Times New Roman"/>
                <w:i/>
                <w:sz w:val="24"/>
              </w:rPr>
              <w:t>(тыс. рублей)</w:t>
            </w:r>
          </w:p>
          <w:p w:rsidR="00666A94" w:rsidRPr="004F0D0E" w:rsidRDefault="00666A94" w:rsidP="003810BB">
            <w:pPr>
              <w:jc w:val="center"/>
              <w:rPr>
                <w:rFonts w:cs="Times New Roman"/>
                <w:sz w:val="24"/>
              </w:rPr>
            </w:pPr>
          </w:p>
        </w:tc>
      </w:tr>
      <w:tr w:rsidR="00666A94" w:rsidRPr="00A43DC4" w:rsidTr="00CF6E36">
        <w:trPr>
          <w:trHeight w:val="1206"/>
          <w:tblCellSpacing w:w="5" w:type="nil"/>
        </w:trPr>
        <w:tc>
          <w:tcPr>
            <w:tcW w:w="1985" w:type="dxa"/>
            <w:vMerge/>
          </w:tcPr>
          <w:p w:rsidR="00666A94" w:rsidRPr="00D76D88" w:rsidRDefault="00666A94" w:rsidP="003810BB">
            <w:pPr>
              <w:jc w:val="both"/>
              <w:rPr>
                <w:rFonts w:cs="Times New Roman"/>
                <w:sz w:val="24"/>
              </w:rPr>
            </w:pPr>
          </w:p>
        </w:tc>
        <w:tc>
          <w:tcPr>
            <w:tcW w:w="851" w:type="dxa"/>
            <w:vAlign w:val="center"/>
          </w:tcPr>
          <w:p w:rsidR="00666A94" w:rsidRPr="00A43DC4" w:rsidRDefault="00666A94" w:rsidP="003810BB">
            <w:pPr>
              <w:jc w:val="center"/>
              <w:rPr>
                <w:b/>
                <w:bCs/>
                <w:color w:val="000000"/>
                <w:sz w:val="22"/>
                <w:szCs w:val="22"/>
              </w:rPr>
            </w:pPr>
            <w:r w:rsidRPr="00A43DC4">
              <w:rPr>
                <w:b/>
                <w:bCs/>
                <w:color w:val="000000"/>
                <w:sz w:val="22"/>
                <w:szCs w:val="22"/>
              </w:rPr>
              <w:t>Всего</w:t>
            </w:r>
          </w:p>
        </w:tc>
        <w:tc>
          <w:tcPr>
            <w:tcW w:w="992" w:type="dxa"/>
            <w:vAlign w:val="center"/>
          </w:tcPr>
          <w:p w:rsidR="00666A94" w:rsidRPr="00A43DC4" w:rsidRDefault="00666A94" w:rsidP="003810BB">
            <w:pPr>
              <w:jc w:val="center"/>
              <w:rPr>
                <w:b/>
                <w:bCs/>
                <w:color w:val="000000"/>
                <w:sz w:val="22"/>
                <w:szCs w:val="22"/>
              </w:rPr>
            </w:pPr>
            <w:r w:rsidRPr="00A43DC4">
              <w:rPr>
                <w:b/>
                <w:bCs/>
                <w:color w:val="000000"/>
                <w:sz w:val="22"/>
                <w:szCs w:val="22"/>
              </w:rPr>
              <w:t>2017 год</w:t>
            </w:r>
          </w:p>
        </w:tc>
        <w:tc>
          <w:tcPr>
            <w:tcW w:w="992" w:type="dxa"/>
            <w:vAlign w:val="center"/>
          </w:tcPr>
          <w:p w:rsidR="00666A94" w:rsidRPr="00A43DC4" w:rsidRDefault="00666A94" w:rsidP="003810BB">
            <w:pPr>
              <w:jc w:val="center"/>
              <w:rPr>
                <w:b/>
                <w:bCs/>
                <w:color w:val="000000"/>
                <w:sz w:val="22"/>
                <w:szCs w:val="22"/>
              </w:rPr>
            </w:pPr>
            <w:r w:rsidRPr="00A43DC4">
              <w:rPr>
                <w:b/>
                <w:bCs/>
                <w:color w:val="000000"/>
                <w:sz w:val="22"/>
                <w:szCs w:val="22"/>
              </w:rPr>
              <w:t>2018 год</w:t>
            </w:r>
          </w:p>
        </w:tc>
        <w:tc>
          <w:tcPr>
            <w:tcW w:w="1134" w:type="dxa"/>
            <w:vAlign w:val="center"/>
          </w:tcPr>
          <w:p w:rsidR="00666A94" w:rsidRPr="00A43DC4" w:rsidRDefault="00666A94" w:rsidP="003810BB">
            <w:pPr>
              <w:jc w:val="center"/>
              <w:rPr>
                <w:b/>
                <w:bCs/>
                <w:color w:val="000000"/>
                <w:sz w:val="22"/>
                <w:szCs w:val="22"/>
              </w:rPr>
            </w:pPr>
            <w:r w:rsidRPr="00A43DC4">
              <w:rPr>
                <w:b/>
                <w:bCs/>
                <w:color w:val="000000"/>
                <w:sz w:val="22"/>
                <w:szCs w:val="22"/>
              </w:rPr>
              <w:t>2019 год</w:t>
            </w:r>
          </w:p>
        </w:tc>
        <w:tc>
          <w:tcPr>
            <w:tcW w:w="992" w:type="dxa"/>
            <w:vAlign w:val="center"/>
          </w:tcPr>
          <w:p w:rsidR="00666A94" w:rsidRPr="00A43DC4" w:rsidRDefault="00666A94" w:rsidP="003810BB">
            <w:pPr>
              <w:jc w:val="center"/>
              <w:rPr>
                <w:b/>
                <w:bCs/>
                <w:color w:val="000000"/>
                <w:sz w:val="22"/>
                <w:szCs w:val="22"/>
              </w:rPr>
            </w:pPr>
            <w:r w:rsidRPr="00A43DC4">
              <w:rPr>
                <w:b/>
                <w:bCs/>
                <w:color w:val="000000"/>
                <w:sz w:val="22"/>
                <w:szCs w:val="22"/>
              </w:rPr>
              <w:t>2020 год</w:t>
            </w:r>
          </w:p>
        </w:tc>
        <w:tc>
          <w:tcPr>
            <w:tcW w:w="993" w:type="dxa"/>
            <w:vAlign w:val="center"/>
          </w:tcPr>
          <w:p w:rsidR="00666A94" w:rsidRPr="00A43DC4" w:rsidRDefault="00666A94" w:rsidP="003810BB">
            <w:pPr>
              <w:jc w:val="center"/>
              <w:rPr>
                <w:b/>
                <w:bCs/>
                <w:color w:val="000000"/>
                <w:sz w:val="22"/>
                <w:szCs w:val="22"/>
              </w:rPr>
            </w:pPr>
            <w:r w:rsidRPr="00A43DC4">
              <w:rPr>
                <w:b/>
                <w:bCs/>
                <w:color w:val="000000"/>
                <w:sz w:val="22"/>
                <w:szCs w:val="22"/>
              </w:rPr>
              <w:t>2021 год</w:t>
            </w:r>
          </w:p>
        </w:tc>
        <w:tc>
          <w:tcPr>
            <w:tcW w:w="992" w:type="dxa"/>
            <w:vAlign w:val="center"/>
          </w:tcPr>
          <w:p w:rsidR="00666A94" w:rsidRPr="00A43DC4" w:rsidRDefault="00666A94" w:rsidP="003810BB">
            <w:pPr>
              <w:jc w:val="center"/>
              <w:rPr>
                <w:b/>
                <w:bCs/>
                <w:color w:val="000000"/>
                <w:sz w:val="22"/>
                <w:szCs w:val="22"/>
              </w:rPr>
            </w:pPr>
            <w:r w:rsidRPr="00A43DC4">
              <w:rPr>
                <w:b/>
                <w:bCs/>
                <w:color w:val="000000"/>
                <w:sz w:val="22"/>
                <w:szCs w:val="22"/>
              </w:rPr>
              <w:t>2022 год</w:t>
            </w:r>
          </w:p>
        </w:tc>
        <w:tc>
          <w:tcPr>
            <w:tcW w:w="992" w:type="dxa"/>
            <w:vAlign w:val="center"/>
          </w:tcPr>
          <w:p w:rsidR="00666A94" w:rsidRPr="00A43DC4" w:rsidRDefault="00666A94" w:rsidP="003810BB">
            <w:pPr>
              <w:jc w:val="center"/>
              <w:rPr>
                <w:b/>
                <w:bCs/>
                <w:color w:val="000000"/>
                <w:sz w:val="22"/>
                <w:szCs w:val="22"/>
              </w:rPr>
            </w:pPr>
            <w:r>
              <w:rPr>
                <w:b/>
                <w:bCs/>
                <w:color w:val="000000"/>
                <w:sz w:val="22"/>
                <w:szCs w:val="22"/>
              </w:rPr>
              <w:t>2023 год</w:t>
            </w:r>
          </w:p>
        </w:tc>
      </w:tr>
      <w:tr w:rsidR="00805245" w:rsidRPr="005432B5" w:rsidTr="00CF6E36">
        <w:trPr>
          <w:trHeight w:val="901"/>
          <w:tblCellSpacing w:w="5" w:type="nil"/>
        </w:trPr>
        <w:tc>
          <w:tcPr>
            <w:tcW w:w="1985" w:type="dxa"/>
          </w:tcPr>
          <w:p w:rsidR="00805245" w:rsidRPr="00D76D88" w:rsidRDefault="00805245" w:rsidP="003810BB">
            <w:pPr>
              <w:rPr>
                <w:rFonts w:cs="Times New Roman"/>
                <w:sz w:val="24"/>
              </w:rPr>
            </w:pPr>
            <w:r w:rsidRPr="00D76D88">
              <w:rPr>
                <w:rFonts w:cs="Times New Roman"/>
                <w:sz w:val="24"/>
              </w:rPr>
              <w:t xml:space="preserve">Средства федерального бюджета </w:t>
            </w:r>
          </w:p>
        </w:tc>
        <w:tc>
          <w:tcPr>
            <w:tcW w:w="851" w:type="dxa"/>
            <w:tcBorders>
              <w:bottom w:val="single" w:sz="4" w:space="0" w:color="auto"/>
            </w:tcBorders>
            <w:vAlign w:val="center"/>
          </w:tcPr>
          <w:p w:rsidR="00805245" w:rsidRPr="00805245" w:rsidRDefault="00805245">
            <w:pPr>
              <w:jc w:val="center"/>
              <w:rPr>
                <w:color w:val="000000"/>
                <w:sz w:val="20"/>
                <w:szCs w:val="20"/>
              </w:rPr>
            </w:pPr>
            <w:r w:rsidRPr="00805245">
              <w:rPr>
                <w:color w:val="000000"/>
                <w:sz w:val="20"/>
                <w:szCs w:val="20"/>
              </w:rPr>
              <w:t>0,0</w:t>
            </w:r>
          </w:p>
        </w:tc>
        <w:tc>
          <w:tcPr>
            <w:tcW w:w="992"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0,0</w:t>
            </w:r>
          </w:p>
        </w:tc>
        <w:tc>
          <w:tcPr>
            <w:tcW w:w="992"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0,0</w:t>
            </w:r>
          </w:p>
        </w:tc>
        <w:tc>
          <w:tcPr>
            <w:tcW w:w="1134"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0,0</w:t>
            </w:r>
          </w:p>
        </w:tc>
        <w:tc>
          <w:tcPr>
            <w:tcW w:w="992"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0,0</w:t>
            </w:r>
          </w:p>
        </w:tc>
        <w:tc>
          <w:tcPr>
            <w:tcW w:w="993"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0,0</w:t>
            </w:r>
          </w:p>
        </w:tc>
        <w:tc>
          <w:tcPr>
            <w:tcW w:w="992"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0,0</w:t>
            </w:r>
          </w:p>
        </w:tc>
        <w:tc>
          <w:tcPr>
            <w:tcW w:w="992"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0,0</w:t>
            </w:r>
          </w:p>
        </w:tc>
      </w:tr>
      <w:tr w:rsidR="00805245" w:rsidRPr="005432B5" w:rsidTr="00CF6E36">
        <w:trPr>
          <w:trHeight w:val="830"/>
          <w:tblCellSpacing w:w="5" w:type="nil"/>
        </w:trPr>
        <w:tc>
          <w:tcPr>
            <w:tcW w:w="1985" w:type="dxa"/>
          </w:tcPr>
          <w:p w:rsidR="00805245" w:rsidRPr="00D76D88" w:rsidRDefault="00805245" w:rsidP="003810BB">
            <w:pPr>
              <w:jc w:val="both"/>
              <w:rPr>
                <w:rFonts w:cs="Times New Roman"/>
                <w:sz w:val="24"/>
              </w:rPr>
            </w:pPr>
            <w:r w:rsidRPr="00D76D88">
              <w:rPr>
                <w:rFonts w:cs="Times New Roman"/>
                <w:sz w:val="24"/>
              </w:rPr>
              <w:t>Средства областного бюджета</w:t>
            </w:r>
          </w:p>
        </w:tc>
        <w:tc>
          <w:tcPr>
            <w:tcW w:w="851" w:type="dxa"/>
            <w:tcBorders>
              <w:bottom w:val="single" w:sz="4" w:space="0" w:color="auto"/>
            </w:tcBorders>
            <w:vAlign w:val="center"/>
          </w:tcPr>
          <w:p w:rsidR="00805245" w:rsidRPr="00805245" w:rsidRDefault="00805245">
            <w:pPr>
              <w:jc w:val="center"/>
              <w:rPr>
                <w:color w:val="000000"/>
                <w:sz w:val="20"/>
                <w:szCs w:val="20"/>
              </w:rPr>
            </w:pPr>
            <w:r w:rsidRPr="00805245">
              <w:rPr>
                <w:color w:val="000000"/>
                <w:sz w:val="20"/>
                <w:szCs w:val="20"/>
              </w:rPr>
              <w:t>0,0</w:t>
            </w:r>
          </w:p>
        </w:tc>
        <w:tc>
          <w:tcPr>
            <w:tcW w:w="992"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0,0</w:t>
            </w:r>
          </w:p>
        </w:tc>
        <w:tc>
          <w:tcPr>
            <w:tcW w:w="992"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0,0</w:t>
            </w:r>
          </w:p>
        </w:tc>
        <w:tc>
          <w:tcPr>
            <w:tcW w:w="1134"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0,0</w:t>
            </w:r>
          </w:p>
        </w:tc>
        <w:tc>
          <w:tcPr>
            <w:tcW w:w="992"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0,0</w:t>
            </w:r>
          </w:p>
        </w:tc>
        <w:tc>
          <w:tcPr>
            <w:tcW w:w="993"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0,0</w:t>
            </w:r>
          </w:p>
        </w:tc>
        <w:tc>
          <w:tcPr>
            <w:tcW w:w="992"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0,0</w:t>
            </w:r>
          </w:p>
        </w:tc>
        <w:tc>
          <w:tcPr>
            <w:tcW w:w="992" w:type="dxa"/>
            <w:tcBorders>
              <w:bottom w:val="single" w:sz="4" w:space="0" w:color="auto"/>
            </w:tcBorders>
            <w:vAlign w:val="center"/>
          </w:tcPr>
          <w:p w:rsidR="00805245" w:rsidRPr="00805245" w:rsidRDefault="00805245">
            <w:pPr>
              <w:jc w:val="right"/>
              <w:rPr>
                <w:color w:val="000000"/>
                <w:sz w:val="20"/>
                <w:szCs w:val="20"/>
              </w:rPr>
            </w:pPr>
            <w:r w:rsidRPr="00805245">
              <w:rPr>
                <w:color w:val="000000"/>
                <w:sz w:val="20"/>
                <w:szCs w:val="20"/>
              </w:rPr>
              <w:t>0,0</w:t>
            </w:r>
          </w:p>
        </w:tc>
      </w:tr>
      <w:tr w:rsidR="00805245" w:rsidRPr="005432B5" w:rsidTr="00CF6E36">
        <w:trPr>
          <w:trHeight w:val="320"/>
          <w:tblCellSpacing w:w="5" w:type="nil"/>
        </w:trPr>
        <w:tc>
          <w:tcPr>
            <w:tcW w:w="1985" w:type="dxa"/>
          </w:tcPr>
          <w:p w:rsidR="00805245" w:rsidRPr="00D76D88" w:rsidRDefault="00805245" w:rsidP="003810BB">
            <w:pPr>
              <w:jc w:val="both"/>
              <w:rPr>
                <w:rFonts w:cs="Times New Roman"/>
                <w:sz w:val="24"/>
              </w:rPr>
            </w:pPr>
            <w:r w:rsidRPr="00D76D88">
              <w:rPr>
                <w:rFonts w:cs="Times New Roman"/>
                <w:sz w:val="24"/>
              </w:rPr>
              <w:t>Средства бюджета  Натальинского муниципального образования</w:t>
            </w:r>
          </w:p>
        </w:tc>
        <w:tc>
          <w:tcPr>
            <w:tcW w:w="851" w:type="dxa"/>
            <w:shd w:val="clear" w:color="auto" w:fill="auto"/>
            <w:vAlign w:val="center"/>
          </w:tcPr>
          <w:p w:rsidR="00805245" w:rsidRPr="00805245" w:rsidRDefault="00805245">
            <w:pPr>
              <w:jc w:val="center"/>
              <w:rPr>
                <w:color w:val="000000"/>
                <w:sz w:val="20"/>
                <w:szCs w:val="20"/>
              </w:rPr>
            </w:pPr>
            <w:r w:rsidRPr="00805245">
              <w:rPr>
                <w:color w:val="000000"/>
                <w:sz w:val="20"/>
                <w:szCs w:val="20"/>
              </w:rPr>
              <w:t>43 670,2</w:t>
            </w:r>
          </w:p>
        </w:tc>
        <w:tc>
          <w:tcPr>
            <w:tcW w:w="992" w:type="dxa"/>
            <w:shd w:val="clear" w:color="auto" w:fill="auto"/>
            <w:vAlign w:val="center"/>
          </w:tcPr>
          <w:p w:rsidR="00805245" w:rsidRPr="00805245" w:rsidRDefault="00805245">
            <w:pPr>
              <w:jc w:val="right"/>
              <w:rPr>
                <w:color w:val="000000"/>
                <w:sz w:val="20"/>
                <w:szCs w:val="20"/>
              </w:rPr>
            </w:pPr>
            <w:r w:rsidRPr="00805245">
              <w:rPr>
                <w:color w:val="000000"/>
                <w:sz w:val="20"/>
                <w:szCs w:val="20"/>
              </w:rPr>
              <w:t>4 037,5</w:t>
            </w:r>
          </w:p>
        </w:tc>
        <w:tc>
          <w:tcPr>
            <w:tcW w:w="992" w:type="dxa"/>
            <w:vAlign w:val="center"/>
          </w:tcPr>
          <w:p w:rsidR="00805245" w:rsidRPr="00805245" w:rsidRDefault="00805245">
            <w:pPr>
              <w:jc w:val="right"/>
              <w:rPr>
                <w:color w:val="000000"/>
                <w:sz w:val="20"/>
                <w:szCs w:val="20"/>
              </w:rPr>
            </w:pPr>
            <w:r w:rsidRPr="00805245">
              <w:rPr>
                <w:color w:val="000000"/>
                <w:sz w:val="20"/>
                <w:szCs w:val="20"/>
              </w:rPr>
              <w:t>7 141,8</w:t>
            </w:r>
          </w:p>
        </w:tc>
        <w:tc>
          <w:tcPr>
            <w:tcW w:w="1134" w:type="dxa"/>
            <w:vAlign w:val="center"/>
          </w:tcPr>
          <w:p w:rsidR="00805245" w:rsidRPr="00805245" w:rsidRDefault="00805245">
            <w:pPr>
              <w:jc w:val="right"/>
              <w:rPr>
                <w:color w:val="000000"/>
                <w:sz w:val="20"/>
                <w:szCs w:val="20"/>
              </w:rPr>
            </w:pPr>
            <w:r w:rsidRPr="00805245">
              <w:rPr>
                <w:color w:val="000000"/>
                <w:sz w:val="20"/>
                <w:szCs w:val="20"/>
              </w:rPr>
              <w:t>5 681,2</w:t>
            </w:r>
          </w:p>
        </w:tc>
        <w:tc>
          <w:tcPr>
            <w:tcW w:w="992" w:type="dxa"/>
            <w:vAlign w:val="center"/>
          </w:tcPr>
          <w:p w:rsidR="00805245" w:rsidRPr="00805245" w:rsidRDefault="00805245">
            <w:pPr>
              <w:jc w:val="right"/>
              <w:rPr>
                <w:color w:val="000000"/>
                <w:sz w:val="20"/>
                <w:szCs w:val="20"/>
              </w:rPr>
            </w:pPr>
            <w:r w:rsidRPr="00805245">
              <w:rPr>
                <w:color w:val="000000"/>
                <w:sz w:val="20"/>
                <w:szCs w:val="20"/>
              </w:rPr>
              <w:t>6 281,9</w:t>
            </w:r>
          </w:p>
        </w:tc>
        <w:tc>
          <w:tcPr>
            <w:tcW w:w="993" w:type="dxa"/>
            <w:vAlign w:val="center"/>
          </w:tcPr>
          <w:p w:rsidR="00805245" w:rsidRPr="00805245" w:rsidRDefault="00805245">
            <w:pPr>
              <w:jc w:val="right"/>
              <w:rPr>
                <w:color w:val="000000"/>
                <w:sz w:val="20"/>
                <w:szCs w:val="20"/>
              </w:rPr>
            </w:pPr>
            <w:r w:rsidRPr="00805245">
              <w:rPr>
                <w:color w:val="000000"/>
                <w:sz w:val="20"/>
                <w:szCs w:val="20"/>
              </w:rPr>
              <w:t>6 842,6</w:t>
            </w:r>
          </w:p>
        </w:tc>
        <w:tc>
          <w:tcPr>
            <w:tcW w:w="992" w:type="dxa"/>
            <w:vAlign w:val="center"/>
          </w:tcPr>
          <w:p w:rsidR="00805245" w:rsidRPr="00805245" w:rsidRDefault="00805245">
            <w:pPr>
              <w:jc w:val="right"/>
              <w:rPr>
                <w:color w:val="000000"/>
                <w:sz w:val="20"/>
                <w:szCs w:val="20"/>
              </w:rPr>
            </w:pPr>
            <w:r w:rsidRPr="00805245">
              <w:rPr>
                <w:color w:val="000000"/>
                <w:sz w:val="20"/>
                <w:szCs w:val="20"/>
              </w:rPr>
              <w:t>6 842,6</w:t>
            </w:r>
          </w:p>
        </w:tc>
        <w:tc>
          <w:tcPr>
            <w:tcW w:w="992" w:type="dxa"/>
            <w:vAlign w:val="center"/>
          </w:tcPr>
          <w:p w:rsidR="00805245" w:rsidRPr="00805245" w:rsidRDefault="00805245">
            <w:pPr>
              <w:jc w:val="right"/>
              <w:rPr>
                <w:color w:val="000000"/>
                <w:sz w:val="20"/>
                <w:szCs w:val="20"/>
              </w:rPr>
            </w:pPr>
            <w:r w:rsidRPr="00805245">
              <w:rPr>
                <w:color w:val="000000"/>
                <w:sz w:val="20"/>
                <w:szCs w:val="20"/>
              </w:rPr>
              <w:t>6 842,6</w:t>
            </w:r>
          </w:p>
        </w:tc>
      </w:tr>
      <w:tr w:rsidR="00805245" w:rsidRPr="005432B5" w:rsidTr="00CF6E36">
        <w:trPr>
          <w:trHeight w:val="381"/>
          <w:tblCellSpacing w:w="5" w:type="nil"/>
        </w:trPr>
        <w:tc>
          <w:tcPr>
            <w:tcW w:w="1985" w:type="dxa"/>
          </w:tcPr>
          <w:p w:rsidR="00805245" w:rsidRPr="00D76D88" w:rsidRDefault="00805245" w:rsidP="003810BB">
            <w:pPr>
              <w:jc w:val="both"/>
              <w:rPr>
                <w:rFonts w:cs="Times New Roman"/>
                <w:sz w:val="24"/>
              </w:rPr>
            </w:pPr>
            <w:r w:rsidRPr="00D76D88">
              <w:rPr>
                <w:rFonts w:cs="Times New Roman"/>
                <w:sz w:val="24"/>
              </w:rPr>
              <w:t>Внебюджетные источники</w:t>
            </w:r>
          </w:p>
        </w:tc>
        <w:tc>
          <w:tcPr>
            <w:tcW w:w="851" w:type="dxa"/>
            <w:shd w:val="clear" w:color="auto" w:fill="auto"/>
            <w:vAlign w:val="center"/>
          </w:tcPr>
          <w:p w:rsidR="00805245" w:rsidRPr="00805245" w:rsidRDefault="00805245">
            <w:pPr>
              <w:jc w:val="center"/>
              <w:rPr>
                <w:color w:val="000000"/>
                <w:sz w:val="20"/>
                <w:szCs w:val="20"/>
              </w:rPr>
            </w:pPr>
            <w:r w:rsidRPr="00805245">
              <w:rPr>
                <w:color w:val="000000"/>
                <w:sz w:val="20"/>
                <w:szCs w:val="20"/>
              </w:rPr>
              <w:t>6 268,3</w:t>
            </w:r>
          </w:p>
        </w:tc>
        <w:tc>
          <w:tcPr>
            <w:tcW w:w="992" w:type="dxa"/>
            <w:shd w:val="clear" w:color="auto" w:fill="auto"/>
            <w:vAlign w:val="center"/>
          </w:tcPr>
          <w:p w:rsidR="00805245" w:rsidRPr="00805245" w:rsidRDefault="00805245">
            <w:pPr>
              <w:jc w:val="right"/>
              <w:rPr>
                <w:color w:val="000000"/>
                <w:sz w:val="20"/>
                <w:szCs w:val="20"/>
              </w:rPr>
            </w:pPr>
            <w:r w:rsidRPr="00805245">
              <w:rPr>
                <w:color w:val="000000"/>
                <w:sz w:val="20"/>
                <w:szCs w:val="20"/>
              </w:rPr>
              <w:t>947,6</w:t>
            </w:r>
          </w:p>
        </w:tc>
        <w:tc>
          <w:tcPr>
            <w:tcW w:w="992" w:type="dxa"/>
            <w:vAlign w:val="center"/>
          </w:tcPr>
          <w:p w:rsidR="00805245" w:rsidRPr="00805245" w:rsidRDefault="00805245">
            <w:pPr>
              <w:jc w:val="right"/>
              <w:rPr>
                <w:color w:val="000000"/>
                <w:sz w:val="20"/>
                <w:szCs w:val="20"/>
              </w:rPr>
            </w:pPr>
            <w:r w:rsidRPr="00805245">
              <w:rPr>
                <w:color w:val="000000"/>
                <w:sz w:val="20"/>
                <w:szCs w:val="20"/>
              </w:rPr>
              <w:t>591,7</w:t>
            </w:r>
          </w:p>
        </w:tc>
        <w:tc>
          <w:tcPr>
            <w:tcW w:w="1134" w:type="dxa"/>
            <w:vAlign w:val="center"/>
          </w:tcPr>
          <w:p w:rsidR="00805245" w:rsidRPr="00805245" w:rsidRDefault="00805245">
            <w:pPr>
              <w:jc w:val="right"/>
              <w:rPr>
                <w:color w:val="000000"/>
                <w:sz w:val="20"/>
                <w:szCs w:val="20"/>
              </w:rPr>
            </w:pPr>
            <w:r w:rsidRPr="00805245">
              <w:rPr>
                <w:color w:val="000000"/>
                <w:sz w:val="20"/>
                <w:szCs w:val="20"/>
              </w:rPr>
              <w:t>502,8</w:t>
            </w:r>
          </w:p>
        </w:tc>
        <w:tc>
          <w:tcPr>
            <w:tcW w:w="992" w:type="dxa"/>
            <w:vAlign w:val="center"/>
          </w:tcPr>
          <w:p w:rsidR="00805245" w:rsidRPr="00805245" w:rsidRDefault="00805245">
            <w:pPr>
              <w:jc w:val="right"/>
              <w:rPr>
                <w:color w:val="000000"/>
                <w:sz w:val="20"/>
                <w:szCs w:val="20"/>
              </w:rPr>
            </w:pPr>
            <w:r w:rsidRPr="00805245">
              <w:rPr>
                <w:color w:val="000000"/>
                <w:sz w:val="20"/>
                <w:szCs w:val="20"/>
              </w:rPr>
              <w:t>331,3</w:t>
            </w:r>
          </w:p>
        </w:tc>
        <w:tc>
          <w:tcPr>
            <w:tcW w:w="993" w:type="dxa"/>
            <w:vAlign w:val="center"/>
          </w:tcPr>
          <w:p w:rsidR="00805245" w:rsidRPr="00805245" w:rsidRDefault="00805245">
            <w:pPr>
              <w:jc w:val="right"/>
              <w:rPr>
                <w:color w:val="000000"/>
                <w:sz w:val="20"/>
                <w:szCs w:val="20"/>
              </w:rPr>
            </w:pPr>
            <w:r w:rsidRPr="00805245">
              <w:rPr>
                <w:color w:val="000000"/>
                <w:sz w:val="20"/>
                <w:szCs w:val="20"/>
              </w:rPr>
              <w:t>1 298,3</w:t>
            </w:r>
          </w:p>
        </w:tc>
        <w:tc>
          <w:tcPr>
            <w:tcW w:w="992" w:type="dxa"/>
            <w:vAlign w:val="center"/>
          </w:tcPr>
          <w:p w:rsidR="00805245" w:rsidRPr="00805245" w:rsidRDefault="00805245">
            <w:pPr>
              <w:jc w:val="right"/>
              <w:rPr>
                <w:color w:val="000000"/>
                <w:sz w:val="20"/>
                <w:szCs w:val="20"/>
              </w:rPr>
            </w:pPr>
            <w:r w:rsidRPr="00805245">
              <w:rPr>
                <w:color w:val="000000"/>
                <w:sz w:val="20"/>
                <w:szCs w:val="20"/>
              </w:rPr>
              <w:t>1 298,3</w:t>
            </w:r>
          </w:p>
        </w:tc>
        <w:tc>
          <w:tcPr>
            <w:tcW w:w="992" w:type="dxa"/>
            <w:vAlign w:val="center"/>
          </w:tcPr>
          <w:p w:rsidR="00805245" w:rsidRPr="00805245" w:rsidRDefault="00805245">
            <w:pPr>
              <w:jc w:val="right"/>
              <w:rPr>
                <w:color w:val="000000"/>
                <w:sz w:val="20"/>
                <w:szCs w:val="20"/>
              </w:rPr>
            </w:pPr>
            <w:r w:rsidRPr="00805245">
              <w:rPr>
                <w:color w:val="000000"/>
                <w:sz w:val="20"/>
                <w:szCs w:val="20"/>
              </w:rPr>
              <w:t>1 298,3</w:t>
            </w:r>
          </w:p>
        </w:tc>
      </w:tr>
      <w:tr w:rsidR="004C2B5D" w:rsidRPr="004F5919" w:rsidTr="00666A94">
        <w:trPr>
          <w:trHeight w:val="320"/>
          <w:tblCellSpacing w:w="5" w:type="nil"/>
        </w:trPr>
        <w:tc>
          <w:tcPr>
            <w:tcW w:w="2836" w:type="dxa"/>
            <w:gridSpan w:val="2"/>
          </w:tcPr>
          <w:p w:rsidR="004C2B5D" w:rsidRPr="004F5919" w:rsidRDefault="004C2B5D" w:rsidP="00E435AB">
            <w:pPr>
              <w:rPr>
                <w:rFonts w:cs="Times New Roman"/>
                <w:sz w:val="24"/>
              </w:rPr>
            </w:pPr>
            <w:r w:rsidRPr="004F5919">
              <w:rPr>
                <w:rFonts w:cs="Times New Roman"/>
                <w:sz w:val="24"/>
              </w:rPr>
              <w:t xml:space="preserve">Планируемые результаты реализации подпрограммы </w:t>
            </w:r>
          </w:p>
        </w:tc>
        <w:tc>
          <w:tcPr>
            <w:tcW w:w="7087" w:type="dxa"/>
            <w:gridSpan w:val="7"/>
          </w:tcPr>
          <w:p w:rsidR="004C2B5D" w:rsidRPr="00577C50" w:rsidRDefault="004C2B5D" w:rsidP="00B53DD5">
            <w:pPr>
              <w:pStyle w:val="af0"/>
              <w:numPr>
                <w:ilvl w:val="0"/>
                <w:numId w:val="6"/>
              </w:numPr>
              <w:tabs>
                <w:tab w:val="left" w:pos="468"/>
              </w:tabs>
              <w:ind w:left="209" w:firstLine="0"/>
              <w:jc w:val="both"/>
              <w:rPr>
                <w:rFonts w:eastAsia="Times New Roman" w:cs="Times New Roman"/>
                <w:color w:val="0A0A0A"/>
                <w:szCs w:val="26"/>
                <w:lang w:eastAsia="ru-RU"/>
              </w:rPr>
            </w:pPr>
            <w:r w:rsidRPr="00577C50">
              <w:rPr>
                <w:rFonts w:eastAsia="Times New Roman" w:cs="Times New Roman"/>
                <w:color w:val="0A0A0A"/>
                <w:szCs w:val="26"/>
                <w:lang w:eastAsia="ru-RU"/>
              </w:rPr>
              <w:t>Увеличение количества жителей Натальинского МО, систематически занимающихся</w:t>
            </w:r>
            <w:r>
              <w:rPr>
                <w:rFonts w:eastAsia="Times New Roman" w:cs="Times New Roman"/>
                <w:color w:val="0A0A0A"/>
                <w:szCs w:val="26"/>
                <w:lang w:eastAsia="ru-RU"/>
              </w:rPr>
              <w:t xml:space="preserve"> физической культурой и спортом</w:t>
            </w:r>
            <w:r w:rsidRPr="00577C50">
              <w:rPr>
                <w:rFonts w:eastAsia="Times New Roman" w:cs="Times New Roman"/>
                <w:color w:val="0A0A0A"/>
                <w:szCs w:val="26"/>
                <w:lang w:eastAsia="ru-RU"/>
              </w:rPr>
              <w:t xml:space="preserve">; </w:t>
            </w:r>
          </w:p>
          <w:p w:rsidR="004C2B5D" w:rsidRPr="00577C50" w:rsidRDefault="004C2B5D" w:rsidP="00B53DD5">
            <w:pPr>
              <w:pStyle w:val="af0"/>
              <w:numPr>
                <w:ilvl w:val="0"/>
                <w:numId w:val="6"/>
              </w:numPr>
              <w:tabs>
                <w:tab w:val="left" w:pos="468"/>
              </w:tabs>
              <w:ind w:left="209" w:firstLine="0"/>
              <w:jc w:val="both"/>
              <w:rPr>
                <w:rFonts w:eastAsia="Times New Roman" w:cs="Times New Roman"/>
                <w:color w:val="0A0A0A"/>
                <w:szCs w:val="26"/>
                <w:lang w:eastAsia="ru-RU"/>
              </w:rPr>
            </w:pPr>
            <w:r w:rsidRPr="00577C50">
              <w:rPr>
                <w:rFonts w:eastAsia="Times New Roman" w:cs="Times New Roman"/>
                <w:color w:val="0A0A0A"/>
                <w:szCs w:val="26"/>
                <w:lang w:eastAsia="ru-RU"/>
              </w:rPr>
              <w:lastRenderedPageBreak/>
              <w:t>Рост уровня профессионального и педагогического мастерства кадров;</w:t>
            </w:r>
          </w:p>
          <w:p w:rsidR="004C2B5D" w:rsidRPr="00577C50" w:rsidRDefault="004C2B5D" w:rsidP="00B53DD5">
            <w:pPr>
              <w:pStyle w:val="af0"/>
              <w:numPr>
                <w:ilvl w:val="0"/>
                <w:numId w:val="6"/>
              </w:numPr>
              <w:tabs>
                <w:tab w:val="left" w:pos="468"/>
              </w:tabs>
              <w:ind w:left="209" w:firstLine="0"/>
              <w:jc w:val="both"/>
              <w:rPr>
                <w:rFonts w:eastAsia="Times New Roman" w:cs="Times New Roman"/>
                <w:color w:val="0A0A0A"/>
                <w:szCs w:val="26"/>
                <w:lang w:eastAsia="ru-RU"/>
              </w:rPr>
            </w:pPr>
            <w:r w:rsidRPr="00577C50">
              <w:rPr>
                <w:rFonts w:eastAsia="Times New Roman" w:cs="Times New Roman"/>
                <w:color w:val="0A0A0A"/>
                <w:szCs w:val="26"/>
                <w:lang w:eastAsia="ru-RU"/>
              </w:rPr>
              <w:t>Обеспеченность спортивными сооружениями: спортивными залами,  плоскостными спортивными сооружениями;</w:t>
            </w:r>
          </w:p>
          <w:p w:rsidR="004C2B5D" w:rsidRPr="004F5919" w:rsidRDefault="004C2B5D" w:rsidP="00B53DD5">
            <w:pPr>
              <w:pStyle w:val="WW-"/>
              <w:numPr>
                <w:ilvl w:val="0"/>
                <w:numId w:val="6"/>
              </w:numPr>
              <w:tabs>
                <w:tab w:val="left" w:pos="468"/>
              </w:tabs>
              <w:ind w:left="209" w:firstLine="0"/>
              <w:jc w:val="both"/>
              <w:rPr>
                <w:sz w:val="24"/>
                <w:szCs w:val="24"/>
              </w:rPr>
            </w:pPr>
            <w:r w:rsidRPr="00577C50">
              <w:rPr>
                <w:rFonts w:eastAsia="Times New Roman"/>
                <w:color w:val="0A0A0A"/>
                <w:sz w:val="26"/>
                <w:szCs w:val="26"/>
                <w:lang w:eastAsia="ru-RU"/>
              </w:rPr>
              <w:t>Организация свободного времени детей, подростков и молодежи путем привлечения их к занятиям в спортивных секциях по видам спорта.</w:t>
            </w:r>
          </w:p>
        </w:tc>
      </w:tr>
    </w:tbl>
    <w:p w:rsidR="008A7FA6" w:rsidRDefault="008A7FA6" w:rsidP="006417FB">
      <w:pPr>
        <w:ind w:firstLine="567"/>
        <w:jc w:val="both"/>
        <w:rPr>
          <w:rFonts w:eastAsia="Times New Roman" w:cs="Times New Roman"/>
          <w:color w:val="0A0A0A"/>
          <w:sz w:val="28"/>
          <w:szCs w:val="28"/>
          <w:lang w:eastAsia="ru-RU"/>
        </w:rPr>
      </w:pPr>
    </w:p>
    <w:p w:rsidR="006417FB" w:rsidRPr="008A7FA6" w:rsidRDefault="006417FB" w:rsidP="006417FB">
      <w:pPr>
        <w:ind w:firstLine="567"/>
        <w:jc w:val="both"/>
        <w:rPr>
          <w:rFonts w:eastAsia="Times New Roman" w:cs="Times New Roman"/>
          <w:color w:val="0A0A0A"/>
          <w:sz w:val="28"/>
          <w:szCs w:val="28"/>
          <w:lang w:eastAsia="ru-RU"/>
        </w:rPr>
      </w:pPr>
      <w:r w:rsidRPr="008A7FA6">
        <w:rPr>
          <w:rFonts w:eastAsia="Times New Roman" w:cs="Times New Roman"/>
          <w:color w:val="0A0A0A"/>
          <w:sz w:val="28"/>
          <w:szCs w:val="28"/>
          <w:lang w:eastAsia="ru-RU"/>
        </w:rPr>
        <w:t>Основными принципами развития физической культуры и спорта в Натальинском МО должны стать:</w:t>
      </w:r>
    </w:p>
    <w:p w:rsidR="006417FB" w:rsidRPr="008A7FA6" w:rsidRDefault="006417FB" w:rsidP="006417FB">
      <w:pPr>
        <w:pStyle w:val="af0"/>
        <w:numPr>
          <w:ilvl w:val="0"/>
          <w:numId w:val="7"/>
        </w:numPr>
        <w:tabs>
          <w:tab w:val="left" w:pos="567"/>
        </w:tabs>
        <w:ind w:left="0" w:firstLine="0"/>
        <w:jc w:val="both"/>
        <w:rPr>
          <w:rFonts w:eastAsia="Times New Roman" w:cs="Times New Roman"/>
          <w:color w:val="0A0A0A"/>
          <w:sz w:val="28"/>
          <w:szCs w:val="28"/>
          <w:lang w:eastAsia="ru-RU"/>
        </w:rPr>
      </w:pPr>
      <w:r w:rsidRPr="008A7FA6">
        <w:rPr>
          <w:rFonts w:eastAsia="Times New Roman" w:cs="Times New Roman"/>
          <w:color w:val="0A0A0A"/>
          <w:sz w:val="28"/>
          <w:szCs w:val="28"/>
          <w:lang w:eastAsia="ru-RU"/>
        </w:rPr>
        <w:t>концентрация материальных, финансовых, человеческих ресурсов для развития спорта;</w:t>
      </w:r>
    </w:p>
    <w:p w:rsidR="006417FB" w:rsidRPr="008A7FA6" w:rsidRDefault="006417FB" w:rsidP="006417FB">
      <w:pPr>
        <w:pStyle w:val="af0"/>
        <w:numPr>
          <w:ilvl w:val="0"/>
          <w:numId w:val="7"/>
        </w:numPr>
        <w:tabs>
          <w:tab w:val="left" w:pos="567"/>
        </w:tabs>
        <w:ind w:left="0" w:firstLine="0"/>
        <w:jc w:val="both"/>
        <w:rPr>
          <w:rFonts w:eastAsia="Times New Roman" w:cs="Times New Roman"/>
          <w:color w:val="0A0A0A"/>
          <w:sz w:val="28"/>
          <w:szCs w:val="28"/>
          <w:lang w:eastAsia="ru-RU"/>
        </w:rPr>
      </w:pPr>
      <w:r w:rsidRPr="008A7FA6">
        <w:rPr>
          <w:rFonts w:eastAsia="Times New Roman" w:cs="Times New Roman"/>
          <w:color w:val="0A0A0A"/>
          <w:sz w:val="28"/>
          <w:szCs w:val="28"/>
          <w:lang w:eastAsia="ru-RU"/>
        </w:rPr>
        <w:t>обеспечение поездок спортивных команд для участия в районных и областных соревнованиях;</w:t>
      </w:r>
    </w:p>
    <w:p w:rsidR="006417FB" w:rsidRPr="008A7FA6" w:rsidRDefault="006417FB" w:rsidP="006417FB">
      <w:pPr>
        <w:pStyle w:val="af0"/>
        <w:numPr>
          <w:ilvl w:val="0"/>
          <w:numId w:val="7"/>
        </w:numPr>
        <w:tabs>
          <w:tab w:val="left" w:pos="567"/>
        </w:tabs>
        <w:ind w:left="0" w:firstLine="0"/>
        <w:jc w:val="both"/>
        <w:rPr>
          <w:rFonts w:eastAsia="Times New Roman" w:cs="Times New Roman"/>
          <w:color w:val="0A0A0A"/>
          <w:sz w:val="28"/>
          <w:szCs w:val="28"/>
          <w:lang w:eastAsia="ru-RU"/>
        </w:rPr>
      </w:pPr>
      <w:r w:rsidRPr="008A7FA6">
        <w:rPr>
          <w:rFonts w:eastAsia="Times New Roman" w:cs="Times New Roman"/>
          <w:color w:val="0A0A0A"/>
          <w:sz w:val="28"/>
          <w:szCs w:val="28"/>
          <w:lang w:eastAsia="ru-RU"/>
        </w:rPr>
        <w:t>привлечение средств спонсоров, в развитие материальной базы спорта, организацию спортивных зрелищных мероприятий в районе;</w:t>
      </w:r>
    </w:p>
    <w:p w:rsidR="006417FB" w:rsidRPr="008A7FA6" w:rsidRDefault="006417FB" w:rsidP="006417FB">
      <w:pPr>
        <w:pStyle w:val="af0"/>
        <w:numPr>
          <w:ilvl w:val="0"/>
          <w:numId w:val="7"/>
        </w:numPr>
        <w:tabs>
          <w:tab w:val="left" w:pos="567"/>
        </w:tabs>
        <w:ind w:left="0" w:firstLine="0"/>
        <w:jc w:val="both"/>
        <w:rPr>
          <w:rFonts w:eastAsia="Times New Roman" w:cs="Times New Roman"/>
          <w:color w:val="0A0A0A"/>
          <w:sz w:val="28"/>
          <w:szCs w:val="28"/>
          <w:lang w:eastAsia="ru-RU"/>
        </w:rPr>
      </w:pPr>
      <w:r w:rsidRPr="008A7FA6">
        <w:rPr>
          <w:rFonts w:eastAsia="Times New Roman" w:cs="Times New Roman"/>
          <w:color w:val="0A0A0A"/>
          <w:sz w:val="28"/>
          <w:szCs w:val="28"/>
          <w:lang w:eastAsia="ru-RU"/>
        </w:rPr>
        <w:t>активное вовлечение широких масс населения в регулярное занятие физической культуры и спорта.</w:t>
      </w:r>
    </w:p>
    <w:p w:rsidR="006417FB" w:rsidRPr="008A7FA6" w:rsidRDefault="006417FB" w:rsidP="006417FB">
      <w:pPr>
        <w:ind w:firstLine="567"/>
        <w:jc w:val="both"/>
        <w:rPr>
          <w:rFonts w:eastAsia="Times New Roman" w:cs="Times New Roman"/>
          <w:color w:val="0A0A0A"/>
          <w:sz w:val="28"/>
          <w:szCs w:val="28"/>
          <w:lang w:eastAsia="ru-RU"/>
        </w:rPr>
      </w:pPr>
      <w:bookmarkStart w:id="66" w:name="OLE_LINK10"/>
      <w:bookmarkStart w:id="67" w:name="OLE_LINK11"/>
      <w:r w:rsidRPr="008A7FA6">
        <w:rPr>
          <w:rFonts w:eastAsia="Times New Roman" w:cs="Times New Roman"/>
          <w:color w:val="0A0A0A"/>
          <w:sz w:val="28"/>
          <w:szCs w:val="28"/>
          <w:lang w:eastAsia="ru-RU"/>
        </w:rPr>
        <w:t xml:space="preserve">В Натальинском МО культивируются восемь видов спорта, систематически физической культурой и спортом занимаются 500 человек, в физкультурно-спортивных мероприятиях ежегодно участвуют до 1,5 тыс. человек. </w:t>
      </w:r>
    </w:p>
    <w:p w:rsidR="006417FB" w:rsidRPr="008A7FA6" w:rsidRDefault="006417FB" w:rsidP="006417FB">
      <w:pPr>
        <w:ind w:firstLine="567"/>
        <w:jc w:val="both"/>
        <w:rPr>
          <w:rFonts w:eastAsia="Times New Roman" w:cs="Times New Roman"/>
          <w:color w:val="0A0A0A"/>
          <w:sz w:val="28"/>
          <w:szCs w:val="28"/>
          <w:lang w:eastAsia="ru-RU"/>
        </w:rPr>
      </w:pPr>
      <w:r w:rsidRPr="008A7FA6">
        <w:rPr>
          <w:rFonts w:eastAsia="Times New Roman" w:cs="Times New Roman"/>
          <w:color w:val="0A0A0A"/>
          <w:sz w:val="28"/>
          <w:szCs w:val="28"/>
          <w:lang w:eastAsia="ru-RU"/>
        </w:rPr>
        <w:t>Более 60% спортивных сооружений в Натальинском МО требуют капитального или текущего ремонта, многие из них не отвечают требованиям, предъявляемым к спортивным сооружениям при проведении учебно-тренировочных мероприятий и спортивных соревнований.</w:t>
      </w:r>
    </w:p>
    <w:p w:rsidR="006417FB" w:rsidRPr="008A7FA6" w:rsidRDefault="006417FB" w:rsidP="006417FB">
      <w:pPr>
        <w:ind w:firstLine="567"/>
        <w:jc w:val="both"/>
        <w:rPr>
          <w:rFonts w:eastAsia="Times New Roman" w:cs="Times New Roman"/>
          <w:color w:val="0A0A0A"/>
          <w:sz w:val="28"/>
          <w:szCs w:val="28"/>
          <w:lang w:eastAsia="ru-RU"/>
        </w:rPr>
      </w:pPr>
      <w:r w:rsidRPr="008A7FA6">
        <w:rPr>
          <w:rFonts w:eastAsia="Times New Roman" w:cs="Times New Roman"/>
          <w:color w:val="0A0A0A"/>
          <w:sz w:val="28"/>
          <w:szCs w:val="28"/>
          <w:lang w:eastAsia="ru-RU"/>
        </w:rPr>
        <w:t>К основным причинам, негативно влияющим на состояние здоровья населения, относятся:</w:t>
      </w:r>
    </w:p>
    <w:p w:rsidR="006417FB" w:rsidRPr="008A7FA6" w:rsidRDefault="006417FB" w:rsidP="006417FB">
      <w:pPr>
        <w:pStyle w:val="af0"/>
        <w:numPr>
          <w:ilvl w:val="0"/>
          <w:numId w:val="8"/>
        </w:numPr>
        <w:tabs>
          <w:tab w:val="left" w:pos="567"/>
        </w:tabs>
        <w:ind w:left="0" w:firstLine="0"/>
        <w:jc w:val="both"/>
        <w:rPr>
          <w:rFonts w:eastAsia="Times New Roman" w:cs="Times New Roman"/>
          <w:color w:val="0A0A0A"/>
          <w:sz w:val="28"/>
          <w:szCs w:val="28"/>
          <w:lang w:eastAsia="ru-RU"/>
        </w:rPr>
      </w:pPr>
      <w:r w:rsidRPr="008A7FA6">
        <w:rPr>
          <w:rFonts w:eastAsia="Times New Roman" w:cs="Times New Roman"/>
          <w:color w:val="0A0A0A"/>
          <w:sz w:val="28"/>
          <w:szCs w:val="28"/>
          <w:lang w:eastAsia="ru-RU"/>
        </w:rPr>
        <w:t>снижение уровня жизни населения;</w:t>
      </w:r>
    </w:p>
    <w:p w:rsidR="006417FB" w:rsidRPr="008A7FA6" w:rsidRDefault="006417FB" w:rsidP="006417FB">
      <w:pPr>
        <w:pStyle w:val="af0"/>
        <w:numPr>
          <w:ilvl w:val="0"/>
          <w:numId w:val="8"/>
        </w:numPr>
        <w:tabs>
          <w:tab w:val="left" w:pos="567"/>
        </w:tabs>
        <w:ind w:left="0" w:firstLine="0"/>
        <w:jc w:val="both"/>
        <w:rPr>
          <w:rFonts w:eastAsia="Times New Roman" w:cs="Times New Roman"/>
          <w:color w:val="0A0A0A"/>
          <w:sz w:val="28"/>
          <w:szCs w:val="28"/>
          <w:lang w:eastAsia="ru-RU"/>
        </w:rPr>
      </w:pPr>
      <w:r w:rsidRPr="008A7FA6">
        <w:rPr>
          <w:rFonts w:eastAsia="Times New Roman" w:cs="Times New Roman"/>
          <w:color w:val="0A0A0A"/>
          <w:sz w:val="28"/>
          <w:szCs w:val="28"/>
          <w:lang w:eastAsia="ru-RU"/>
        </w:rPr>
        <w:t>ухудшение условий труда, учебы и отдыха;</w:t>
      </w:r>
    </w:p>
    <w:p w:rsidR="006417FB" w:rsidRPr="008A7FA6" w:rsidRDefault="006417FB" w:rsidP="006417FB">
      <w:pPr>
        <w:pStyle w:val="af0"/>
        <w:numPr>
          <w:ilvl w:val="0"/>
          <w:numId w:val="8"/>
        </w:numPr>
        <w:tabs>
          <w:tab w:val="left" w:pos="567"/>
        </w:tabs>
        <w:ind w:left="0" w:firstLine="0"/>
        <w:jc w:val="both"/>
        <w:rPr>
          <w:rFonts w:eastAsia="Times New Roman" w:cs="Times New Roman"/>
          <w:color w:val="0A0A0A"/>
          <w:sz w:val="28"/>
          <w:szCs w:val="28"/>
          <w:lang w:eastAsia="ru-RU"/>
        </w:rPr>
      </w:pPr>
      <w:r w:rsidRPr="008A7FA6">
        <w:rPr>
          <w:rFonts w:eastAsia="Times New Roman" w:cs="Times New Roman"/>
          <w:color w:val="0A0A0A"/>
          <w:sz w:val="28"/>
          <w:szCs w:val="28"/>
          <w:lang w:eastAsia="ru-RU"/>
        </w:rPr>
        <w:t>ухудшение состояния окружающей среды и качества питания;</w:t>
      </w:r>
    </w:p>
    <w:p w:rsidR="006417FB" w:rsidRPr="008A7FA6" w:rsidRDefault="006417FB" w:rsidP="006417FB">
      <w:pPr>
        <w:pStyle w:val="af0"/>
        <w:numPr>
          <w:ilvl w:val="0"/>
          <w:numId w:val="8"/>
        </w:numPr>
        <w:tabs>
          <w:tab w:val="left" w:pos="567"/>
        </w:tabs>
        <w:ind w:left="0" w:firstLine="0"/>
        <w:jc w:val="both"/>
        <w:rPr>
          <w:rFonts w:eastAsia="Times New Roman" w:cs="Times New Roman"/>
          <w:color w:val="0A0A0A"/>
          <w:sz w:val="28"/>
          <w:szCs w:val="28"/>
          <w:lang w:eastAsia="ru-RU"/>
        </w:rPr>
      </w:pPr>
      <w:r w:rsidRPr="008A7FA6">
        <w:rPr>
          <w:rFonts w:eastAsia="Times New Roman" w:cs="Times New Roman"/>
          <w:color w:val="0A0A0A"/>
          <w:sz w:val="28"/>
          <w:szCs w:val="28"/>
          <w:lang w:eastAsia="ru-RU"/>
        </w:rPr>
        <w:t>ухудшение уровня физического развития и физической подготовленности населения всех возрастов.</w:t>
      </w:r>
    </w:p>
    <w:p w:rsidR="006417FB" w:rsidRPr="008A7FA6" w:rsidRDefault="006417FB" w:rsidP="006417FB">
      <w:pPr>
        <w:ind w:firstLine="567"/>
        <w:jc w:val="both"/>
        <w:rPr>
          <w:rFonts w:eastAsia="Times New Roman" w:cs="Times New Roman"/>
          <w:color w:val="0A0A0A"/>
          <w:sz w:val="28"/>
          <w:szCs w:val="28"/>
          <w:lang w:eastAsia="ru-RU"/>
        </w:rPr>
      </w:pPr>
      <w:r w:rsidRPr="008A7FA6">
        <w:rPr>
          <w:rFonts w:eastAsia="Times New Roman" w:cs="Times New Roman"/>
          <w:color w:val="0A0A0A"/>
          <w:sz w:val="28"/>
          <w:szCs w:val="28"/>
          <w:lang w:eastAsia="ru-RU"/>
        </w:rPr>
        <w:t>В настоящее время существует ряд проблем, требующих комплексных мер и системного подхода в их решении. К ним следует отнести:</w:t>
      </w:r>
    </w:p>
    <w:p w:rsidR="006417FB" w:rsidRPr="008A7FA6" w:rsidRDefault="006417FB" w:rsidP="006417FB">
      <w:pPr>
        <w:pStyle w:val="af0"/>
        <w:numPr>
          <w:ilvl w:val="0"/>
          <w:numId w:val="9"/>
        </w:numPr>
        <w:tabs>
          <w:tab w:val="left" w:pos="567"/>
        </w:tabs>
        <w:ind w:left="0" w:firstLine="0"/>
        <w:jc w:val="both"/>
        <w:rPr>
          <w:rFonts w:eastAsia="Times New Roman" w:cs="Times New Roman"/>
          <w:color w:val="0A0A0A"/>
          <w:sz w:val="28"/>
          <w:szCs w:val="28"/>
          <w:lang w:eastAsia="ru-RU"/>
        </w:rPr>
      </w:pPr>
      <w:r w:rsidRPr="008A7FA6">
        <w:rPr>
          <w:rFonts w:eastAsia="Times New Roman" w:cs="Times New Roman"/>
          <w:color w:val="0A0A0A"/>
          <w:sz w:val="28"/>
          <w:szCs w:val="28"/>
          <w:lang w:eastAsia="ru-RU"/>
        </w:rPr>
        <w:t>недостаточное привлечение населения к регулярным занятиям физической культурой и спортом;</w:t>
      </w:r>
    </w:p>
    <w:p w:rsidR="006417FB" w:rsidRPr="008A7FA6" w:rsidRDefault="006417FB" w:rsidP="006417FB">
      <w:pPr>
        <w:pStyle w:val="af0"/>
        <w:numPr>
          <w:ilvl w:val="0"/>
          <w:numId w:val="9"/>
        </w:numPr>
        <w:tabs>
          <w:tab w:val="left" w:pos="567"/>
        </w:tabs>
        <w:ind w:left="0" w:firstLine="0"/>
        <w:jc w:val="both"/>
        <w:rPr>
          <w:rFonts w:eastAsia="Times New Roman" w:cs="Times New Roman"/>
          <w:color w:val="0A0A0A"/>
          <w:sz w:val="28"/>
          <w:szCs w:val="28"/>
          <w:lang w:eastAsia="ru-RU"/>
        </w:rPr>
      </w:pPr>
      <w:r w:rsidRPr="008A7FA6">
        <w:rPr>
          <w:rFonts w:eastAsia="Times New Roman" w:cs="Times New Roman"/>
          <w:color w:val="0A0A0A"/>
          <w:sz w:val="28"/>
          <w:szCs w:val="28"/>
          <w:lang w:eastAsia="ru-RU"/>
        </w:rPr>
        <w:t xml:space="preserve">несоответствие уровня материально-технической базы и инфраструктуры физической культуры и спорта задачам развития массового спорта. </w:t>
      </w:r>
    </w:p>
    <w:p w:rsidR="006417FB" w:rsidRPr="008A7FA6" w:rsidRDefault="006417FB" w:rsidP="006417FB">
      <w:pPr>
        <w:ind w:firstLine="567"/>
        <w:jc w:val="both"/>
        <w:rPr>
          <w:rFonts w:eastAsia="Times New Roman" w:cs="Times New Roman"/>
          <w:color w:val="0A0A0A"/>
          <w:sz w:val="28"/>
          <w:szCs w:val="28"/>
          <w:lang w:eastAsia="ru-RU"/>
        </w:rPr>
      </w:pPr>
      <w:r w:rsidRPr="008A7FA6">
        <w:rPr>
          <w:rFonts w:eastAsia="Times New Roman" w:cs="Times New Roman"/>
          <w:color w:val="0A0A0A"/>
          <w:sz w:val="28"/>
          <w:szCs w:val="28"/>
          <w:lang w:eastAsia="ru-RU"/>
        </w:rPr>
        <w:t xml:space="preserve">Проблему развития физической культуры и спорта в Натальинском МО традиционными методами решить сложно, только программное обеспечение решения указанных проблем позволит выйти на новый качественный уровень развития физической культуры и спорта. Строительство открытых универсальных спортивных площадок, спортивных комплексов для улиц в </w:t>
      </w:r>
      <w:r w:rsidRPr="008A7FA6">
        <w:rPr>
          <w:rFonts w:eastAsia="Times New Roman" w:cs="Times New Roman"/>
          <w:color w:val="0A0A0A"/>
          <w:sz w:val="28"/>
          <w:szCs w:val="28"/>
          <w:lang w:eastAsia="ru-RU"/>
        </w:rPr>
        <w:lastRenderedPageBreak/>
        <w:t xml:space="preserve">селах Натальинского МО все это будет способствовать обеспечению доступности физкультурно-оздоровительных услуг для населения. Для этого и создана подпрограмма </w:t>
      </w:r>
      <w:r w:rsidRPr="008A7FA6">
        <w:rPr>
          <w:rFonts w:cs="Times New Roman"/>
          <w:sz w:val="28"/>
          <w:szCs w:val="28"/>
        </w:rPr>
        <w:t>«</w:t>
      </w:r>
      <w:bookmarkStart w:id="68" w:name="OLE_LINK40"/>
      <w:bookmarkStart w:id="69" w:name="OLE_LINK41"/>
      <w:bookmarkStart w:id="70" w:name="OLE_LINK42"/>
      <w:r w:rsidRPr="008A7FA6">
        <w:rPr>
          <w:rFonts w:cs="Times New Roman"/>
          <w:sz w:val="28"/>
          <w:szCs w:val="28"/>
        </w:rPr>
        <w:t>Развитие физической культуры, спорта, пропаганда и формирование здорового образа жизни населения в Натальинском муниципальном образовании</w:t>
      </w:r>
      <w:bookmarkEnd w:id="68"/>
      <w:bookmarkEnd w:id="69"/>
      <w:bookmarkEnd w:id="70"/>
      <w:r w:rsidRPr="008A7FA6">
        <w:rPr>
          <w:rFonts w:cs="Times New Roman"/>
          <w:sz w:val="28"/>
          <w:szCs w:val="28"/>
        </w:rPr>
        <w:t xml:space="preserve">» </w:t>
      </w:r>
      <w:r w:rsidRPr="008A7FA6">
        <w:rPr>
          <w:rFonts w:eastAsia="Times New Roman" w:cs="Times New Roman"/>
          <w:color w:val="0A0A0A"/>
          <w:sz w:val="28"/>
          <w:szCs w:val="28"/>
          <w:lang w:eastAsia="ru-RU"/>
        </w:rPr>
        <w:t xml:space="preserve">муниципальной программы </w:t>
      </w:r>
      <w:r w:rsidRPr="008A7FA6">
        <w:rPr>
          <w:sz w:val="28"/>
          <w:szCs w:val="28"/>
        </w:rPr>
        <w:t>«</w:t>
      </w:r>
      <w:bookmarkStart w:id="71" w:name="OLE_LINK109"/>
      <w:bookmarkStart w:id="72" w:name="OLE_LINK110"/>
      <w:bookmarkStart w:id="73" w:name="OLE_LINK111"/>
      <w:bookmarkStart w:id="74" w:name="OLE_LINK114"/>
      <w:bookmarkStart w:id="75" w:name="OLE_LINK115"/>
      <w:bookmarkStart w:id="76" w:name="OLE_LINK116"/>
      <w:r w:rsidRPr="008A7FA6">
        <w:rPr>
          <w:rFonts w:cs="Times New Roman"/>
          <w:sz w:val="28"/>
          <w:szCs w:val="28"/>
        </w:rPr>
        <w:t>Развитие культуры, физической культуры и спорта в Натальинском муниципальном образовании</w:t>
      </w:r>
      <w:bookmarkEnd w:id="71"/>
      <w:bookmarkEnd w:id="72"/>
      <w:bookmarkEnd w:id="73"/>
      <w:bookmarkEnd w:id="74"/>
      <w:bookmarkEnd w:id="75"/>
      <w:bookmarkEnd w:id="76"/>
      <w:r w:rsidRPr="008A7FA6">
        <w:rPr>
          <w:sz w:val="28"/>
          <w:szCs w:val="28"/>
        </w:rPr>
        <w:t>».</w:t>
      </w:r>
    </w:p>
    <w:bookmarkEnd w:id="66"/>
    <w:bookmarkEnd w:id="67"/>
    <w:p w:rsidR="00A11753" w:rsidRPr="008A7FA6" w:rsidRDefault="00A11753" w:rsidP="00E571C9">
      <w:pPr>
        <w:spacing w:before="240" w:after="240"/>
        <w:jc w:val="center"/>
        <w:rPr>
          <w:rFonts w:eastAsia="Times New Roman" w:cs="Times New Roman"/>
          <w:b/>
          <w:color w:val="0A0A0A"/>
          <w:sz w:val="28"/>
          <w:szCs w:val="28"/>
          <w:lang w:eastAsia="ru-RU"/>
        </w:rPr>
      </w:pPr>
      <w:r w:rsidRPr="008A7FA6">
        <w:rPr>
          <w:rFonts w:eastAsia="Times New Roman" w:cs="Times New Roman"/>
          <w:color w:val="0A0A0A"/>
          <w:sz w:val="28"/>
          <w:szCs w:val="28"/>
          <w:lang w:eastAsia="ru-RU"/>
        </w:rPr>
        <w:t> </w:t>
      </w:r>
      <w:r w:rsidR="000961CE" w:rsidRPr="008A7FA6">
        <w:rPr>
          <w:rFonts w:eastAsia="Times New Roman" w:cs="Times New Roman"/>
          <w:b/>
          <w:color w:val="0A0A0A"/>
          <w:sz w:val="28"/>
          <w:szCs w:val="28"/>
          <w:lang w:eastAsia="ru-RU"/>
        </w:rPr>
        <w:t>2</w:t>
      </w:r>
      <w:r w:rsidRPr="008A7FA6">
        <w:rPr>
          <w:rFonts w:eastAsia="Times New Roman" w:cs="Times New Roman"/>
          <w:b/>
          <w:color w:val="0A0A0A"/>
          <w:sz w:val="28"/>
          <w:szCs w:val="28"/>
          <w:lang w:eastAsia="ru-RU"/>
        </w:rPr>
        <w:t xml:space="preserve">. </w:t>
      </w:r>
      <w:r w:rsidR="00B45F20" w:rsidRPr="008A7FA6">
        <w:rPr>
          <w:rFonts w:eastAsia="Times New Roman" w:cs="Times New Roman"/>
          <w:b/>
          <w:color w:val="0A0A0A"/>
          <w:sz w:val="28"/>
          <w:szCs w:val="28"/>
          <w:lang w:eastAsia="ru-RU"/>
        </w:rPr>
        <w:t>ЦЕЛИ И ЗАДАЧИ МУНИЦИПАЛЬНОЙ ПРОГРАММЫ</w:t>
      </w:r>
    </w:p>
    <w:p w:rsidR="0017249E" w:rsidRPr="008A7FA6" w:rsidRDefault="0017249E" w:rsidP="0017249E">
      <w:pPr>
        <w:shd w:val="clear" w:color="auto" w:fill="FFFFFF"/>
        <w:ind w:firstLine="567"/>
        <w:jc w:val="both"/>
        <w:rPr>
          <w:rFonts w:cs="Times New Roman"/>
          <w:sz w:val="28"/>
          <w:szCs w:val="28"/>
        </w:rPr>
      </w:pPr>
      <w:r w:rsidRPr="008A7FA6">
        <w:rPr>
          <w:rFonts w:cs="Times New Roman"/>
          <w:sz w:val="28"/>
          <w:szCs w:val="28"/>
        </w:rPr>
        <w:t xml:space="preserve">Целью Муниципальной программы является </w:t>
      </w:r>
      <w:r w:rsidRPr="008A7FA6">
        <w:rPr>
          <w:rFonts w:cs="Times New Roman"/>
          <w:bCs/>
          <w:sz w:val="28"/>
          <w:szCs w:val="28"/>
        </w:rPr>
        <w:t>создание условий для обеспечения равного доступа к культурным ценностям и творческой самореализации всех жителей Натальинского муниципального образования, ф</w:t>
      </w:r>
      <w:r w:rsidRPr="008A7FA6">
        <w:rPr>
          <w:rFonts w:eastAsia="Times New Roman" w:cs="Times New Roman"/>
          <w:sz w:val="28"/>
          <w:szCs w:val="28"/>
          <w:lang w:eastAsia="ru-RU"/>
        </w:rPr>
        <w:t>ормирование, сохранение и развитие единого культурного пространства на территории сельского поселения и условий для реализации на свободу творчества, участие в культурной жизни, пользование учреждениями культуры, удовлетворения культурных потребностей граждан.</w:t>
      </w:r>
    </w:p>
    <w:p w:rsidR="0017249E" w:rsidRPr="008A7FA6" w:rsidRDefault="0017249E" w:rsidP="0017249E">
      <w:pPr>
        <w:ind w:firstLine="567"/>
        <w:jc w:val="both"/>
        <w:rPr>
          <w:rFonts w:eastAsia="Times New Roman" w:cs="Times New Roman"/>
          <w:sz w:val="28"/>
          <w:szCs w:val="28"/>
          <w:lang w:eastAsia="ru-RU"/>
        </w:rPr>
      </w:pPr>
      <w:r w:rsidRPr="008A7FA6">
        <w:rPr>
          <w:rFonts w:cs="Times New Roman"/>
          <w:sz w:val="28"/>
          <w:szCs w:val="28"/>
        </w:rPr>
        <w:t xml:space="preserve">Для достижения поставленной цели необходимо решение следующих задач: </w:t>
      </w:r>
    </w:p>
    <w:p w:rsidR="0017249E" w:rsidRPr="008A7FA6" w:rsidRDefault="0017249E" w:rsidP="00B53DD5">
      <w:pPr>
        <w:numPr>
          <w:ilvl w:val="0"/>
          <w:numId w:val="4"/>
        </w:numPr>
        <w:tabs>
          <w:tab w:val="left" w:pos="567"/>
        </w:tabs>
        <w:ind w:left="0" w:firstLine="0"/>
        <w:jc w:val="both"/>
        <w:rPr>
          <w:rFonts w:cs="Times New Roman"/>
          <w:sz w:val="28"/>
          <w:szCs w:val="28"/>
        </w:rPr>
      </w:pPr>
      <w:r w:rsidRPr="008A7FA6">
        <w:rPr>
          <w:rFonts w:cs="Times New Roman"/>
          <w:sz w:val="28"/>
          <w:szCs w:val="28"/>
        </w:rPr>
        <w:t>Обеспечение равного доступа к культурному продукту всего населения Натальинского муниципального образования  вне зависимости от территории проживания и состояния здоровья;</w:t>
      </w:r>
    </w:p>
    <w:p w:rsidR="0017249E" w:rsidRPr="008A7FA6" w:rsidRDefault="0017249E" w:rsidP="00B53DD5">
      <w:pPr>
        <w:numPr>
          <w:ilvl w:val="0"/>
          <w:numId w:val="4"/>
        </w:numPr>
        <w:tabs>
          <w:tab w:val="left" w:pos="567"/>
        </w:tabs>
        <w:ind w:left="0" w:firstLine="0"/>
        <w:jc w:val="both"/>
        <w:rPr>
          <w:rFonts w:cs="Times New Roman"/>
          <w:sz w:val="28"/>
          <w:szCs w:val="28"/>
        </w:rPr>
      </w:pPr>
      <w:r w:rsidRPr="008A7FA6">
        <w:rPr>
          <w:rFonts w:cs="Times New Roman"/>
          <w:sz w:val="28"/>
          <w:szCs w:val="28"/>
        </w:rPr>
        <w:t xml:space="preserve">Повышение престижности и привлекательности профессий в сфере культуры, в том числе обеспечение достойной оплаты труда; </w:t>
      </w:r>
    </w:p>
    <w:p w:rsidR="0017249E" w:rsidRPr="008A7FA6" w:rsidRDefault="0017249E" w:rsidP="00B53DD5">
      <w:pPr>
        <w:numPr>
          <w:ilvl w:val="0"/>
          <w:numId w:val="4"/>
        </w:numPr>
        <w:tabs>
          <w:tab w:val="left" w:pos="567"/>
        </w:tabs>
        <w:ind w:left="0" w:firstLine="0"/>
        <w:jc w:val="both"/>
        <w:rPr>
          <w:rFonts w:eastAsia="Times New Roman" w:cs="Times New Roman"/>
          <w:sz w:val="28"/>
          <w:szCs w:val="28"/>
          <w:lang w:eastAsia="ru-RU"/>
        </w:rPr>
      </w:pPr>
      <w:r w:rsidRPr="008A7FA6">
        <w:rPr>
          <w:rFonts w:cs="Times New Roman"/>
          <w:sz w:val="28"/>
          <w:szCs w:val="28"/>
        </w:rPr>
        <w:t>Организация культурно-досугового обслуживания населения;</w:t>
      </w:r>
    </w:p>
    <w:p w:rsidR="0017249E" w:rsidRPr="008A7FA6" w:rsidRDefault="0017249E" w:rsidP="00B53DD5">
      <w:pPr>
        <w:numPr>
          <w:ilvl w:val="0"/>
          <w:numId w:val="4"/>
        </w:numPr>
        <w:shd w:val="clear" w:color="auto" w:fill="FFFFFF"/>
        <w:tabs>
          <w:tab w:val="left" w:pos="567"/>
        </w:tabs>
        <w:ind w:left="0" w:firstLine="0"/>
        <w:jc w:val="both"/>
        <w:rPr>
          <w:rFonts w:eastAsia="Times New Roman" w:cs="Times New Roman"/>
          <w:sz w:val="28"/>
          <w:szCs w:val="28"/>
          <w:lang w:eastAsia="ru-RU"/>
        </w:rPr>
      </w:pPr>
      <w:r w:rsidRPr="008A7FA6">
        <w:rPr>
          <w:rFonts w:eastAsia="Times New Roman" w:cs="Times New Roman"/>
          <w:sz w:val="28"/>
          <w:szCs w:val="28"/>
          <w:lang w:eastAsia="ru-RU"/>
        </w:rPr>
        <w:t>Культурно-массовая и культурно-просветительская работа, развитие творческого потенциала населения;</w:t>
      </w:r>
    </w:p>
    <w:p w:rsidR="0017249E" w:rsidRPr="008A7FA6" w:rsidRDefault="0017249E" w:rsidP="00B53DD5">
      <w:pPr>
        <w:numPr>
          <w:ilvl w:val="0"/>
          <w:numId w:val="4"/>
        </w:numPr>
        <w:shd w:val="clear" w:color="auto" w:fill="FFFFFF"/>
        <w:tabs>
          <w:tab w:val="left" w:pos="567"/>
        </w:tabs>
        <w:ind w:left="0" w:firstLine="0"/>
        <w:jc w:val="both"/>
        <w:rPr>
          <w:rFonts w:eastAsia="Times New Roman" w:cs="Times New Roman"/>
          <w:sz w:val="28"/>
          <w:szCs w:val="28"/>
          <w:lang w:eastAsia="ru-RU"/>
        </w:rPr>
      </w:pPr>
      <w:r w:rsidRPr="008A7FA6">
        <w:rPr>
          <w:rFonts w:eastAsia="Times New Roman" w:cs="Times New Roman"/>
          <w:sz w:val="28"/>
          <w:szCs w:val="28"/>
          <w:lang w:eastAsia="ru-RU"/>
        </w:rPr>
        <w:t>Работа с общественными объединениями, детьми и молодежью;</w:t>
      </w:r>
    </w:p>
    <w:p w:rsidR="0017249E" w:rsidRPr="008A7FA6" w:rsidRDefault="0017249E" w:rsidP="00B53DD5">
      <w:pPr>
        <w:numPr>
          <w:ilvl w:val="0"/>
          <w:numId w:val="4"/>
        </w:numPr>
        <w:shd w:val="clear" w:color="auto" w:fill="FFFFFF"/>
        <w:tabs>
          <w:tab w:val="left" w:pos="567"/>
        </w:tabs>
        <w:ind w:left="0" w:firstLine="0"/>
        <w:jc w:val="both"/>
        <w:rPr>
          <w:rFonts w:eastAsia="Times New Roman" w:cs="Times New Roman"/>
          <w:b/>
          <w:sz w:val="28"/>
          <w:szCs w:val="28"/>
          <w:lang w:eastAsia="ru-RU"/>
        </w:rPr>
      </w:pPr>
      <w:r w:rsidRPr="008A7FA6">
        <w:rPr>
          <w:rFonts w:cs="Times New Roman"/>
          <w:sz w:val="28"/>
          <w:szCs w:val="28"/>
        </w:rPr>
        <w:t>Создание условий, направленных на сохранение и укрепление   здоровья населения  за счет привлечения к активным занятиям физической культурой         спортом и туризмом;</w:t>
      </w:r>
    </w:p>
    <w:p w:rsidR="0017249E" w:rsidRPr="008A7FA6" w:rsidRDefault="0017249E" w:rsidP="00B53DD5">
      <w:pPr>
        <w:numPr>
          <w:ilvl w:val="0"/>
          <w:numId w:val="4"/>
        </w:numPr>
        <w:shd w:val="clear" w:color="auto" w:fill="FFFFFF"/>
        <w:tabs>
          <w:tab w:val="left" w:pos="567"/>
        </w:tabs>
        <w:ind w:left="0" w:firstLine="0"/>
        <w:jc w:val="both"/>
        <w:rPr>
          <w:rFonts w:eastAsia="Times New Roman" w:cs="Times New Roman"/>
          <w:sz w:val="28"/>
          <w:szCs w:val="28"/>
          <w:lang w:eastAsia="ru-RU"/>
        </w:rPr>
      </w:pPr>
      <w:r w:rsidRPr="008A7FA6">
        <w:rPr>
          <w:rFonts w:eastAsia="Times New Roman" w:cs="Times New Roman"/>
          <w:sz w:val="28"/>
          <w:szCs w:val="28"/>
          <w:lang w:eastAsia="ru-RU"/>
        </w:rPr>
        <w:t xml:space="preserve">Поддержка молодых дарований создание условий для традиционного народного творчества и инновационной деятельности; </w:t>
      </w:r>
    </w:p>
    <w:p w:rsidR="0017249E" w:rsidRPr="008A7FA6" w:rsidRDefault="0017249E" w:rsidP="00B53DD5">
      <w:pPr>
        <w:numPr>
          <w:ilvl w:val="0"/>
          <w:numId w:val="4"/>
        </w:numPr>
        <w:shd w:val="clear" w:color="auto" w:fill="FFFFFF"/>
        <w:tabs>
          <w:tab w:val="left" w:pos="567"/>
        </w:tabs>
        <w:ind w:left="0" w:firstLine="0"/>
        <w:jc w:val="both"/>
        <w:rPr>
          <w:rFonts w:eastAsia="Times New Roman" w:cs="Times New Roman"/>
          <w:sz w:val="28"/>
          <w:szCs w:val="28"/>
          <w:lang w:eastAsia="ru-RU"/>
        </w:rPr>
      </w:pPr>
      <w:r w:rsidRPr="008A7FA6">
        <w:rPr>
          <w:rFonts w:eastAsia="Times New Roman" w:cs="Times New Roman"/>
          <w:sz w:val="28"/>
          <w:szCs w:val="28"/>
          <w:lang w:eastAsia="ru-RU"/>
        </w:rPr>
        <w:t xml:space="preserve">Поддержка и развитие материально-технического комплекса сферы культуры; </w:t>
      </w:r>
    </w:p>
    <w:p w:rsidR="00E06208" w:rsidRPr="008A7FA6" w:rsidRDefault="0017249E" w:rsidP="00B53DD5">
      <w:pPr>
        <w:pStyle w:val="af0"/>
        <w:numPr>
          <w:ilvl w:val="0"/>
          <w:numId w:val="4"/>
        </w:numPr>
        <w:tabs>
          <w:tab w:val="left" w:pos="567"/>
        </w:tabs>
        <w:ind w:left="0" w:firstLine="0"/>
        <w:jc w:val="both"/>
        <w:rPr>
          <w:rFonts w:eastAsia="Times New Roman" w:cs="Times New Roman"/>
          <w:color w:val="0A0A0A"/>
          <w:sz w:val="28"/>
          <w:szCs w:val="28"/>
          <w:lang w:eastAsia="ru-RU"/>
        </w:rPr>
      </w:pPr>
      <w:r w:rsidRPr="008A7FA6">
        <w:rPr>
          <w:rFonts w:eastAsia="Times New Roman" w:cs="Times New Roman"/>
          <w:sz w:val="28"/>
          <w:szCs w:val="28"/>
          <w:lang w:eastAsia="ru-RU"/>
        </w:rPr>
        <w:t>Повышение образовательного и профессионального уровня работников учреждений культуры и искусства</w:t>
      </w:r>
      <w:r w:rsidR="00E06208" w:rsidRPr="008A7FA6">
        <w:rPr>
          <w:rFonts w:eastAsia="Times New Roman" w:cs="Times New Roman"/>
          <w:sz w:val="28"/>
          <w:szCs w:val="28"/>
          <w:lang w:eastAsia="ru-RU"/>
        </w:rPr>
        <w:t>;</w:t>
      </w:r>
      <w:r w:rsidRPr="008A7FA6">
        <w:rPr>
          <w:rFonts w:eastAsia="Times New Roman" w:cs="Times New Roman"/>
          <w:sz w:val="28"/>
          <w:szCs w:val="28"/>
          <w:lang w:eastAsia="ru-RU"/>
        </w:rPr>
        <w:t xml:space="preserve"> </w:t>
      </w:r>
    </w:p>
    <w:p w:rsidR="00E06208" w:rsidRPr="008A7FA6" w:rsidRDefault="00E06208" w:rsidP="00B53DD5">
      <w:pPr>
        <w:pStyle w:val="af0"/>
        <w:numPr>
          <w:ilvl w:val="0"/>
          <w:numId w:val="4"/>
        </w:numPr>
        <w:tabs>
          <w:tab w:val="left" w:pos="567"/>
        </w:tabs>
        <w:ind w:left="0" w:firstLine="0"/>
        <w:jc w:val="both"/>
        <w:rPr>
          <w:rFonts w:eastAsia="Times New Roman" w:cs="Times New Roman"/>
          <w:color w:val="0A0A0A"/>
          <w:sz w:val="28"/>
          <w:szCs w:val="28"/>
          <w:lang w:eastAsia="ru-RU"/>
        </w:rPr>
      </w:pPr>
      <w:r w:rsidRPr="008A7FA6">
        <w:rPr>
          <w:rFonts w:eastAsia="Times New Roman" w:cs="Times New Roman"/>
          <w:color w:val="0A0A0A"/>
          <w:sz w:val="28"/>
          <w:szCs w:val="28"/>
          <w:lang w:eastAsia="ru-RU"/>
        </w:rPr>
        <w:t>Повышение интереса населения Натальинского МО  к занятиям физической культурой и спортом;</w:t>
      </w:r>
    </w:p>
    <w:p w:rsidR="00E06208" w:rsidRPr="008A7FA6" w:rsidRDefault="00E06208" w:rsidP="00B53DD5">
      <w:pPr>
        <w:pStyle w:val="af0"/>
        <w:numPr>
          <w:ilvl w:val="0"/>
          <w:numId w:val="4"/>
        </w:numPr>
        <w:tabs>
          <w:tab w:val="left" w:pos="567"/>
        </w:tabs>
        <w:ind w:left="0" w:firstLine="0"/>
        <w:jc w:val="both"/>
        <w:rPr>
          <w:rFonts w:eastAsia="Times New Roman" w:cs="Times New Roman"/>
          <w:color w:val="0A0A0A"/>
          <w:sz w:val="28"/>
          <w:szCs w:val="28"/>
          <w:lang w:eastAsia="ru-RU"/>
        </w:rPr>
      </w:pPr>
      <w:r w:rsidRPr="008A7FA6">
        <w:rPr>
          <w:rFonts w:eastAsia="Times New Roman" w:cs="Times New Roman"/>
          <w:color w:val="0A0A0A"/>
          <w:sz w:val="28"/>
          <w:szCs w:val="28"/>
          <w:lang w:eastAsia="ru-RU"/>
        </w:rPr>
        <w:t>Развитие инфраструктуры для занятий массовым спортом в образовательных учреждениях и по месту жительства;</w:t>
      </w:r>
    </w:p>
    <w:p w:rsidR="00E06208" w:rsidRPr="008A7FA6" w:rsidRDefault="00E06208" w:rsidP="00B53DD5">
      <w:pPr>
        <w:pStyle w:val="af0"/>
        <w:numPr>
          <w:ilvl w:val="0"/>
          <w:numId w:val="4"/>
        </w:numPr>
        <w:tabs>
          <w:tab w:val="left" w:pos="567"/>
        </w:tabs>
        <w:ind w:left="0" w:firstLine="0"/>
        <w:jc w:val="both"/>
        <w:rPr>
          <w:rFonts w:eastAsia="Times New Roman" w:cs="Times New Roman"/>
          <w:color w:val="0A0A0A"/>
          <w:sz w:val="28"/>
          <w:szCs w:val="28"/>
          <w:lang w:eastAsia="ru-RU"/>
        </w:rPr>
      </w:pPr>
      <w:r w:rsidRPr="008A7FA6">
        <w:rPr>
          <w:rFonts w:eastAsia="Times New Roman" w:cs="Times New Roman"/>
          <w:color w:val="0A0A0A"/>
          <w:sz w:val="28"/>
          <w:szCs w:val="28"/>
          <w:lang w:eastAsia="ru-RU"/>
        </w:rPr>
        <w:t>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w:t>
      </w:r>
    </w:p>
    <w:p w:rsidR="00E06208" w:rsidRPr="008A7FA6" w:rsidRDefault="00E06208" w:rsidP="00B53DD5">
      <w:pPr>
        <w:pStyle w:val="af0"/>
        <w:numPr>
          <w:ilvl w:val="0"/>
          <w:numId w:val="4"/>
        </w:numPr>
        <w:tabs>
          <w:tab w:val="left" w:pos="567"/>
        </w:tabs>
        <w:ind w:left="0" w:firstLine="0"/>
        <w:jc w:val="both"/>
        <w:rPr>
          <w:rFonts w:eastAsia="Times New Roman" w:cs="Times New Roman"/>
          <w:color w:val="0A0A0A"/>
          <w:sz w:val="28"/>
          <w:szCs w:val="28"/>
          <w:lang w:eastAsia="ru-RU"/>
        </w:rPr>
      </w:pPr>
      <w:r w:rsidRPr="008A7FA6">
        <w:rPr>
          <w:rFonts w:eastAsia="Times New Roman" w:cs="Times New Roman"/>
          <w:color w:val="0A0A0A"/>
          <w:sz w:val="28"/>
          <w:szCs w:val="28"/>
          <w:lang w:eastAsia="ru-RU"/>
        </w:rPr>
        <w:t xml:space="preserve">Создание материально-технической базы для занятий физической </w:t>
      </w:r>
      <w:r w:rsidRPr="008A7FA6">
        <w:rPr>
          <w:rFonts w:eastAsia="Times New Roman" w:cs="Times New Roman"/>
          <w:color w:val="0A0A0A"/>
          <w:sz w:val="28"/>
          <w:szCs w:val="28"/>
          <w:lang w:eastAsia="ru-RU"/>
        </w:rPr>
        <w:lastRenderedPageBreak/>
        <w:t>культурой и спортом;</w:t>
      </w:r>
    </w:p>
    <w:p w:rsidR="00E06208" w:rsidRPr="008A7FA6" w:rsidRDefault="00E06208" w:rsidP="00B53DD5">
      <w:pPr>
        <w:pStyle w:val="af0"/>
        <w:numPr>
          <w:ilvl w:val="0"/>
          <w:numId w:val="4"/>
        </w:numPr>
        <w:tabs>
          <w:tab w:val="left" w:pos="567"/>
        </w:tabs>
        <w:ind w:left="0" w:firstLine="0"/>
        <w:jc w:val="both"/>
        <w:rPr>
          <w:rFonts w:eastAsia="Times New Roman" w:cs="Times New Roman"/>
          <w:color w:val="0A0A0A"/>
          <w:sz w:val="28"/>
          <w:szCs w:val="28"/>
          <w:lang w:eastAsia="ru-RU"/>
        </w:rPr>
      </w:pPr>
      <w:r w:rsidRPr="008A7FA6">
        <w:rPr>
          <w:rFonts w:eastAsia="Times New Roman" w:cs="Times New Roman"/>
          <w:color w:val="0A0A0A"/>
          <w:sz w:val="28"/>
          <w:szCs w:val="28"/>
          <w:lang w:eastAsia="ru-RU"/>
        </w:rPr>
        <w:t>Создание и развитие системы подготовки и переподготовки физкультурных кадров с учетом современных требований;</w:t>
      </w:r>
    </w:p>
    <w:p w:rsidR="00BA395E" w:rsidRPr="008A7FA6" w:rsidRDefault="00E06208" w:rsidP="00BA395E">
      <w:pPr>
        <w:numPr>
          <w:ilvl w:val="0"/>
          <w:numId w:val="4"/>
        </w:numPr>
        <w:shd w:val="clear" w:color="auto" w:fill="FFFFFF"/>
        <w:tabs>
          <w:tab w:val="left" w:pos="567"/>
        </w:tabs>
        <w:ind w:left="0" w:firstLine="0"/>
        <w:jc w:val="both"/>
        <w:rPr>
          <w:rFonts w:eastAsia="Times New Roman" w:cs="Times New Roman"/>
          <w:b/>
          <w:color w:val="0A0A0A"/>
          <w:sz w:val="28"/>
          <w:szCs w:val="28"/>
          <w:lang w:eastAsia="ru-RU"/>
        </w:rPr>
      </w:pPr>
      <w:r w:rsidRPr="008A7FA6">
        <w:rPr>
          <w:rFonts w:eastAsia="Times New Roman" w:cs="Times New Roman"/>
          <w:color w:val="0A0A0A"/>
          <w:sz w:val="28"/>
          <w:szCs w:val="28"/>
          <w:lang w:eastAsia="ru-RU"/>
        </w:rPr>
        <w:t>Организация пропаган</w:t>
      </w:r>
      <w:r w:rsidR="00BA395E" w:rsidRPr="008A7FA6">
        <w:rPr>
          <w:rFonts w:eastAsia="Times New Roman" w:cs="Times New Roman"/>
          <w:color w:val="0A0A0A"/>
          <w:sz w:val="28"/>
          <w:szCs w:val="28"/>
          <w:lang w:eastAsia="ru-RU"/>
        </w:rPr>
        <w:t>ды физической культуры и спорта;</w:t>
      </w:r>
    </w:p>
    <w:p w:rsidR="00BA395E" w:rsidRPr="008A7FA6" w:rsidRDefault="00BA395E" w:rsidP="00BA395E">
      <w:pPr>
        <w:numPr>
          <w:ilvl w:val="0"/>
          <w:numId w:val="4"/>
        </w:numPr>
        <w:shd w:val="clear" w:color="auto" w:fill="FFFFFF"/>
        <w:tabs>
          <w:tab w:val="left" w:pos="567"/>
        </w:tabs>
        <w:ind w:left="0" w:firstLine="0"/>
        <w:jc w:val="both"/>
        <w:rPr>
          <w:rFonts w:eastAsia="Times New Roman" w:cs="Times New Roman"/>
          <w:b/>
          <w:color w:val="0A0A0A"/>
          <w:sz w:val="28"/>
          <w:szCs w:val="28"/>
          <w:lang w:eastAsia="ru-RU"/>
        </w:rPr>
      </w:pPr>
      <w:r w:rsidRPr="008A7FA6">
        <w:rPr>
          <w:rFonts w:eastAsia="Times New Roman" w:cs="Times New Roman"/>
          <w:sz w:val="28"/>
          <w:szCs w:val="28"/>
          <w:lang w:eastAsia="ru-RU"/>
        </w:rPr>
        <w:t>Сохранение достигнутых показателей повышения оплаты труда отдельных категорий работников бюджетной сферы.</w:t>
      </w:r>
    </w:p>
    <w:p w:rsidR="00BA395E" w:rsidRDefault="00BA395E"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sectPr w:rsidR="00F25417" w:rsidSect="00B62A61">
          <w:headerReference w:type="default" r:id="rId9"/>
          <w:pgSz w:w="11906" w:h="16838"/>
          <w:pgMar w:top="1134" w:right="680" w:bottom="1134" w:left="1701" w:header="720" w:footer="720" w:gutter="0"/>
          <w:cols w:space="720"/>
          <w:docGrid w:linePitch="360"/>
        </w:sectPr>
      </w:pPr>
    </w:p>
    <w:tbl>
      <w:tblPr>
        <w:tblW w:w="15263" w:type="dxa"/>
        <w:tblInd w:w="93" w:type="dxa"/>
        <w:tblLayout w:type="fixed"/>
        <w:tblLook w:val="04A0" w:firstRow="1" w:lastRow="0" w:firstColumn="1" w:lastColumn="0" w:noHBand="0" w:noVBand="1"/>
      </w:tblPr>
      <w:tblGrid>
        <w:gridCol w:w="441"/>
        <w:gridCol w:w="59"/>
        <w:gridCol w:w="3800"/>
        <w:gridCol w:w="1128"/>
        <w:gridCol w:w="683"/>
        <w:gridCol w:w="3100"/>
        <w:gridCol w:w="820"/>
        <w:gridCol w:w="960"/>
        <w:gridCol w:w="600"/>
        <w:gridCol w:w="636"/>
        <w:gridCol w:w="600"/>
        <w:gridCol w:w="636"/>
        <w:gridCol w:w="600"/>
        <w:gridCol w:w="600"/>
        <w:gridCol w:w="600"/>
      </w:tblGrid>
      <w:tr w:rsidR="00F25417" w:rsidRPr="00F25417" w:rsidTr="0033720E">
        <w:trPr>
          <w:trHeight w:val="330"/>
        </w:trPr>
        <w:tc>
          <w:tcPr>
            <w:tcW w:w="15263" w:type="dxa"/>
            <w:gridSpan w:val="15"/>
            <w:tcBorders>
              <w:top w:val="nil"/>
              <w:left w:val="nil"/>
              <w:bottom w:val="nil"/>
              <w:right w:val="nil"/>
            </w:tcBorders>
            <w:shd w:val="clear" w:color="auto" w:fill="auto"/>
            <w:noWrap/>
            <w:vAlign w:val="center"/>
            <w:hideMark/>
          </w:tcPr>
          <w:p w:rsidR="00F25417" w:rsidRPr="00F25417" w:rsidRDefault="00F25417" w:rsidP="00F25417">
            <w:pPr>
              <w:widowControl/>
              <w:suppressAutoHyphens w:val="0"/>
              <w:jc w:val="center"/>
              <w:rPr>
                <w:rFonts w:eastAsia="Times New Roman" w:cs="Times New Roman"/>
                <w:b/>
                <w:bCs/>
                <w:color w:val="000000"/>
                <w:szCs w:val="26"/>
                <w:lang w:eastAsia="ru-RU" w:bidi="ar-SA"/>
              </w:rPr>
            </w:pPr>
            <w:bookmarkStart w:id="77" w:name="RANGE!A1:N27"/>
            <w:r w:rsidRPr="00F25417">
              <w:rPr>
                <w:rFonts w:eastAsia="Times New Roman" w:cs="Times New Roman"/>
                <w:b/>
                <w:bCs/>
                <w:color w:val="000000"/>
                <w:szCs w:val="26"/>
                <w:lang w:eastAsia="ru-RU" w:bidi="ar-SA"/>
              </w:rPr>
              <w:lastRenderedPageBreak/>
              <w:t xml:space="preserve">3.  ПЛАНИРУЕМЫЕ РЕЗУЛЬТАТЫ РЕАЛИЗАЦИИ МУНИЦИПАЛЬНОЙ ПРОГРАММЫ </w:t>
            </w:r>
            <w:bookmarkEnd w:id="77"/>
          </w:p>
        </w:tc>
      </w:tr>
      <w:tr w:rsidR="00F25417" w:rsidRPr="00F25417" w:rsidTr="0033720E">
        <w:trPr>
          <w:trHeight w:val="330"/>
        </w:trPr>
        <w:tc>
          <w:tcPr>
            <w:tcW w:w="15263" w:type="dxa"/>
            <w:gridSpan w:val="15"/>
            <w:tcBorders>
              <w:top w:val="nil"/>
              <w:left w:val="nil"/>
              <w:bottom w:val="single" w:sz="4" w:space="0" w:color="auto"/>
              <w:right w:val="nil"/>
            </w:tcBorders>
            <w:shd w:val="clear" w:color="auto" w:fill="auto"/>
            <w:noWrap/>
            <w:vAlign w:val="center"/>
            <w:hideMark/>
          </w:tcPr>
          <w:p w:rsidR="00F25417" w:rsidRPr="00F25417" w:rsidRDefault="00F25417" w:rsidP="00F25417">
            <w:pPr>
              <w:widowControl/>
              <w:suppressAutoHyphens w:val="0"/>
              <w:jc w:val="center"/>
              <w:rPr>
                <w:rFonts w:eastAsia="Times New Roman" w:cs="Times New Roman"/>
                <w:b/>
                <w:bCs/>
                <w:color w:val="000000"/>
                <w:szCs w:val="26"/>
                <w:lang w:eastAsia="ru-RU" w:bidi="ar-SA"/>
              </w:rPr>
            </w:pPr>
            <w:r w:rsidRPr="00F25417">
              <w:rPr>
                <w:rFonts w:eastAsia="Times New Roman" w:cs="Times New Roman"/>
                <w:b/>
                <w:bCs/>
                <w:color w:val="000000"/>
                <w:szCs w:val="26"/>
                <w:lang w:eastAsia="ru-RU" w:bidi="ar-SA"/>
              </w:rPr>
              <w:t>«Развитие культуры, физической культуры и спорта в Натальинском муниципальном образовании»</w:t>
            </w:r>
          </w:p>
        </w:tc>
      </w:tr>
      <w:tr w:rsidR="00F25417" w:rsidRPr="00F25417" w:rsidTr="0033720E">
        <w:trPr>
          <w:trHeight w:val="1500"/>
        </w:trPr>
        <w:tc>
          <w:tcPr>
            <w:tcW w:w="500" w:type="dxa"/>
            <w:gridSpan w:val="2"/>
            <w:vMerge w:val="restart"/>
            <w:tcBorders>
              <w:top w:val="nil"/>
              <w:left w:val="single" w:sz="4" w:space="0" w:color="auto"/>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xml:space="preserve">№  </w:t>
            </w:r>
            <w:proofErr w:type="spellStart"/>
            <w:r w:rsidRPr="00F25417">
              <w:rPr>
                <w:rFonts w:eastAsia="Times New Roman" w:cs="Times New Roman"/>
                <w:color w:val="000000"/>
                <w:sz w:val="24"/>
                <w:lang w:eastAsia="ru-RU" w:bidi="ar-SA"/>
              </w:rPr>
              <w:t>пп</w:t>
            </w:r>
            <w:proofErr w:type="spellEnd"/>
          </w:p>
        </w:tc>
        <w:tc>
          <w:tcPr>
            <w:tcW w:w="3800" w:type="dxa"/>
            <w:vMerge w:val="restart"/>
            <w:tcBorders>
              <w:top w:val="nil"/>
              <w:left w:val="single" w:sz="4" w:space="0" w:color="auto"/>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Задачи, направленные на достижение цели</w:t>
            </w:r>
          </w:p>
        </w:tc>
        <w:tc>
          <w:tcPr>
            <w:tcW w:w="1811" w:type="dxa"/>
            <w:gridSpan w:val="2"/>
            <w:tcBorders>
              <w:top w:val="single" w:sz="4" w:space="0" w:color="auto"/>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Планируемый объем финансирования на решение данной задачи (тыс. руб.)</w:t>
            </w:r>
          </w:p>
        </w:tc>
        <w:tc>
          <w:tcPr>
            <w:tcW w:w="3100" w:type="dxa"/>
            <w:vMerge w:val="restart"/>
            <w:tcBorders>
              <w:top w:val="nil"/>
              <w:left w:val="single" w:sz="4" w:space="0" w:color="auto"/>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Количественные и/или качественные  целевые показатели, характеризующие достижение целей и решение задач</w:t>
            </w:r>
          </w:p>
        </w:tc>
        <w:tc>
          <w:tcPr>
            <w:tcW w:w="820" w:type="dxa"/>
            <w:vMerge w:val="restart"/>
            <w:tcBorders>
              <w:top w:val="nil"/>
              <w:left w:val="single" w:sz="4" w:space="0" w:color="auto"/>
              <w:bottom w:val="single" w:sz="4" w:space="0" w:color="auto"/>
              <w:right w:val="single" w:sz="4" w:space="0" w:color="auto"/>
            </w:tcBorders>
            <w:shd w:val="clear" w:color="000000" w:fill="DBE5F1"/>
            <w:textDirection w:val="btLr"/>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Единица измерения</w:t>
            </w:r>
          </w:p>
        </w:tc>
        <w:tc>
          <w:tcPr>
            <w:tcW w:w="960" w:type="dxa"/>
            <w:vMerge w:val="restart"/>
            <w:tcBorders>
              <w:top w:val="nil"/>
              <w:left w:val="single" w:sz="4" w:space="0" w:color="auto"/>
              <w:bottom w:val="single" w:sz="4" w:space="0" w:color="auto"/>
              <w:right w:val="single" w:sz="4" w:space="0" w:color="auto"/>
            </w:tcBorders>
            <w:shd w:val="clear" w:color="000000" w:fill="DBE5F1"/>
            <w:textDirection w:val="btLr"/>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Базовое значение показателя                              (на начало реализации подпрограммы)</w:t>
            </w:r>
          </w:p>
        </w:tc>
        <w:tc>
          <w:tcPr>
            <w:tcW w:w="4272" w:type="dxa"/>
            <w:gridSpan w:val="7"/>
            <w:tcBorders>
              <w:top w:val="single" w:sz="4" w:space="0" w:color="auto"/>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Планируемое значение показателя по годам реализации</w:t>
            </w:r>
          </w:p>
        </w:tc>
      </w:tr>
      <w:tr w:rsidR="00F25417" w:rsidRPr="00F25417" w:rsidTr="0033720E">
        <w:trPr>
          <w:trHeight w:val="2130"/>
        </w:trPr>
        <w:tc>
          <w:tcPr>
            <w:tcW w:w="500" w:type="dxa"/>
            <w:gridSpan w:val="2"/>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3800"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128" w:type="dxa"/>
            <w:tcBorders>
              <w:top w:val="nil"/>
              <w:left w:val="nil"/>
              <w:bottom w:val="single" w:sz="4" w:space="0" w:color="auto"/>
              <w:right w:val="single" w:sz="4" w:space="0" w:color="auto"/>
            </w:tcBorders>
            <w:shd w:val="clear" w:color="000000" w:fill="DBE5F1"/>
            <w:textDirection w:val="btLr"/>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Бюджет Натальинского муниципального образования</w:t>
            </w:r>
          </w:p>
        </w:tc>
        <w:tc>
          <w:tcPr>
            <w:tcW w:w="683" w:type="dxa"/>
            <w:tcBorders>
              <w:top w:val="nil"/>
              <w:left w:val="nil"/>
              <w:bottom w:val="single" w:sz="4" w:space="0" w:color="auto"/>
              <w:right w:val="single" w:sz="4" w:space="0" w:color="auto"/>
            </w:tcBorders>
            <w:shd w:val="clear" w:color="000000" w:fill="DBE5F1"/>
            <w:noWrap/>
            <w:textDirection w:val="btLr"/>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Другие источники</w:t>
            </w:r>
          </w:p>
        </w:tc>
        <w:tc>
          <w:tcPr>
            <w:tcW w:w="3100"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820"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960"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600" w:type="dxa"/>
            <w:tcBorders>
              <w:top w:val="nil"/>
              <w:left w:val="nil"/>
              <w:bottom w:val="single" w:sz="4" w:space="0" w:color="auto"/>
              <w:right w:val="single" w:sz="4" w:space="0" w:color="auto"/>
            </w:tcBorders>
            <w:shd w:val="clear" w:color="000000" w:fill="DBE5F1"/>
            <w:textDirection w:val="btLr"/>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2017</w:t>
            </w:r>
          </w:p>
        </w:tc>
        <w:tc>
          <w:tcPr>
            <w:tcW w:w="636" w:type="dxa"/>
            <w:tcBorders>
              <w:top w:val="nil"/>
              <w:left w:val="nil"/>
              <w:bottom w:val="single" w:sz="4" w:space="0" w:color="auto"/>
              <w:right w:val="single" w:sz="4" w:space="0" w:color="auto"/>
            </w:tcBorders>
            <w:shd w:val="clear" w:color="000000" w:fill="DBE5F1"/>
            <w:textDirection w:val="btLr"/>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2018</w:t>
            </w:r>
          </w:p>
        </w:tc>
        <w:tc>
          <w:tcPr>
            <w:tcW w:w="600" w:type="dxa"/>
            <w:tcBorders>
              <w:top w:val="nil"/>
              <w:left w:val="nil"/>
              <w:bottom w:val="single" w:sz="4" w:space="0" w:color="auto"/>
              <w:right w:val="single" w:sz="4" w:space="0" w:color="auto"/>
            </w:tcBorders>
            <w:shd w:val="clear" w:color="000000" w:fill="DBE5F1"/>
            <w:textDirection w:val="btLr"/>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2019</w:t>
            </w:r>
          </w:p>
        </w:tc>
        <w:tc>
          <w:tcPr>
            <w:tcW w:w="636" w:type="dxa"/>
            <w:tcBorders>
              <w:top w:val="nil"/>
              <w:left w:val="nil"/>
              <w:bottom w:val="single" w:sz="4" w:space="0" w:color="auto"/>
              <w:right w:val="single" w:sz="4" w:space="0" w:color="auto"/>
            </w:tcBorders>
            <w:shd w:val="clear" w:color="000000" w:fill="DBE5F1"/>
            <w:textDirection w:val="btLr"/>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2020</w:t>
            </w:r>
          </w:p>
        </w:tc>
        <w:tc>
          <w:tcPr>
            <w:tcW w:w="600" w:type="dxa"/>
            <w:tcBorders>
              <w:top w:val="nil"/>
              <w:left w:val="nil"/>
              <w:bottom w:val="single" w:sz="4" w:space="0" w:color="auto"/>
              <w:right w:val="single" w:sz="4" w:space="0" w:color="auto"/>
            </w:tcBorders>
            <w:shd w:val="clear" w:color="000000" w:fill="DBE5F1"/>
            <w:textDirection w:val="btLr"/>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2021</w:t>
            </w:r>
          </w:p>
        </w:tc>
        <w:tc>
          <w:tcPr>
            <w:tcW w:w="600" w:type="dxa"/>
            <w:tcBorders>
              <w:top w:val="nil"/>
              <w:left w:val="nil"/>
              <w:bottom w:val="single" w:sz="4" w:space="0" w:color="auto"/>
              <w:right w:val="single" w:sz="4" w:space="0" w:color="auto"/>
            </w:tcBorders>
            <w:shd w:val="clear" w:color="000000" w:fill="DBE5F1"/>
            <w:textDirection w:val="btLr"/>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2022</w:t>
            </w:r>
          </w:p>
        </w:tc>
        <w:tc>
          <w:tcPr>
            <w:tcW w:w="600" w:type="dxa"/>
            <w:tcBorders>
              <w:top w:val="nil"/>
              <w:left w:val="nil"/>
              <w:bottom w:val="single" w:sz="4" w:space="0" w:color="auto"/>
              <w:right w:val="single" w:sz="4" w:space="0" w:color="auto"/>
            </w:tcBorders>
            <w:shd w:val="clear" w:color="000000" w:fill="DBE5F1"/>
            <w:textDirection w:val="btLr"/>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2023</w:t>
            </w:r>
          </w:p>
        </w:tc>
      </w:tr>
      <w:tr w:rsidR="00F25417" w:rsidRPr="00F25417" w:rsidTr="0033720E">
        <w:trPr>
          <w:trHeight w:val="300"/>
        </w:trPr>
        <w:tc>
          <w:tcPr>
            <w:tcW w:w="500" w:type="dxa"/>
            <w:gridSpan w:val="2"/>
            <w:tcBorders>
              <w:top w:val="nil"/>
              <w:left w:val="single" w:sz="4" w:space="0" w:color="auto"/>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w:t>
            </w:r>
          </w:p>
        </w:tc>
        <w:tc>
          <w:tcPr>
            <w:tcW w:w="3800"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2</w:t>
            </w:r>
          </w:p>
        </w:tc>
        <w:tc>
          <w:tcPr>
            <w:tcW w:w="1128"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3</w:t>
            </w:r>
          </w:p>
        </w:tc>
        <w:tc>
          <w:tcPr>
            <w:tcW w:w="683"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4</w:t>
            </w:r>
          </w:p>
        </w:tc>
        <w:tc>
          <w:tcPr>
            <w:tcW w:w="3100" w:type="dxa"/>
            <w:tcBorders>
              <w:top w:val="nil"/>
              <w:left w:val="nil"/>
              <w:bottom w:val="single" w:sz="4" w:space="0" w:color="auto"/>
              <w:right w:val="single" w:sz="4" w:space="0" w:color="auto"/>
            </w:tcBorders>
            <w:shd w:val="clear" w:color="000000" w:fill="DBE5F1"/>
            <w:hideMark/>
          </w:tcPr>
          <w:p w:rsidR="00F25417" w:rsidRPr="00F25417" w:rsidRDefault="00F25417" w:rsidP="00F25417">
            <w:pPr>
              <w:widowControl/>
              <w:suppressAutoHyphens w:val="0"/>
              <w:jc w:val="center"/>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5</w:t>
            </w:r>
          </w:p>
        </w:tc>
        <w:tc>
          <w:tcPr>
            <w:tcW w:w="820"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6</w:t>
            </w:r>
          </w:p>
        </w:tc>
        <w:tc>
          <w:tcPr>
            <w:tcW w:w="960"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7</w:t>
            </w:r>
          </w:p>
        </w:tc>
        <w:tc>
          <w:tcPr>
            <w:tcW w:w="600"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9</w:t>
            </w:r>
          </w:p>
        </w:tc>
        <w:tc>
          <w:tcPr>
            <w:tcW w:w="636"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10</w:t>
            </w:r>
          </w:p>
        </w:tc>
        <w:tc>
          <w:tcPr>
            <w:tcW w:w="600"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11</w:t>
            </w:r>
          </w:p>
        </w:tc>
        <w:tc>
          <w:tcPr>
            <w:tcW w:w="636"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12</w:t>
            </w:r>
          </w:p>
        </w:tc>
        <w:tc>
          <w:tcPr>
            <w:tcW w:w="600"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13</w:t>
            </w:r>
          </w:p>
        </w:tc>
        <w:tc>
          <w:tcPr>
            <w:tcW w:w="600"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14</w:t>
            </w:r>
          </w:p>
        </w:tc>
        <w:tc>
          <w:tcPr>
            <w:tcW w:w="600"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15</w:t>
            </w:r>
          </w:p>
        </w:tc>
      </w:tr>
      <w:tr w:rsidR="00F25417" w:rsidRPr="00F25417" w:rsidTr="0033720E">
        <w:trPr>
          <w:trHeight w:val="315"/>
        </w:trPr>
        <w:tc>
          <w:tcPr>
            <w:tcW w:w="1526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4"/>
                <w:lang w:eastAsia="ru-RU" w:bidi="ar-SA"/>
              </w:rPr>
            </w:pPr>
            <w:bookmarkStart w:id="78" w:name="OLE_LINK138"/>
            <w:bookmarkStart w:id="79" w:name="OLE_LINK139"/>
            <w:bookmarkStart w:id="80" w:name="RANGE!A6"/>
            <w:r w:rsidRPr="00F25417">
              <w:rPr>
                <w:rFonts w:eastAsia="Times New Roman" w:cs="Times New Roman"/>
                <w:b/>
                <w:bCs/>
                <w:color w:val="000000"/>
                <w:sz w:val="24"/>
                <w:lang w:eastAsia="ru-RU" w:bidi="ar-SA"/>
              </w:rPr>
              <w:t>Подпрограмма 1 «Развитие культуры Натальинского муниципального образования»</w:t>
            </w:r>
            <w:bookmarkEnd w:id="78"/>
            <w:bookmarkEnd w:id="79"/>
            <w:bookmarkEnd w:id="80"/>
          </w:p>
        </w:tc>
      </w:tr>
      <w:tr w:rsidR="00F25417" w:rsidRPr="00F25417" w:rsidTr="0033720E">
        <w:trPr>
          <w:trHeight w:val="18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w:t>
            </w:r>
          </w:p>
        </w:tc>
        <w:tc>
          <w:tcPr>
            <w:tcW w:w="3859" w:type="dxa"/>
            <w:gridSpan w:val="2"/>
            <w:tcBorders>
              <w:top w:val="nil"/>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jc w:val="both"/>
              <w:rPr>
                <w:rFonts w:eastAsia="Times New Roman" w:cs="Times New Roman"/>
                <w:color w:val="000000"/>
                <w:sz w:val="24"/>
                <w:lang w:eastAsia="ru-RU" w:bidi="ar-SA"/>
              </w:rPr>
            </w:pPr>
            <w:bookmarkStart w:id="81" w:name="OLE_LINK121"/>
            <w:bookmarkStart w:id="82" w:name="RANGE!B7"/>
            <w:r w:rsidRPr="00F25417">
              <w:rPr>
                <w:rFonts w:eastAsia="Times New Roman" w:cs="Times New Roman"/>
                <w:bCs/>
                <w:color w:val="000000"/>
                <w:sz w:val="24"/>
                <w:lang w:eastAsia="ru-RU" w:bidi="ar-SA"/>
              </w:rPr>
              <w:t>Обеспечение равного доступа к культурному продукту всего населения Натальинского муниципального образования вне зависимости от территории проживания и состояния здоровья</w:t>
            </w:r>
            <w:bookmarkEnd w:id="81"/>
            <w:bookmarkEnd w:id="82"/>
          </w:p>
        </w:tc>
        <w:tc>
          <w:tcPr>
            <w:tcW w:w="1128"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8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3100" w:type="dxa"/>
            <w:tcBorders>
              <w:top w:val="nil"/>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jc w:val="both"/>
              <w:rPr>
                <w:rFonts w:eastAsia="Times New Roman" w:cs="Times New Roman"/>
                <w:color w:val="000000"/>
                <w:sz w:val="24"/>
                <w:lang w:eastAsia="ru-RU" w:bidi="ar-SA"/>
              </w:rPr>
            </w:pPr>
            <w:r w:rsidRPr="00F25417">
              <w:rPr>
                <w:rFonts w:eastAsia="Times New Roman" w:cs="Times New Roman"/>
                <w:color w:val="000000"/>
                <w:sz w:val="24"/>
                <w:lang w:eastAsia="ru-RU" w:bidi="ar-SA"/>
              </w:rPr>
              <w:t>Материально-техническое оснащение доступа к культурно-досуговым объектам</w:t>
            </w:r>
          </w:p>
        </w:tc>
        <w:tc>
          <w:tcPr>
            <w:tcW w:w="82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noWrap/>
            <w:vAlign w:val="bottom"/>
            <w:hideMark/>
          </w:tcPr>
          <w:p w:rsidR="00F25417" w:rsidRPr="00F25417" w:rsidRDefault="00F25417" w:rsidP="00F25417">
            <w:pPr>
              <w:widowControl/>
              <w:suppressAutoHyphens w:val="0"/>
              <w:rPr>
                <w:rFonts w:ascii="Calibri" w:eastAsia="Times New Roman" w:hAnsi="Calibri" w:cs="Calibri"/>
                <w:color w:val="000000"/>
                <w:sz w:val="22"/>
                <w:szCs w:val="22"/>
                <w:lang w:eastAsia="ru-RU" w:bidi="ar-SA"/>
              </w:rPr>
            </w:pPr>
            <w:r w:rsidRPr="00F25417">
              <w:rPr>
                <w:rFonts w:ascii="Calibri" w:eastAsia="Times New Roman" w:hAnsi="Calibri" w:cs="Calibri"/>
                <w:color w:val="000000"/>
                <w:sz w:val="22"/>
                <w:szCs w:val="22"/>
                <w:lang w:eastAsia="ru-RU" w:bidi="ar-SA"/>
              </w:rPr>
              <w:t> </w:t>
            </w:r>
          </w:p>
        </w:tc>
      </w:tr>
      <w:tr w:rsidR="00F25417" w:rsidRPr="00F25417" w:rsidTr="0033720E">
        <w:trPr>
          <w:trHeight w:val="630"/>
        </w:trPr>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2</w:t>
            </w:r>
          </w:p>
        </w:tc>
        <w:tc>
          <w:tcPr>
            <w:tcW w:w="3859" w:type="dxa"/>
            <w:gridSpan w:val="2"/>
            <w:vMerge w:val="restart"/>
            <w:tcBorders>
              <w:top w:val="nil"/>
              <w:left w:val="single" w:sz="4" w:space="0" w:color="auto"/>
              <w:bottom w:val="single" w:sz="4" w:space="0" w:color="auto"/>
              <w:right w:val="single" w:sz="4" w:space="0" w:color="auto"/>
            </w:tcBorders>
            <w:shd w:val="clear" w:color="auto" w:fill="auto"/>
            <w:hideMark/>
          </w:tcPr>
          <w:p w:rsidR="00F25417" w:rsidRPr="00F25417" w:rsidRDefault="00F25417" w:rsidP="00F25417">
            <w:pPr>
              <w:widowControl/>
              <w:suppressAutoHyphens w:val="0"/>
              <w:jc w:val="both"/>
              <w:rPr>
                <w:rFonts w:eastAsia="Times New Roman" w:cs="Times New Roman"/>
                <w:color w:val="000000"/>
                <w:sz w:val="24"/>
                <w:lang w:eastAsia="ru-RU" w:bidi="ar-SA"/>
              </w:rPr>
            </w:pPr>
            <w:bookmarkStart w:id="83" w:name="OLE_LINK123"/>
            <w:bookmarkStart w:id="84" w:name="RANGE!B8"/>
            <w:r w:rsidRPr="00F25417">
              <w:rPr>
                <w:rFonts w:eastAsia="Times New Roman" w:cs="Times New Roman"/>
                <w:color w:val="000000"/>
                <w:sz w:val="24"/>
                <w:lang w:eastAsia="ru-RU" w:bidi="ar-SA"/>
              </w:rPr>
              <w:t>Организация культурно-досугового обслуживания населения</w:t>
            </w:r>
            <w:bookmarkEnd w:id="83"/>
            <w:bookmarkEnd w:id="84"/>
          </w:p>
        </w:tc>
        <w:tc>
          <w:tcPr>
            <w:tcW w:w="1128"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8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3100" w:type="dxa"/>
            <w:tcBorders>
              <w:top w:val="nil"/>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jc w:val="both"/>
              <w:rPr>
                <w:rFonts w:eastAsia="Times New Roman" w:cs="Times New Roman"/>
                <w:color w:val="000000"/>
                <w:sz w:val="24"/>
                <w:lang w:eastAsia="ru-RU" w:bidi="ar-SA"/>
              </w:rPr>
            </w:pPr>
            <w:r w:rsidRPr="00F25417">
              <w:rPr>
                <w:rFonts w:eastAsia="Times New Roman" w:cs="Times New Roman"/>
                <w:color w:val="000000"/>
                <w:sz w:val="24"/>
                <w:lang w:eastAsia="ru-RU" w:bidi="ar-SA"/>
              </w:rPr>
              <w:t>Количество культурно-досуговых мероприятий</w:t>
            </w:r>
          </w:p>
        </w:tc>
        <w:tc>
          <w:tcPr>
            <w:tcW w:w="82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ед.</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960</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984</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714</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714</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714</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714</w:t>
            </w:r>
          </w:p>
        </w:tc>
        <w:tc>
          <w:tcPr>
            <w:tcW w:w="600" w:type="dxa"/>
            <w:tcBorders>
              <w:top w:val="nil"/>
              <w:left w:val="nil"/>
              <w:bottom w:val="single" w:sz="4" w:space="0" w:color="auto"/>
              <w:right w:val="single" w:sz="4" w:space="0" w:color="auto"/>
            </w:tcBorders>
            <w:shd w:val="clear" w:color="auto" w:fill="auto"/>
            <w:noWrap/>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717</w:t>
            </w:r>
          </w:p>
        </w:tc>
      </w:tr>
      <w:tr w:rsidR="00F25417" w:rsidRPr="00F25417" w:rsidTr="0033720E">
        <w:trPr>
          <w:trHeight w:val="945"/>
        </w:trPr>
        <w:tc>
          <w:tcPr>
            <w:tcW w:w="44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3859" w:type="dxa"/>
            <w:gridSpan w:val="2"/>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128"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8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3100" w:type="dxa"/>
            <w:tcBorders>
              <w:top w:val="nil"/>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jc w:val="both"/>
              <w:rPr>
                <w:rFonts w:eastAsia="Times New Roman" w:cs="Times New Roman"/>
                <w:color w:val="000000"/>
                <w:sz w:val="24"/>
                <w:lang w:eastAsia="ru-RU" w:bidi="ar-SA"/>
              </w:rPr>
            </w:pPr>
            <w:r w:rsidRPr="00F25417">
              <w:rPr>
                <w:rFonts w:eastAsia="Times New Roman" w:cs="Times New Roman"/>
                <w:color w:val="000000"/>
                <w:sz w:val="24"/>
                <w:lang w:eastAsia="ru-RU" w:bidi="ar-SA"/>
              </w:rPr>
              <w:t>Удельный вес населения участвующего в культурно-досуговых мероприятиях</w:t>
            </w:r>
          </w:p>
        </w:tc>
        <w:tc>
          <w:tcPr>
            <w:tcW w:w="82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3,8</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4,5</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5</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5,2</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5,5</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5,5</w:t>
            </w:r>
          </w:p>
        </w:tc>
        <w:tc>
          <w:tcPr>
            <w:tcW w:w="600" w:type="dxa"/>
            <w:tcBorders>
              <w:top w:val="nil"/>
              <w:left w:val="nil"/>
              <w:bottom w:val="single" w:sz="4" w:space="0" w:color="auto"/>
              <w:right w:val="single" w:sz="4" w:space="0" w:color="auto"/>
            </w:tcBorders>
            <w:shd w:val="clear" w:color="auto" w:fill="auto"/>
            <w:noWrap/>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5,8</w:t>
            </w:r>
          </w:p>
        </w:tc>
      </w:tr>
      <w:tr w:rsidR="00F25417" w:rsidRPr="00F25417" w:rsidTr="0033720E">
        <w:trPr>
          <w:trHeight w:val="1260"/>
        </w:trPr>
        <w:tc>
          <w:tcPr>
            <w:tcW w:w="44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3859" w:type="dxa"/>
            <w:gridSpan w:val="2"/>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F25417" w:rsidRPr="00F25417" w:rsidRDefault="00F25417" w:rsidP="00F25417">
            <w:pPr>
              <w:widowControl/>
              <w:suppressAutoHyphens w:val="0"/>
              <w:jc w:val="both"/>
              <w:rPr>
                <w:rFonts w:eastAsia="Times New Roman" w:cs="Times New Roman"/>
                <w:color w:val="000000"/>
                <w:sz w:val="24"/>
                <w:lang w:eastAsia="ru-RU" w:bidi="ar-SA"/>
              </w:rPr>
            </w:pPr>
            <w:r w:rsidRPr="00F25417">
              <w:rPr>
                <w:rFonts w:eastAsia="Times New Roman" w:cs="Times New Roman"/>
                <w:color w:val="000000"/>
                <w:sz w:val="24"/>
                <w:lang w:eastAsia="ru-RU" w:bidi="ar-SA"/>
              </w:rPr>
              <w:t>Информирование населения о своей деятельности всеми возможными формами и методами</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ед.</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12</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15</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25</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30</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35</w:t>
            </w:r>
          </w:p>
        </w:tc>
      </w:tr>
      <w:tr w:rsidR="00F25417" w:rsidRPr="00F25417" w:rsidTr="0033720E">
        <w:trPr>
          <w:trHeight w:val="2205"/>
        </w:trPr>
        <w:tc>
          <w:tcPr>
            <w:tcW w:w="44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3859" w:type="dxa"/>
            <w:gridSpan w:val="2"/>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3100" w:type="dxa"/>
            <w:tcBorders>
              <w:top w:val="single" w:sz="4" w:space="0" w:color="auto"/>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jc w:val="both"/>
              <w:rPr>
                <w:rFonts w:eastAsia="Times New Roman" w:cs="Times New Roman"/>
                <w:color w:val="000000"/>
                <w:sz w:val="24"/>
                <w:lang w:eastAsia="ru-RU" w:bidi="ar-SA"/>
              </w:rPr>
            </w:pPr>
            <w:r w:rsidRPr="00F25417">
              <w:rPr>
                <w:rFonts w:eastAsia="Times New Roman" w:cs="Times New Roman"/>
                <w:color w:val="000000"/>
                <w:sz w:val="24"/>
                <w:lang w:eastAsia="ru-RU" w:bidi="ar-SA"/>
              </w:rPr>
              <w:t>Удовлетворенность жителей Натальинского муниципального образования  предоставлением муниципальных услуг в сфере культуры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80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85</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88</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89</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90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90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92</w:t>
            </w:r>
          </w:p>
        </w:tc>
      </w:tr>
      <w:tr w:rsidR="00F25417" w:rsidRPr="00F25417" w:rsidTr="0033720E">
        <w:trPr>
          <w:trHeight w:val="630"/>
        </w:trPr>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bookmarkStart w:id="85" w:name="RANGE!A12"/>
            <w:bookmarkStart w:id="86" w:name="_Hlk465018343" w:colFirst="1" w:colLast="12"/>
            <w:r w:rsidRPr="00F25417">
              <w:rPr>
                <w:rFonts w:eastAsia="Times New Roman" w:cs="Times New Roman"/>
                <w:color w:val="000000"/>
                <w:sz w:val="24"/>
                <w:lang w:eastAsia="ru-RU" w:bidi="ar-SA"/>
              </w:rPr>
              <w:t>3</w:t>
            </w:r>
            <w:bookmarkEnd w:id="85"/>
          </w:p>
        </w:tc>
        <w:tc>
          <w:tcPr>
            <w:tcW w:w="3859" w:type="dxa"/>
            <w:gridSpan w:val="2"/>
            <w:vMerge w:val="restart"/>
            <w:tcBorders>
              <w:top w:val="nil"/>
              <w:left w:val="single" w:sz="4" w:space="0" w:color="auto"/>
              <w:bottom w:val="single" w:sz="4" w:space="0" w:color="auto"/>
              <w:right w:val="single" w:sz="4" w:space="0" w:color="auto"/>
            </w:tcBorders>
            <w:shd w:val="clear" w:color="auto" w:fill="auto"/>
            <w:hideMark/>
          </w:tcPr>
          <w:p w:rsidR="00F25417" w:rsidRPr="00F25417" w:rsidRDefault="00F25417" w:rsidP="00F25417">
            <w:pPr>
              <w:widowControl/>
              <w:suppressAutoHyphens w:val="0"/>
              <w:jc w:val="both"/>
              <w:rPr>
                <w:rFonts w:eastAsia="Times New Roman" w:cs="Times New Roman"/>
                <w:color w:val="000000"/>
                <w:sz w:val="24"/>
                <w:lang w:eastAsia="ru-RU" w:bidi="ar-SA"/>
              </w:rPr>
            </w:pPr>
            <w:bookmarkStart w:id="87" w:name="OLE_LINK125"/>
            <w:bookmarkStart w:id="88" w:name="RANGE!B12"/>
            <w:r w:rsidRPr="00F25417">
              <w:rPr>
                <w:rFonts w:eastAsia="Times New Roman" w:cs="Times New Roman"/>
                <w:color w:val="000000"/>
                <w:sz w:val="24"/>
                <w:lang w:eastAsia="ru-RU" w:bidi="ar-SA"/>
              </w:rPr>
              <w:t>Создание условий для раскрытия творческого потенциала личности, удовлетворения жителями поселения своих духовных и культурных потребностей, содержательного использования свободного времени</w:t>
            </w:r>
            <w:bookmarkEnd w:id="87"/>
            <w:bookmarkEnd w:id="88"/>
          </w:p>
        </w:tc>
        <w:tc>
          <w:tcPr>
            <w:tcW w:w="1128"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8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3100" w:type="dxa"/>
            <w:tcBorders>
              <w:top w:val="nil"/>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jc w:val="both"/>
              <w:rPr>
                <w:rFonts w:eastAsia="Times New Roman" w:cs="Times New Roman"/>
                <w:color w:val="000000"/>
                <w:sz w:val="24"/>
                <w:lang w:eastAsia="ru-RU" w:bidi="ar-SA"/>
              </w:rPr>
            </w:pPr>
            <w:r w:rsidRPr="00F25417">
              <w:rPr>
                <w:rFonts w:eastAsia="Times New Roman" w:cs="Times New Roman"/>
                <w:color w:val="000000"/>
                <w:sz w:val="24"/>
                <w:lang w:eastAsia="ru-RU" w:bidi="ar-SA"/>
              </w:rPr>
              <w:t>Количество клубных формирований</w:t>
            </w:r>
          </w:p>
        </w:tc>
        <w:tc>
          <w:tcPr>
            <w:tcW w:w="82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ед.</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58</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59</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59</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59</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59</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59</w:t>
            </w:r>
          </w:p>
        </w:tc>
        <w:tc>
          <w:tcPr>
            <w:tcW w:w="600" w:type="dxa"/>
            <w:tcBorders>
              <w:top w:val="nil"/>
              <w:left w:val="nil"/>
              <w:bottom w:val="single" w:sz="4" w:space="0" w:color="auto"/>
              <w:right w:val="single" w:sz="4" w:space="0" w:color="auto"/>
            </w:tcBorders>
            <w:shd w:val="clear" w:color="auto" w:fill="auto"/>
            <w:noWrap/>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60</w:t>
            </w:r>
          </w:p>
        </w:tc>
      </w:tr>
      <w:tr w:rsidR="00F25417" w:rsidRPr="00F25417" w:rsidTr="0033720E">
        <w:trPr>
          <w:trHeight w:val="630"/>
        </w:trPr>
        <w:tc>
          <w:tcPr>
            <w:tcW w:w="44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3859" w:type="dxa"/>
            <w:gridSpan w:val="2"/>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128"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8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3100" w:type="dxa"/>
            <w:tcBorders>
              <w:top w:val="nil"/>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rPr>
                <w:rFonts w:eastAsia="Times New Roman" w:cs="Times New Roman"/>
                <w:color w:val="000000"/>
                <w:sz w:val="24"/>
                <w:lang w:eastAsia="ru-RU" w:bidi="ar-SA"/>
              </w:rPr>
            </w:pPr>
            <w:r w:rsidRPr="00F25417">
              <w:rPr>
                <w:rFonts w:eastAsia="Times New Roman" w:cs="Times New Roman"/>
                <w:color w:val="000000"/>
                <w:sz w:val="24"/>
                <w:lang w:eastAsia="ru-RU" w:bidi="ar-SA"/>
              </w:rPr>
              <w:t>Количество участников клубных формирований</w:t>
            </w:r>
          </w:p>
        </w:tc>
        <w:tc>
          <w:tcPr>
            <w:tcW w:w="82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чел.</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607</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613</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625</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625</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625</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625</w:t>
            </w:r>
          </w:p>
        </w:tc>
        <w:tc>
          <w:tcPr>
            <w:tcW w:w="600" w:type="dxa"/>
            <w:tcBorders>
              <w:top w:val="nil"/>
              <w:left w:val="nil"/>
              <w:bottom w:val="single" w:sz="4" w:space="0" w:color="auto"/>
              <w:right w:val="single" w:sz="4" w:space="0" w:color="auto"/>
            </w:tcBorders>
            <w:shd w:val="clear" w:color="auto" w:fill="auto"/>
            <w:noWrap/>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630</w:t>
            </w:r>
          </w:p>
        </w:tc>
      </w:tr>
      <w:tr w:rsidR="00F25417" w:rsidRPr="00F25417" w:rsidTr="0033720E">
        <w:trPr>
          <w:trHeight w:val="1575"/>
        </w:trPr>
        <w:tc>
          <w:tcPr>
            <w:tcW w:w="44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3859" w:type="dxa"/>
            <w:gridSpan w:val="2"/>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128"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8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3100" w:type="dxa"/>
            <w:tcBorders>
              <w:top w:val="nil"/>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rPr>
                <w:rFonts w:eastAsia="Times New Roman" w:cs="Times New Roman"/>
                <w:color w:val="000000"/>
                <w:sz w:val="24"/>
                <w:lang w:eastAsia="ru-RU" w:bidi="ar-SA"/>
              </w:rPr>
            </w:pPr>
            <w:r w:rsidRPr="00F25417">
              <w:rPr>
                <w:rFonts w:eastAsia="Times New Roman" w:cs="Times New Roman"/>
                <w:color w:val="000000"/>
                <w:sz w:val="24"/>
                <w:lang w:eastAsia="ru-RU" w:bidi="ar-SA"/>
              </w:rPr>
              <w:t>Увеличение количества участников культурно-досуговых мероприятий (по сравнению с предыдущим периодом)</w:t>
            </w:r>
          </w:p>
        </w:tc>
        <w:tc>
          <w:tcPr>
            <w:tcW w:w="82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1,1</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4"/>
                <w:lang w:eastAsia="ru-RU" w:bidi="ar-SA"/>
              </w:rPr>
            </w:pPr>
            <w:r w:rsidRPr="00F25417">
              <w:rPr>
                <w:rFonts w:eastAsia="Times New Roman" w:cs="Times New Roman"/>
                <w:color w:val="000000"/>
                <w:sz w:val="24"/>
                <w:lang w:eastAsia="ru-RU" w:bidi="ar-SA"/>
              </w:rPr>
              <w:t>1</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w:t>
            </w:r>
          </w:p>
        </w:tc>
        <w:tc>
          <w:tcPr>
            <w:tcW w:w="600" w:type="dxa"/>
            <w:tcBorders>
              <w:top w:val="nil"/>
              <w:left w:val="nil"/>
              <w:bottom w:val="single" w:sz="4" w:space="0" w:color="auto"/>
              <w:right w:val="single" w:sz="4" w:space="0" w:color="auto"/>
            </w:tcBorders>
            <w:shd w:val="clear" w:color="auto" w:fill="auto"/>
            <w:noWrap/>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w:t>
            </w:r>
          </w:p>
        </w:tc>
      </w:tr>
      <w:tr w:rsidR="00F25417" w:rsidRPr="00F25417" w:rsidTr="0033720E">
        <w:trPr>
          <w:trHeight w:val="94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4</w:t>
            </w:r>
          </w:p>
        </w:tc>
        <w:tc>
          <w:tcPr>
            <w:tcW w:w="3859" w:type="dxa"/>
            <w:gridSpan w:val="2"/>
            <w:tcBorders>
              <w:top w:val="nil"/>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rPr>
                <w:rFonts w:eastAsia="Times New Roman" w:cs="Times New Roman"/>
                <w:color w:val="0A0A0A"/>
                <w:sz w:val="24"/>
                <w:lang w:eastAsia="ru-RU" w:bidi="ar-SA"/>
              </w:rPr>
            </w:pPr>
            <w:r w:rsidRPr="00F25417">
              <w:rPr>
                <w:rFonts w:eastAsia="Times New Roman" w:cs="Times New Roman"/>
                <w:color w:val="0A0A0A"/>
                <w:sz w:val="24"/>
                <w:lang w:eastAsia="ru-RU" w:bidi="ar-SA"/>
              </w:rPr>
              <w:t>Рост уровня профессионального и педагогического мастерства кадров</w:t>
            </w:r>
          </w:p>
        </w:tc>
        <w:tc>
          <w:tcPr>
            <w:tcW w:w="1128"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8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3100" w:type="dxa"/>
            <w:tcBorders>
              <w:top w:val="nil"/>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rPr>
                <w:rFonts w:eastAsia="Times New Roman" w:cs="Times New Roman"/>
                <w:color w:val="000000"/>
                <w:sz w:val="24"/>
                <w:lang w:eastAsia="ru-RU" w:bidi="ar-SA"/>
              </w:rPr>
            </w:pPr>
            <w:r w:rsidRPr="00F25417">
              <w:rPr>
                <w:rFonts w:eastAsia="Times New Roman" w:cs="Times New Roman"/>
                <w:color w:val="000000"/>
                <w:sz w:val="24"/>
                <w:lang w:eastAsia="ru-RU" w:bidi="ar-SA"/>
              </w:rPr>
              <w:t>Доля числа сотрудников, имеющих специальное образование</w:t>
            </w:r>
          </w:p>
        </w:tc>
        <w:tc>
          <w:tcPr>
            <w:tcW w:w="82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20</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20</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20</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23</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4"/>
                <w:lang w:eastAsia="ru-RU" w:bidi="ar-SA"/>
              </w:rPr>
            </w:pPr>
            <w:r w:rsidRPr="00F25417">
              <w:rPr>
                <w:rFonts w:eastAsia="Times New Roman" w:cs="Times New Roman"/>
                <w:color w:val="000000"/>
                <w:sz w:val="24"/>
                <w:lang w:eastAsia="ru-RU" w:bidi="ar-SA"/>
              </w:rPr>
              <w:t>23</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23</w:t>
            </w:r>
          </w:p>
        </w:tc>
        <w:tc>
          <w:tcPr>
            <w:tcW w:w="600" w:type="dxa"/>
            <w:tcBorders>
              <w:top w:val="nil"/>
              <w:left w:val="nil"/>
              <w:bottom w:val="single" w:sz="4" w:space="0" w:color="auto"/>
              <w:right w:val="single" w:sz="4" w:space="0" w:color="auto"/>
            </w:tcBorders>
            <w:shd w:val="clear" w:color="auto" w:fill="auto"/>
            <w:noWrap/>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24</w:t>
            </w:r>
          </w:p>
        </w:tc>
      </w:tr>
      <w:tr w:rsidR="00F25417" w:rsidRPr="00F25417" w:rsidTr="0033720E">
        <w:trPr>
          <w:trHeight w:val="18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5</w:t>
            </w:r>
          </w:p>
        </w:tc>
        <w:tc>
          <w:tcPr>
            <w:tcW w:w="3859" w:type="dxa"/>
            <w:gridSpan w:val="2"/>
            <w:tcBorders>
              <w:top w:val="nil"/>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jc w:val="both"/>
              <w:rPr>
                <w:rFonts w:eastAsia="Times New Roman" w:cs="Times New Roman"/>
                <w:color w:val="000000"/>
                <w:sz w:val="24"/>
                <w:lang w:eastAsia="ru-RU" w:bidi="ar-SA"/>
              </w:rPr>
            </w:pPr>
            <w:r w:rsidRPr="00F25417">
              <w:rPr>
                <w:rFonts w:eastAsia="Times New Roman" w:cs="Times New Roman"/>
                <w:color w:val="000000"/>
                <w:sz w:val="24"/>
                <w:lang w:eastAsia="ru-RU" w:bidi="ar-SA"/>
              </w:rPr>
              <w:t>Обеспечение пожарной безопасности социальной сферы, направленной на защиту здоровья и сохранение жизни людей от возможных пожаров, аварий других опасностей</w:t>
            </w:r>
          </w:p>
        </w:tc>
        <w:tc>
          <w:tcPr>
            <w:tcW w:w="1128"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8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3100" w:type="dxa"/>
            <w:tcBorders>
              <w:top w:val="nil"/>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rPr>
                <w:rFonts w:eastAsia="Times New Roman" w:cs="Times New Roman"/>
                <w:color w:val="000000"/>
                <w:sz w:val="24"/>
                <w:lang w:eastAsia="ru-RU" w:bidi="ar-SA"/>
              </w:rPr>
            </w:pPr>
            <w:r w:rsidRPr="00F25417">
              <w:rPr>
                <w:rFonts w:eastAsia="Times New Roman" w:cs="Times New Roman"/>
                <w:color w:val="000000"/>
                <w:sz w:val="24"/>
                <w:lang w:eastAsia="ru-RU" w:bidi="ar-SA"/>
              </w:rPr>
              <w:t>Соответствие объектов нормам противопожарной безопасности</w:t>
            </w:r>
          </w:p>
        </w:tc>
        <w:tc>
          <w:tcPr>
            <w:tcW w:w="82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80</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80</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83</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85</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4"/>
                <w:lang w:eastAsia="ru-RU" w:bidi="ar-SA"/>
              </w:rPr>
            </w:pPr>
            <w:r w:rsidRPr="00F25417">
              <w:rPr>
                <w:rFonts w:eastAsia="Times New Roman" w:cs="Times New Roman"/>
                <w:color w:val="000000"/>
                <w:sz w:val="24"/>
                <w:lang w:eastAsia="ru-RU" w:bidi="ar-SA"/>
              </w:rPr>
              <w:t>88</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88</w:t>
            </w:r>
          </w:p>
        </w:tc>
        <w:tc>
          <w:tcPr>
            <w:tcW w:w="600" w:type="dxa"/>
            <w:tcBorders>
              <w:top w:val="nil"/>
              <w:left w:val="nil"/>
              <w:bottom w:val="single" w:sz="4" w:space="0" w:color="auto"/>
              <w:right w:val="single" w:sz="4" w:space="0" w:color="auto"/>
            </w:tcBorders>
            <w:shd w:val="clear" w:color="auto" w:fill="auto"/>
            <w:noWrap/>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92</w:t>
            </w:r>
          </w:p>
        </w:tc>
      </w:tr>
      <w:tr w:rsidR="00F25417" w:rsidRPr="00F25417" w:rsidTr="0033720E">
        <w:trPr>
          <w:trHeight w:val="427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bookmarkStart w:id="89" w:name="RANGE!A17"/>
            <w:bookmarkStart w:id="90" w:name="OLE_LINK112" w:colFirst="1" w:colLast="12"/>
            <w:bookmarkStart w:id="91" w:name="OLE_LINK113" w:colFirst="0" w:colLast="12"/>
            <w:bookmarkEnd w:id="86"/>
            <w:r w:rsidRPr="00F25417">
              <w:rPr>
                <w:rFonts w:eastAsia="Times New Roman" w:cs="Times New Roman"/>
                <w:color w:val="000000"/>
                <w:sz w:val="24"/>
                <w:lang w:eastAsia="ru-RU" w:bidi="ar-SA"/>
              </w:rPr>
              <w:lastRenderedPageBreak/>
              <w:t>6</w:t>
            </w:r>
            <w:bookmarkEnd w:id="89"/>
          </w:p>
        </w:tc>
        <w:tc>
          <w:tcPr>
            <w:tcW w:w="38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25417" w:rsidRPr="00F25417" w:rsidRDefault="00F25417" w:rsidP="00F25417">
            <w:pPr>
              <w:widowControl/>
              <w:suppressAutoHyphens w:val="0"/>
              <w:jc w:val="both"/>
              <w:rPr>
                <w:rFonts w:eastAsia="Times New Roman" w:cs="Times New Roman"/>
                <w:color w:val="000000"/>
                <w:sz w:val="24"/>
                <w:lang w:eastAsia="ru-RU" w:bidi="ar-SA"/>
              </w:rPr>
            </w:pPr>
            <w:r w:rsidRPr="00F25417">
              <w:rPr>
                <w:rFonts w:eastAsia="Times New Roman" w:cs="Times New Roman"/>
                <w:color w:val="000000"/>
                <w:sz w:val="24"/>
                <w:lang w:eastAsia="ru-RU" w:bidi="ar-SA"/>
              </w:rPr>
              <w:t>Обеспечение сохранения достигнутых показателей повышения оплаты труда отдельных категорий работников бюджетной сферы</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F25417" w:rsidRPr="00F25417" w:rsidRDefault="00F25417" w:rsidP="00F25417">
            <w:pPr>
              <w:widowControl/>
              <w:suppressAutoHyphens w:val="0"/>
              <w:rPr>
                <w:rFonts w:eastAsia="Times New Roman" w:cs="Times New Roman"/>
                <w:color w:val="000000"/>
                <w:sz w:val="24"/>
                <w:lang w:eastAsia="ru-RU" w:bidi="ar-SA"/>
              </w:rPr>
            </w:pPr>
            <w:r w:rsidRPr="00F25417">
              <w:rPr>
                <w:rFonts w:eastAsia="Times New Roman" w:cs="Times New Roman"/>
                <w:color w:val="000000"/>
                <w:sz w:val="24"/>
                <w:lang w:eastAsia="ru-RU" w:bidi="ar-SA"/>
              </w:rPr>
              <w:t>Сохранение достигнутых показателей повышения оплаты труда работников муниципальных учреждений культуры – до 100 процентов от планируемого на 2021 год среднемесячного дохода от трудовой деятельности по области (целевые показатели результативности считаются выполненными, если их значения отклоняются не более чем на 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100</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100</w:t>
            </w:r>
          </w:p>
        </w:tc>
      </w:tr>
      <w:tr w:rsidR="00F25417" w:rsidRPr="00F25417" w:rsidTr="0033720E">
        <w:trPr>
          <w:trHeight w:val="18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7</w:t>
            </w:r>
          </w:p>
        </w:tc>
        <w:tc>
          <w:tcPr>
            <w:tcW w:w="3859" w:type="dxa"/>
            <w:gridSpan w:val="2"/>
            <w:tcBorders>
              <w:top w:val="single" w:sz="4" w:space="0" w:color="auto"/>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jc w:val="both"/>
              <w:rPr>
                <w:rFonts w:eastAsia="Times New Roman" w:cs="Times New Roman"/>
                <w:color w:val="000000"/>
                <w:sz w:val="24"/>
                <w:lang w:eastAsia="ru-RU" w:bidi="ar-SA"/>
              </w:rPr>
            </w:pPr>
            <w:r w:rsidRPr="00F25417">
              <w:rPr>
                <w:rFonts w:eastAsia="Times New Roman" w:cs="Times New Roman"/>
                <w:color w:val="000000"/>
                <w:sz w:val="24"/>
                <w:lang w:eastAsia="ru-RU" w:bidi="ar-SA"/>
              </w:rPr>
              <w:t>Развитие и укрепление материально-технической базы домов культуры в населенных пунктах с числом жителей до 50 тысяч человек</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3100" w:type="dxa"/>
            <w:tcBorders>
              <w:top w:val="single" w:sz="4" w:space="0" w:color="auto"/>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rPr>
                <w:rFonts w:eastAsia="Times New Roman" w:cs="Times New Roman"/>
                <w:color w:val="000000"/>
                <w:sz w:val="24"/>
                <w:lang w:eastAsia="ru-RU" w:bidi="ar-SA"/>
              </w:rPr>
            </w:pPr>
            <w:r w:rsidRPr="00F25417">
              <w:rPr>
                <w:rFonts w:eastAsia="Times New Roman" w:cs="Times New Roman"/>
                <w:color w:val="000000"/>
                <w:sz w:val="24"/>
                <w:lang w:eastAsia="ru-RU" w:bidi="ar-SA"/>
              </w:rPr>
              <w:t>Средняя численность участников клубных формирований в муниципальных домах культуры в расчете на одну тысячу человек</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чел</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19</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r>
      <w:bookmarkEnd w:id="90"/>
      <w:bookmarkEnd w:id="91"/>
      <w:tr w:rsidR="00F25417" w:rsidRPr="00F25417" w:rsidTr="0033720E">
        <w:trPr>
          <w:trHeight w:val="201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8</w:t>
            </w:r>
          </w:p>
        </w:tc>
        <w:tc>
          <w:tcPr>
            <w:tcW w:w="3859" w:type="dxa"/>
            <w:gridSpan w:val="2"/>
            <w:tcBorders>
              <w:top w:val="nil"/>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rPr>
                <w:rFonts w:eastAsia="Times New Roman" w:cs="Times New Roman"/>
                <w:color w:val="000000"/>
                <w:sz w:val="24"/>
                <w:lang w:eastAsia="ru-RU" w:bidi="ar-SA"/>
              </w:rPr>
            </w:pPr>
            <w:r w:rsidRPr="00F25417">
              <w:rPr>
                <w:rFonts w:eastAsia="Times New Roman" w:cs="Times New Roman"/>
                <w:color w:val="000000"/>
                <w:sz w:val="24"/>
                <w:lang w:eastAsia="ru-RU" w:bidi="ar-SA"/>
              </w:rPr>
              <w:t xml:space="preserve">Государственная поддержка отрасли культуры (создание и модернизация учреждений культурно-досугового типа в сельской местности) </w:t>
            </w:r>
          </w:p>
        </w:tc>
        <w:tc>
          <w:tcPr>
            <w:tcW w:w="1128"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8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3100" w:type="dxa"/>
            <w:tcBorders>
              <w:top w:val="nil"/>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rPr>
                <w:rFonts w:eastAsia="Times New Roman" w:cs="Times New Roman"/>
                <w:color w:val="000000"/>
                <w:sz w:val="24"/>
                <w:lang w:eastAsia="ru-RU" w:bidi="ar-SA"/>
              </w:rPr>
            </w:pPr>
            <w:r w:rsidRPr="00F25417">
              <w:rPr>
                <w:rFonts w:eastAsia="Times New Roman" w:cs="Times New Roman"/>
                <w:color w:val="000000"/>
                <w:sz w:val="24"/>
                <w:lang w:eastAsia="ru-RU" w:bidi="ar-SA"/>
              </w:rPr>
              <w:t>Построены (реконструированы) и (или) капитально отремонтированы культурно-досуговые учреждения в сельской местности</w:t>
            </w:r>
          </w:p>
        </w:tc>
        <w:tc>
          <w:tcPr>
            <w:tcW w:w="82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100</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noWrap/>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r>
      <w:tr w:rsidR="00F25417" w:rsidRPr="00F25417" w:rsidTr="0033720E">
        <w:trPr>
          <w:trHeight w:val="157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lastRenderedPageBreak/>
              <w:t>9</w:t>
            </w:r>
          </w:p>
        </w:tc>
        <w:tc>
          <w:tcPr>
            <w:tcW w:w="38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25417" w:rsidRPr="00F25417" w:rsidRDefault="00F25417" w:rsidP="00F25417">
            <w:pPr>
              <w:widowControl/>
              <w:suppressAutoHyphens w:val="0"/>
              <w:rPr>
                <w:rFonts w:eastAsia="Times New Roman" w:cs="Times New Roman"/>
                <w:color w:val="000000"/>
                <w:sz w:val="24"/>
                <w:lang w:eastAsia="ru-RU" w:bidi="ar-SA"/>
              </w:rPr>
            </w:pPr>
            <w:r w:rsidRPr="00F25417">
              <w:rPr>
                <w:rFonts w:eastAsia="Times New Roman" w:cs="Times New Roman"/>
                <w:color w:val="000000"/>
                <w:sz w:val="24"/>
                <w:lang w:eastAsia="ru-RU" w:bidi="ar-SA"/>
              </w:rPr>
              <w:t>Государственная поддержка отрасли культуры (государственная поддержка лучших работников сельских учреждений культуры)</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F25417" w:rsidRPr="00F25417" w:rsidRDefault="00F25417" w:rsidP="00F25417">
            <w:pPr>
              <w:widowControl/>
              <w:suppressAutoHyphens w:val="0"/>
              <w:rPr>
                <w:rFonts w:eastAsia="Times New Roman" w:cs="Times New Roman"/>
                <w:color w:val="000000"/>
                <w:sz w:val="24"/>
                <w:lang w:eastAsia="ru-RU" w:bidi="ar-SA"/>
              </w:rPr>
            </w:pPr>
            <w:r w:rsidRPr="00F25417">
              <w:rPr>
                <w:rFonts w:eastAsia="Times New Roman" w:cs="Times New Roman"/>
                <w:color w:val="000000"/>
                <w:sz w:val="24"/>
                <w:lang w:eastAsia="ru-RU" w:bidi="ar-SA"/>
              </w:rPr>
              <w:t>Оказана государственная поддержка лучшим работникам сельских учреждений культуры</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r>
      <w:tr w:rsidR="00F25417" w:rsidRPr="00F25417" w:rsidTr="0033720E">
        <w:trPr>
          <w:trHeight w:val="1250"/>
        </w:trPr>
        <w:tc>
          <w:tcPr>
            <w:tcW w:w="15263" w:type="dxa"/>
            <w:gridSpan w:val="15"/>
            <w:tcBorders>
              <w:top w:val="single" w:sz="4" w:space="0" w:color="auto"/>
              <w:left w:val="single" w:sz="4" w:space="0" w:color="auto"/>
              <w:bottom w:val="single" w:sz="4" w:space="0" w:color="auto"/>
              <w:right w:val="single" w:sz="4" w:space="0" w:color="auto"/>
            </w:tcBorders>
            <w:shd w:val="clear" w:color="auto" w:fill="auto"/>
            <w:vAlign w:val="bottom"/>
            <w:hideMark/>
          </w:tcPr>
          <w:p w:rsidR="00F25417" w:rsidRPr="00F25417" w:rsidRDefault="00F25417" w:rsidP="00F25417">
            <w:pPr>
              <w:widowControl/>
              <w:suppressAutoHyphens w:val="0"/>
              <w:rPr>
                <w:rFonts w:eastAsia="Times New Roman" w:cs="Times New Roman"/>
                <w:b/>
                <w:bCs/>
                <w:color w:val="000000"/>
                <w:sz w:val="24"/>
                <w:lang w:eastAsia="ru-RU" w:bidi="ar-SA"/>
              </w:rPr>
            </w:pPr>
            <w:bookmarkStart w:id="92" w:name="OLE_LINK144"/>
            <w:bookmarkStart w:id="93" w:name="RANGE!A21"/>
            <w:r w:rsidRPr="00F25417">
              <w:rPr>
                <w:rFonts w:eastAsia="Times New Roman" w:cs="Times New Roman"/>
                <w:b/>
                <w:bCs/>
                <w:color w:val="000000"/>
                <w:sz w:val="24"/>
                <w:lang w:eastAsia="ru-RU" w:bidi="ar-SA"/>
              </w:rPr>
              <w:t>Подпрограмма 2 «Развитие физической культуры, спорта, пропаганда и формирование здорового образа жизни населения в Натальинском муниципальном образовании»</w:t>
            </w:r>
            <w:bookmarkEnd w:id="92"/>
            <w:bookmarkEnd w:id="93"/>
          </w:p>
        </w:tc>
      </w:tr>
      <w:tr w:rsidR="00F25417" w:rsidRPr="00F25417" w:rsidTr="0033720E">
        <w:trPr>
          <w:trHeight w:val="1260"/>
        </w:trPr>
        <w:tc>
          <w:tcPr>
            <w:tcW w:w="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bookmarkStart w:id="94" w:name="RANGE!A22"/>
            <w:bookmarkStart w:id="95" w:name="_Hlk465022144" w:colFirst="1" w:colLast="12"/>
            <w:r w:rsidRPr="00F25417">
              <w:rPr>
                <w:rFonts w:eastAsia="Times New Roman" w:cs="Times New Roman"/>
                <w:color w:val="000000"/>
                <w:sz w:val="24"/>
                <w:lang w:eastAsia="ru-RU" w:bidi="ar-SA"/>
              </w:rPr>
              <w:t>1</w:t>
            </w:r>
            <w:bookmarkEnd w:id="94"/>
          </w:p>
        </w:tc>
        <w:tc>
          <w:tcPr>
            <w:tcW w:w="3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5417" w:rsidRPr="00F25417" w:rsidRDefault="00F25417" w:rsidP="00F25417">
            <w:pPr>
              <w:widowControl/>
              <w:suppressAutoHyphens w:val="0"/>
              <w:jc w:val="both"/>
              <w:rPr>
                <w:rFonts w:eastAsia="Times New Roman" w:cs="Times New Roman"/>
                <w:color w:val="0A0A0A"/>
                <w:sz w:val="24"/>
                <w:lang w:eastAsia="ru-RU" w:bidi="ar-SA"/>
              </w:rPr>
            </w:pPr>
            <w:r w:rsidRPr="00F25417">
              <w:rPr>
                <w:rFonts w:eastAsia="Times New Roman" w:cs="Times New Roman"/>
                <w:color w:val="0A0A0A"/>
                <w:sz w:val="24"/>
                <w:lang w:eastAsia="ru-RU" w:bidi="ar-SA"/>
              </w:rPr>
              <w:t>Увеличение количества жителей Натальинского МО, систематически занимающихся физической культурой и спортом</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3100" w:type="dxa"/>
            <w:tcBorders>
              <w:top w:val="single" w:sz="4" w:space="0" w:color="auto"/>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jc w:val="both"/>
              <w:rPr>
                <w:rFonts w:eastAsia="Times New Roman" w:cs="Times New Roman"/>
                <w:color w:val="000000"/>
                <w:sz w:val="24"/>
                <w:lang w:eastAsia="ru-RU" w:bidi="ar-SA"/>
              </w:rPr>
            </w:pPr>
            <w:r w:rsidRPr="00F25417">
              <w:rPr>
                <w:rFonts w:eastAsia="Times New Roman" w:cs="Times New Roman"/>
                <w:color w:val="000000"/>
                <w:sz w:val="24"/>
                <w:lang w:eastAsia="ru-RU" w:bidi="ar-SA"/>
              </w:rPr>
              <w:t>Доля населения, систематически занимающегося физической культурой и спортом</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11</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12,5</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13</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13,5</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14</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14</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14</w:t>
            </w:r>
          </w:p>
        </w:tc>
      </w:tr>
      <w:tr w:rsidR="00F25417" w:rsidRPr="00F25417" w:rsidTr="0033720E">
        <w:trPr>
          <w:trHeight w:val="126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bookmarkStart w:id="96" w:name="_Hlk465006078" w:colFirst="2" w:colLast="12"/>
          </w:p>
        </w:tc>
        <w:tc>
          <w:tcPr>
            <w:tcW w:w="3800" w:type="dxa"/>
            <w:vMerge/>
            <w:tcBorders>
              <w:top w:val="single" w:sz="4" w:space="0" w:color="auto"/>
              <w:left w:val="single" w:sz="4" w:space="0" w:color="auto"/>
              <w:bottom w:val="single" w:sz="4" w:space="0" w:color="000000"/>
              <w:right w:val="single" w:sz="4" w:space="0" w:color="auto"/>
            </w:tcBorders>
            <w:vAlign w:val="center"/>
            <w:hideMark/>
          </w:tcPr>
          <w:p w:rsidR="00F25417" w:rsidRPr="00F25417" w:rsidRDefault="00F25417" w:rsidP="00F25417">
            <w:pPr>
              <w:widowControl/>
              <w:suppressAutoHyphens w:val="0"/>
              <w:rPr>
                <w:rFonts w:eastAsia="Times New Roman" w:cs="Times New Roman"/>
                <w:color w:val="0A0A0A"/>
                <w:sz w:val="24"/>
                <w:lang w:eastAsia="ru-RU" w:bidi="ar-SA"/>
              </w:rPr>
            </w:pPr>
          </w:p>
        </w:tc>
        <w:tc>
          <w:tcPr>
            <w:tcW w:w="1128"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bookmarkStart w:id="97" w:name="RANGE!C23"/>
            <w:r w:rsidRPr="00F25417">
              <w:rPr>
                <w:rFonts w:eastAsia="Times New Roman" w:cs="Times New Roman"/>
                <w:color w:val="000000"/>
                <w:sz w:val="24"/>
                <w:lang w:eastAsia="ru-RU" w:bidi="ar-SA"/>
              </w:rPr>
              <w:t> </w:t>
            </w:r>
            <w:bookmarkEnd w:id="97"/>
          </w:p>
        </w:tc>
        <w:tc>
          <w:tcPr>
            <w:tcW w:w="68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3100" w:type="dxa"/>
            <w:tcBorders>
              <w:top w:val="nil"/>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jc w:val="both"/>
              <w:rPr>
                <w:rFonts w:eastAsia="Times New Roman" w:cs="Times New Roman"/>
                <w:color w:val="000000"/>
                <w:sz w:val="24"/>
                <w:lang w:eastAsia="ru-RU" w:bidi="ar-SA"/>
              </w:rPr>
            </w:pPr>
            <w:r w:rsidRPr="00F25417">
              <w:rPr>
                <w:rFonts w:eastAsia="Times New Roman" w:cs="Times New Roman"/>
                <w:color w:val="000000"/>
                <w:sz w:val="24"/>
                <w:lang w:eastAsia="ru-RU" w:bidi="ar-SA"/>
              </w:rPr>
              <w:t>Доля населения, принимающего участие в физкультурных и спортивных мероприятиях</w:t>
            </w:r>
          </w:p>
        </w:tc>
        <w:tc>
          <w:tcPr>
            <w:tcW w:w="82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11</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12</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12,5</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13</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13,5</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14</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14</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14</w:t>
            </w:r>
          </w:p>
        </w:tc>
      </w:tr>
      <w:bookmarkEnd w:id="96"/>
      <w:tr w:rsidR="00F25417" w:rsidRPr="00F25417" w:rsidTr="0033720E">
        <w:trPr>
          <w:trHeight w:val="1575"/>
        </w:trPr>
        <w:tc>
          <w:tcPr>
            <w:tcW w:w="500" w:type="dxa"/>
            <w:gridSpan w:val="2"/>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2</w:t>
            </w:r>
          </w:p>
        </w:tc>
        <w:tc>
          <w:tcPr>
            <w:tcW w:w="3800" w:type="dxa"/>
            <w:tcBorders>
              <w:top w:val="nil"/>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rPr>
                <w:rFonts w:eastAsia="Times New Roman" w:cs="Times New Roman"/>
                <w:color w:val="0A0A0A"/>
                <w:sz w:val="24"/>
                <w:lang w:eastAsia="ru-RU" w:bidi="ar-SA"/>
              </w:rPr>
            </w:pPr>
            <w:r w:rsidRPr="00F25417">
              <w:rPr>
                <w:rFonts w:eastAsia="Times New Roman" w:cs="Times New Roman"/>
                <w:color w:val="0A0A0A"/>
                <w:sz w:val="24"/>
                <w:lang w:eastAsia="ru-RU" w:bidi="ar-SA"/>
              </w:rPr>
              <w:t>Обеспечение спортивными сооружениями: спортивными залами,  плоскостными спортивными сооружениями</w:t>
            </w:r>
          </w:p>
        </w:tc>
        <w:tc>
          <w:tcPr>
            <w:tcW w:w="1128"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8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3100" w:type="dxa"/>
            <w:tcBorders>
              <w:top w:val="nil"/>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jc w:val="both"/>
              <w:rPr>
                <w:rFonts w:eastAsia="Times New Roman" w:cs="Times New Roman"/>
                <w:color w:val="000000"/>
                <w:sz w:val="24"/>
                <w:lang w:eastAsia="ru-RU" w:bidi="ar-SA"/>
              </w:rPr>
            </w:pPr>
            <w:r w:rsidRPr="00F25417">
              <w:rPr>
                <w:rFonts w:eastAsia="Times New Roman" w:cs="Times New Roman"/>
                <w:color w:val="000000"/>
                <w:sz w:val="24"/>
                <w:lang w:eastAsia="ru-RU" w:bidi="ar-SA"/>
              </w:rPr>
              <w:t>Уровень обеспеченности населения спортивными сооружениями, исходя из их единовременной пропускной способности</w:t>
            </w:r>
          </w:p>
        </w:tc>
        <w:tc>
          <w:tcPr>
            <w:tcW w:w="82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45</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55</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60</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60</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60</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60</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60</w:t>
            </w:r>
          </w:p>
        </w:tc>
      </w:tr>
      <w:tr w:rsidR="00F25417" w:rsidRPr="00F25417" w:rsidTr="0033720E">
        <w:trPr>
          <w:trHeight w:val="945"/>
        </w:trPr>
        <w:tc>
          <w:tcPr>
            <w:tcW w:w="500" w:type="dxa"/>
            <w:gridSpan w:val="2"/>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3</w:t>
            </w:r>
          </w:p>
        </w:tc>
        <w:tc>
          <w:tcPr>
            <w:tcW w:w="3800" w:type="dxa"/>
            <w:tcBorders>
              <w:top w:val="nil"/>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jc w:val="both"/>
              <w:rPr>
                <w:rFonts w:eastAsia="Times New Roman" w:cs="Times New Roman"/>
                <w:color w:val="0A0A0A"/>
                <w:sz w:val="24"/>
                <w:lang w:eastAsia="ru-RU" w:bidi="ar-SA"/>
              </w:rPr>
            </w:pPr>
            <w:r w:rsidRPr="00F25417">
              <w:rPr>
                <w:rFonts w:eastAsia="Times New Roman" w:cs="Times New Roman"/>
                <w:color w:val="0A0A0A"/>
                <w:sz w:val="24"/>
                <w:lang w:eastAsia="ru-RU" w:bidi="ar-SA"/>
              </w:rPr>
              <w:t>Рост уровня профессионального и педагогического мастерства кадров</w:t>
            </w:r>
          </w:p>
        </w:tc>
        <w:tc>
          <w:tcPr>
            <w:tcW w:w="1128"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8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3100" w:type="dxa"/>
            <w:tcBorders>
              <w:top w:val="nil"/>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jc w:val="both"/>
              <w:rPr>
                <w:rFonts w:eastAsia="Times New Roman" w:cs="Times New Roman"/>
                <w:color w:val="000000"/>
                <w:sz w:val="24"/>
                <w:lang w:eastAsia="ru-RU" w:bidi="ar-SA"/>
              </w:rPr>
            </w:pPr>
            <w:r w:rsidRPr="00F25417">
              <w:rPr>
                <w:rFonts w:eastAsia="Times New Roman" w:cs="Times New Roman"/>
                <w:color w:val="000000"/>
                <w:sz w:val="24"/>
                <w:lang w:eastAsia="ru-RU" w:bidi="ar-SA"/>
              </w:rPr>
              <w:t>Доля квалифицированного персонала, имеющего специальное образование</w:t>
            </w:r>
          </w:p>
        </w:tc>
        <w:tc>
          <w:tcPr>
            <w:tcW w:w="82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60</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62</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65</w:t>
            </w:r>
          </w:p>
        </w:tc>
        <w:tc>
          <w:tcPr>
            <w:tcW w:w="636"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65</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65</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65</w:t>
            </w:r>
          </w:p>
        </w:tc>
        <w:tc>
          <w:tcPr>
            <w:tcW w:w="60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65</w:t>
            </w:r>
          </w:p>
        </w:tc>
      </w:tr>
      <w:tr w:rsidR="00F25417" w:rsidRPr="00F25417" w:rsidTr="0033720E">
        <w:trPr>
          <w:trHeight w:val="2205"/>
        </w:trPr>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lastRenderedPageBreak/>
              <w:t>4</w:t>
            </w:r>
          </w:p>
        </w:tc>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F25417" w:rsidRPr="00F25417" w:rsidRDefault="00F25417" w:rsidP="00F25417">
            <w:pPr>
              <w:widowControl/>
              <w:suppressAutoHyphens w:val="0"/>
              <w:jc w:val="both"/>
              <w:rPr>
                <w:rFonts w:eastAsia="Times New Roman" w:cs="Times New Roman"/>
                <w:color w:val="0A0A0A"/>
                <w:sz w:val="24"/>
                <w:lang w:eastAsia="ru-RU" w:bidi="ar-SA"/>
              </w:rPr>
            </w:pPr>
            <w:r w:rsidRPr="00F25417">
              <w:rPr>
                <w:rFonts w:eastAsia="Times New Roman" w:cs="Times New Roman"/>
                <w:color w:val="0A0A0A"/>
                <w:sz w:val="24"/>
                <w:lang w:eastAsia="ru-RU" w:bidi="ar-SA"/>
              </w:rPr>
              <w:t>Организация свободного времени детей, подростков и молодежи путем привлечения их к занятиям в спортивных секциях по видам спорта</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F25417" w:rsidRPr="00F25417" w:rsidRDefault="00F25417" w:rsidP="00F25417">
            <w:pPr>
              <w:widowControl/>
              <w:suppressAutoHyphens w:val="0"/>
              <w:jc w:val="both"/>
              <w:rPr>
                <w:rFonts w:eastAsia="Times New Roman" w:cs="Times New Roman"/>
                <w:color w:val="000000"/>
                <w:sz w:val="24"/>
                <w:lang w:eastAsia="ru-RU" w:bidi="ar-SA"/>
              </w:rPr>
            </w:pPr>
            <w:r w:rsidRPr="00F25417">
              <w:rPr>
                <w:rFonts w:eastAsia="Times New Roman" w:cs="Times New Roman"/>
                <w:color w:val="000000"/>
                <w:sz w:val="24"/>
                <w:lang w:eastAsia="ru-RU" w:bidi="ar-SA"/>
              </w:rPr>
              <w:t>Доля школьников, посещающих занятия физкультурно-оздоровительных групп и спортивных секций, в общем количестве детей соответствующего возраста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35</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40</w:t>
            </w:r>
          </w:p>
        </w:tc>
      </w:tr>
      <w:tr w:rsidR="00F25417" w:rsidRPr="00F25417" w:rsidTr="0033720E">
        <w:trPr>
          <w:trHeight w:val="1890"/>
        </w:trPr>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5</w:t>
            </w:r>
          </w:p>
        </w:tc>
        <w:tc>
          <w:tcPr>
            <w:tcW w:w="3800" w:type="dxa"/>
            <w:tcBorders>
              <w:top w:val="single" w:sz="4" w:space="0" w:color="auto"/>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jc w:val="both"/>
              <w:rPr>
                <w:rFonts w:eastAsia="Times New Roman" w:cs="Times New Roman"/>
                <w:color w:val="000000"/>
                <w:sz w:val="24"/>
                <w:lang w:eastAsia="ru-RU" w:bidi="ar-SA"/>
              </w:rPr>
            </w:pPr>
            <w:r w:rsidRPr="00F25417">
              <w:rPr>
                <w:rFonts w:eastAsia="Times New Roman" w:cs="Times New Roman"/>
                <w:color w:val="000000"/>
                <w:sz w:val="24"/>
                <w:lang w:eastAsia="ru-RU" w:bidi="ar-SA"/>
              </w:rPr>
              <w:t>Уровень обеспечения пожарной безопасности социальной сферы, направленной на защиту здоровья и сохранение жизни людей от возможных пожаров, аварий других опасностей</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3100" w:type="dxa"/>
            <w:tcBorders>
              <w:top w:val="single" w:sz="4" w:space="0" w:color="auto"/>
              <w:left w:val="nil"/>
              <w:bottom w:val="single" w:sz="4" w:space="0" w:color="auto"/>
              <w:right w:val="single" w:sz="4" w:space="0" w:color="auto"/>
            </w:tcBorders>
            <w:shd w:val="clear" w:color="auto" w:fill="auto"/>
            <w:hideMark/>
          </w:tcPr>
          <w:p w:rsidR="00F25417" w:rsidRPr="00F25417" w:rsidRDefault="00F25417" w:rsidP="00F25417">
            <w:pPr>
              <w:widowControl/>
              <w:suppressAutoHyphens w:val="0"/>
              <w:rPr>
                <w:rFonts w:eastAsia="Times New Roman" w:cs="Times New Roman"/>
                <w:color w:val="000000"/>
                <w:sz w:val="24"/>
                <w:lang w:eastAsia="ru-RU" w:bidi="ar-SA"/>
              </w:rPr>
            </w:pPr>
            <w:r w:rsidRPr="00F25417">
              <w:rPr>
                <w:rFonts w:eastAsia="Times New Roman" w:cs="Times New Roman"/>
                <w:color w:val="000000"/>
                <w:sz w:val="24"/>
                <w:lang w:eastAsia="ru-RU" w:bidi="ar-SA"/>
              </w:rPr>
              <w:t>Соответствие объектов нормам противопожарной безопасности</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80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80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83</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85</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88</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88</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4"/>
                <w:lang w:eastAsia="ru-RU" w:bidi="ar-SA"/>
              </w:rPr>
            </w:pPr>
            <w:r w:rsidRPr="00F25417">
              <w:rPr>
                <w:rFonts w:eastAsia="Times New Roman" w:cs="Times New Roman"/>
                <w:color w:val="000000"/>
                <w:sz w:val="24"/>
                <w:lang w:eastAsia="ru-RU" w:bidi="ar-SA"/>
              </w:rPr>
              <w:t>88</w:t>
            </w:r>
          </w:p>
        </w:tc>
      </w:tr>
      <w:bookmarkEnd w:id="95"/>
    </w:tbl>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0674F6" w:rsidRDefault="000674F6" w:rsidP="00ED6793">
      <w:pPr>
        <w:shd w:val="clear" w:color="auto" w:fill="FFFFFF"/>
        <w:tabs>
          <w:tab w:val="left" w:pos="567"/>
        </w:tabs>
        <w:jc w:val="both"/>
        <w:rPr>
          <w:rFonts w:eastAsia="Times New Roman" w:cs="Times New Roman"/>
          <w:b/>
          <w:color w:val="0A0A0A"/>
          <w:szCs w:val="26"/>
          <w:lang w:eastAsia="ru-RU"/>
        </w:rPr>
      </w:pPr>
    </w:p>
    <w:p w:rsidR="000674F6" w:rsidRDefault="000674F6" w:rsidP="00ED6793">
      <w:pPr>
        <w:shd w:val="clear" w:color="auto" w:fill="FFFFFF"/>
        <w:tabs>
          <w:tab w:val="left" w:pos="567"/>
        </w:tabs>
        <w:jc w:val="both"/>
        <w:rPr>
          <w:rFonts w:eastAsia="Times New Roman" w:cs="Times New Roman"/>
          <w:b/>
          <w:color w:val="0A0A0A"/>
          <w:szCs w:val="26"/>
          <w:lang w:eastAsia="ru-RU"/>
        </w:rPr>
      </w:pPr>
    </w:p>
    <w:p w:rsidR="000674F6" w:rsidRDefault="000674F6" w:rsidP="00ED6793">
      <w:pPr>
        <w:shd w:val="clear" w:color="auto" w:fill="FFFFFF"/>
        <w:tabs>
          <w:tab w:val="left" w:pos="567"/>
        </w:tabs>
        <w:jc w:val="both"/>
        <w:rPr>
          <w:rFonts w:eastAsia="Times New Roman" w:cs="Times New Roman"/>
          <w:b/>
          <w:color w:val="0A0A0A"/>
          <w:szCs w:val="26"/>
          <w:lang w:eastAsia="ru-RU"/>
        </w:rPr>
      </w:pPr>
    </w:p>
    <w:tbl>
      <w:tblPr>
        <w:tblW w:w="15324" w:type="dxa"/>
        <w:tblInd w:w="93" w:type="dxa"/>
        <w:tblLayout w:type="fixed"/>
        <w:tblLook w:val="04A0" w:firstRow="1" w:lastRow="0" w:firstColumn="1" w:lastColumn="0" w:noHBand="0" w:noVBand="1"/>
      </w:tblPr>
      <w:tblGrid>
        <w:gridCol w:w="3491"/>
        <w:gridCol w:w="1917"/>
        <w:gridCol w:w="1411"/>
        <w:gridCol w:w="992"/>
        <w:gridCol w:w="851"/>
        <w:gridCol w:w="850"/>
        <w:gridCol w:w="851"/>
        <w:gridCol w:w="850"/>
        <w:gridCol w:w="851"/>
        <w:gridCol w:w="850"/>
        <w:gridCol w:w="993"/>
        <w:gridCol w:w="1417"/>
      </w:tblGrid>
      <w:tr w:rsidR="00F25417" w:rsidRPr="00F25417" w:rsidTr="00F25417">
        <w:trPr>
          <w:trHeight w:val="375"/>
        </w:trPr>
        <w:tc>
          <w:tcPr>
            <w:tcW w:w="15324" w:type="dxa"/>
            <w:gridSpan w:val="12"/>
            <w:tcBorders>
              <w:top w:val="nil"/>
              <w:left w:val="nil"/>
              <w:bottom w:val="nil"/>
              <w:right w:val="nil"/>
            </w:tcBorders>
            <w:shd w:val="clear" w:color="auto" w:fill="auto"/>
            <w:noWrap/>
            <w:vAlign w:val="center"/>
            <w:hideMark/>
          </w:tcPr>
          <w:p w:rsidR="00F25417" w:rsidRPr="00F25417" w:rsidRDefault="00F25417" w:rsidP="00F25417">
            <w:pPr>
              <w:widowControl/>
              <w:suppressAutoHyphens w:val="0"/>
              <w:jc w:val="center"/>
              <w:rPr>
                <w:rFonts w:eastAsia="Times New Roman" w:cs="Times New Roman"/>
                <w:b/>
                <w:bCs/>
                <w:color w:val="000000"/>
                <w:sz w:val="28"/>
                <w:szCs w:val="28"/>
                <w:lang w:eastAsia="ru-RU" w:bidi="ar-SA"/>
              </w:rPr>
            </w:pPr>
            <w:bookmarkStart w:id="98" w:name="RANGE!A1:L94"/>
            <w:r w:rsidRPr="00F25417">
              <w:rPr>
                <w:rFonts w:eastAsia="Times New Roman" w:cs="Times New Roman"/>
                <w:b/>
                <w:bCs/>
                <w:color w:val="000000"/>
                <w:sz w:val="28"/>
                <w:szCs w:val="28"/>
                <w:lang w:eastAsia="ru-RU" w:bidi="ar-SA"/>
              </w:rPr>
              <w:lastRenderedPageBreak/>
              <w:t>4.   ОБОСНОВАНИЕ ОБЪЕМА ФИНАНСОВЫХ РЕСУРСОВ,</w:t>
            </w:r>
            <w:bookmarkEnd w:id="98"/>
          </w:p>
        </w:tc>
      </w:tr>
      <w:tr w:rsidR="00F25417" w:rsidRPr="00F25417" w:rsidTr="00F25417">
        <w:trPr>
          <w:trHeight w:val="375"/>
        </w:trPr>
        <w:tc>
          <w:tcPr>
            <w:tcW w:w="15324" w:type="dxa"/>
            <w:gridSpan w:val="12"/>
            <w:tcBorders>
              <w:top w:val="nil"/>
              <w:left w:val="nil"/>
              <w:bottom w:val="single" w:sz="4" w:space="0" w:color="auto"/>
              <w:right w:val="nil"/>
            </w:tcBorders>
            <w:shd w:val="clear" w:color="auto" w:fill="auto"/>
            <w:noWrap/>
            <w:vAlign w:val="center"/>
            <w:hideMark/>
          </w:tcPr>
          <w:p w:rsidR="00F25417" w:rsidRPr="00F25417" w:rsidRDefault="00F25417" w:rsidP="00F25417">
            <w:pPr>
              <w:widowControl/>
              <w:suppressAutoHyphens w:val="0"/>
              <w:jc w:val="center"/>
              <w:rPr>
                <w:rFonts w:eastAsia="Times New Roman" w:cs="Times New Roman"/>
                <w:b/>
                <w:bCs/>
                <w:color w:val="000000"/>
                <w:sz w:val="28"/>
                <w:szCs w:val="28"/>
                <w:lang w:eastAsia="ru-RU" w:bidi="ar-SA"/>
              </w:rPr>
            </w:pPr>
            <w:r w:rsidRPr="00F25417">
              <w:rPr>
                <w:rFonts w:eastAsia="Times New Roman" w:cs="Times New Roman"/>
                <w:b/>
                <w:bCs/>
                <w:color w:val="000000"/>
                <w:sz w:val="28"/>
                <w:szCs w:val="28"/>
                <w:lang w:eastAsia="ru-RU" w:bidi="ar-SA"/>
              </w:rPr>
              <w:t>необходимых для реализации мероприятий муниципальной</w:t>
            </w:r>
            <w:r w:rsidRPr="00F25417">
              <w:rPr>
                <w:rFonts w:eastAsia="Times New Roman" w:cs="Times New Roman"/>
                <w:color w:val="000000"/>
                <w:sz w:val="28"/>
                <w:szCs w:val="28"/>
                <w:lang w:eastAsia="ru-RU" w:bidi="ar-SA"/>
              </w:rPr>
              <w:t xml:space="preserve"> </w:t>
            </w:r>
            <w:r w:rsidRPr="00F25417">
              <w:rPr>
                <w:rFonts w:eastAsia="Times New Roman" w:cs="Times New Roman"/>
                <w:b/>
                <w:bCs/>
                <w:color w:val="000000"/>
                <w:sz w:val="28"/>
                <w:szCs w:val="28"/>
                <w:lang w:eastAsia="ru-RU" w:bidi="ar-SA"/>
              </w:rPr>
              <w:t>программы</w:t>
            </w:r>
          </w:p>
        </w:tc>
      </w:tr>
      <w:tr w:rsidR="00F25417" w:rsidRPr="00F25417" w:rsidTr="00F25417">
        <w:trPr>
          <w:trHeight w:val="1350"/>
        </w:trPr>
        <w:tc>
          <w:tcPr>
            <w:tcW w:w="3491" w:type="dxa"/>
            <w:vMerge w:val="restart"/>
            <w:tcBorders>
              <w:top w:val="nil"/>
              <w:left w:val="single" w:sz="4" w:space="0" w:color="auto"/>
              <w:bottom w:val="single" w:sz="4" w:space="0" w:color="auto"/>
              <w:right w:val="single" w:sz="4" w:space="0" w:color="auto"/>
            </w:tcBorders>
            <w:shd w:val="clear" w:color="000000" w:fill="DBE5F1"/>
            <w:vAlign w:val="center"/>
            <w:hideMark/>
          </w:tcPr>
          <w:p w:rsidR="00F25417" w:rsidRPr="00F25417" w:rsidRDefault="00C5495C" w:rsidP="00F25417">
            <w:pPr>
              <w:widowControl/>
              <w:suppressAutoHyphens w:val="0"/>
              <w:jc w:val="center"/>
              <w:rPr>
                <w:rFonts w:eastAsia="Times New Roman" w:cs="Times New Roman"/>
                <w:color w:val="0000FF"/>
                <w:sz w:val="22"/>
                <w:szCs w:val="22"/>
                <w:u w:val="single"/>
                <w:lang w:eastAsia="ru-RU" w:bidi="ar-SA"/>
              </w:rPr>
            </w:pPr>
            <w:hyperlink r:id="rId10" w:anchor="Лист2!Par457" w:history="1">
              <w:r w:rsidR="00F25417" w:rsidRPr="00F25417">
                <w:rPr>
                  <w:rFonts w:eastAsia="Times New Roman" w:cs="Times New Roman"/>
                  <w:color w:val="0000FF"/>
                  <w:sz w:val="22"/>
                  <w:szCs w:val="22"/>
                  <w:u w:val="single"/>
                  <w:lang w:eastAsia="ru-RU" w:bidi="ar-SA"/>
                </w:rPr>
                <w:t>Наименование мероприятия программа (подпрограммы)*</w:t>
              </w:r>
            </w:hyperlink>
          </w:p>
        </w:tc>
        <w:tc>
          <w:tcPr>
            <w:tcW w:w="1917" w:type="dxa"/>
            <w:vMerge w:val="restart"/>
            <w:tcBorders>
              <w:top w:val="nil"/>
              <w:left w:val="single" w:sz="4" w:space="0" w:color="auto"/>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b/>
                <w:bCs/>
                <w:color w:val="000000"/>
                <w:sz w:val="22"/>
                <w:szCs w:val="22"/>
                <w:lang w:eastAsia="ru-RU" w:bidi="ar-SA"/>
              </w:rPr>
            </w:pPr>
            <w:r w:rsidRPr="00F25417">
              <w:rPr>
                <w:rFonts w:eastAsia="Times New Roman" w:cs="Times New Roman"/>
                <w:b/>
                <w:bCs/>
                <w:color w:val="000000"/>
                <w:sz w:val="22"/>
                <w:szCs w:val="22"/>
                <w:lang w:eastAsia="ru-RU" w:bidi="ar-SA"/>
              </w:rPr>
              <w:t>Источник финансирования</w:t>
            </w:r>
          </w:p>
        </w:tc>
        <w:tc>
          <w:tcPr>
            <w:tcW w:w="1411" w:type="dxa"/>
            <w:vMerge w:val="restart"/>
            <w:tcBorders>
              <w:top w:val="nil"/>
              <w:left w:val="single" w:sz="4" w:space="0" w:color="auto"/>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ind w:left="-114"/>
              <w:jc w:val="center"/>
              <w:rPr>
                <w:rFonts w:eastAsia="Times New Roman" w:cs="Times New Roman"/>
                <w:b/>
                <w:bCs/>
                <w:color w:val="000000"/>
                <w:sz w:val="21"/>
                <w:szCs w:val="21"/>
                <w:lang w:eastAsia="ru-RU" w:bidi="ar-SA"/>
              </w:rPr>
            </w:pPr>
            <w:r w:rsidRPr="00F25417">
              <w:rPr>
                <w:rFonts w:eastAsia="Times New Roman" w:cs="Times New Roman"/>
                <w:b/>
                <w:bCs/>
                <w:color w:val="000000"/>
                <w:sz w:val="21"/>
                <w:szCs w:val="21"/>
                <w:lang w:eastAsia="ru-RU" w:bidi="ar-SA"/>
              </w:rPr>
              <w:t>Расчет необходимых финансовых ресурсов на реализацию мероприятия</w:t>
            </w:r>
          </w:p>
        </w:tc>
        <w:tc>
          <w:tcPr>
            <w:tcW w:w="7088" w:type="dxa"/>
            <w:gridSpan w:val="8"/>
            <w:tcBorders>
              <w:top w:val="single" w:sz="4" w:space="0" w:color="auto"/>
              <w:left w:val="nil"/>
              <w:bottom w:val="single" w:sz="4" w:space="0" w:color="auto"/>
              <w:right w:val="single" w:sz="4" w:space="0" w:color="000000"/>
            </w:tcBorders>
            <w:shd w:val="clear" w:color="000000" w:fill="DBE5F1"/>
            <w:vAlign w:val="center"/>
            <w:hideMark/>
          </w:tcPr>
          <w:p w:rsidR="00F25417" w:rsidRPr="00F25417" w:rsidRDefault="00F25417" w:rsidP="00F25417">
            <w:pPr>
              <w:widowControl/>
              <w:suppressAutoHyphens w:val="0"/>
              <w:jc w:val="center"/>
              <w:rPr>
                <w:rFonts w:eastAsia="Times New Roman" w:cs="Times New Roman"/>
                <w:b/>
                <w:bCs/>
                <w:color w:val="000000"/>
                <w:sz w:val="22"/>
                <w:szCs w:val="22"/>
                <w:lang w:eastAsia="ru-RU" w:bidi="ar-SA"/>
              </w:rPr>
            </w:pPr>
            <w:r w:rsidRPr="00F25417">
              <w:rPr>
                <w:rFonts w:eastAsia="Times New Roman" w:cs="Times New Roman"/>
                <w:b/>
                <w:bCs/>
                <w:color w:val="000000"/>
                <w:sz w:val="22"/>
                <w:szCs w:val="22"/>
                <w:lang w:eastAsia="ru-RU" w:bidi="ar-SA"/>
              </w:rPr>
              <w:t>Общий объем финансовых ресурсов, необходимых для реализации мероприятия, в том числе по годам</w:t>
            </w:r>
          </w:p>
        </w:tc>
        <w:tc>
          <w:tcPr>
            <w:tcW w:w="1417" w:type="dxa"/>
            <w:vMerge w:val="restart"/>
            <w:tcBorders>
              <w:top w:val="nil"/>
              <w:left w:val="single" w:sz="4" w:space="0" w:color="auto"/>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ind w:left="-108"/>
              <w:jc w:val="center"/>
              <w:rPr>
                <w:rFonts w:eastAsia="Times New Roman" w:cs="Times New Roman"/>
                <w:b/>
                <w:bCs/>
                <w:color w:val="000000"/>
                <w:sz w:val="20"/>
                <w:szCs w:val="20"/>
                <w:lang w:eastAsia="ru-RU" w:bidi="ar-SA"/>
              </w:rPr>
            </w:pPr>
            <w:r>
              <w:rPr>
                <w:rFonts w:eastAsia="Times New Roman" w:cs="Times New Roman"/>
                <w:b/>
                <w:bCs/>
                <w:color w:val="000000"/>
                <w:sz w:val="20"/>
                <w:szCs w:val="20"/>
                <w:lang w:eastAsia="ru-RU" w:bidi="ar-SA"/>
              </w:rPr>
              <w:t>Э</w:t>
            </w:r>
            <w:r w:rsidRPr="00F25417">
              <w:rPr>
                <w:rFonts w:eastAsia="Times New Roman" w:cs="Times New Roman"/>
                <w:b/>
                <w:bCs/>
                <w:color w:val="000000"/>
                <w:sz w:val="20"/>
                <w:szCs w:val="20"/>
                <w:lang w:eastAsia="ru-RU" w:bidi="ar-SA"/>
              </w:rPr>
              <w:t>ксплуатационные расходы, возникающие в результате реализации мероприятия</w:t>
            </w:r>
          </w:p>
        </w:tc>
      </w:tr>
      <w:tr w:rsidR="00F25417" w:rsidRPr="00F25417" w:rsidTr="00F25417">
        <w:trPr>
          <w:trHeight w:val="345"/>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FF"/>
                <w:sz w:val="22"/>
                <w:szCs w:val="22"/>
                <w:u w:val="single"/>
                <w:lang w:eastAsia="ru-RU" w:bidi="ar-SA"/>
              </w:rPr>
            </w:pPr>
          </w:p>
        </w:tc>
        <w:tc>
          <w:tcPr>
            <w:tcW w:w="1917"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b/>
                <w:bCs/>
                <w:color w:val="000000"/>
                <w:sz w:val="22"/>
                <w:szCs w:val="22"/>
                <w:lang w:eastAsia="ru-RU" w:bidi="ar-SA"/>
              </w:rPr>
            </w:pPr>
          </w:p>
        </w:tc>
        <w:tc>
          <w:tcPr>
            <w:tcW w:w="141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b/>
                <w:bCs/>
                <w:color w:val="000000"/>
                <w:sz w:val="22"/>
                <w:szCs w:val="22"/>
                <w:lang w:eastAsia="ru-RU" w:bidi="ar-SA"/>
              </w:rPr>
            </w:pPr>
          </w:p>
        </w:tc>
        <w:tc>
          <w:tcPr>
            <w:tcW w:w="992"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b/>
                <w:bCs/>
                <w:color w:val="000000"/>
                <w:sz w:val="22"/>
                <w:szCs w:val="22"/>
                <w:lang w:eastAsia="ru-RU" w:bidi="ar-SA"/>
              </w:rPr>
            </w:pPr>
            <w:r w:rsidRPr="00F25417">
              <w:rPr>
                <w:rFonts w:eastAsia="Times New Roman" w:cs="Times New Roman"/>
                <w:b/>
                <w:bCs/>
                <w:color w:val="000000"/>
                <w:sz w:val="22"/>
                <w:szCs w:val="22"/>
                <w:lang w:eastAsia="ru-RU" w:bidi="ar-SA"/>
              </w:rPr>
              <w:t>Всего</w:t>
            </w:r>
          </w:p>
        </w:tc>
        <w:tc>
          <w:tcPr>
            <w:tcW w:w="851"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b/>
                <w:bCs/>
                <w:color w:val="000000"/>
                <w:sz w:val="22"/>
                <w:szCs w:val="22"/>
                <w:lang w:eastAsia="ru-RU" w:bidi="ar-SA"/>
              </w:rPr>
            </w:pPr>
            <w:r w:rsidRPr="00F25417">
              <w:rPr>
                <w:rFonts w:eastAsia="Times New Roman" w:cs="Times New Roman"/>
                <w:b/>
                <w:bCs/>
                <w:color w:val="000000"/>
                <w:sz w:val="22"/>
                <w:szCs w:val="22"/>
                <w:lang w:eastAsia="ru-RU" w:bidi="ar-SA"/>
              </w:rPr>
              <w:t>2017</w:t>
            </w:r>
          </w:p>
        </w:tc>
        <w:tc>
          <w:tcPr>
            <w:tcW w:w="850"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b/>
                <w:bCs/>
                <w:color w:val="000000"/>
                <w:sz w:val="22"/>
                <w:szCs w:val="22"/>
                <w:lang w:eastAsia="ru-RU" w:bidi="ar-SA"/>
              </w:rPr>
            </w:pPr>
            <w:r w:rsidRPr="00F25417">
              <w:rPr>
                <w:rFonts w:eastAsia="Times New Roman" w:cs="Times New Roman"/>
                <w:b/>
                <w:bCs/>
                <w:color w:val="000000"/>
                <w:sz w:val="22"/>
                <w:szCs w:val="22"/>
                <w:lang w:eastAsia="ru-RU" w:bidi="ar-SA"/>
              </w:rPr>
              <w:t>2018</w:t>
            </w:r>
          </w:p>
        </w:tc>
        <w:tc>
          <w:tcPr>
            <w:tcW w:w="851"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b/>
                <w:bCs/>
                <w:color w:val="000000"/>
                <w:sz w:val="22"/>
                <w:szCs w:val="22"/>
                <w:lang w:eastAsia="ru-RU" w:bidi="ar-SA"/>
              </w:rPr>
            </w:pPr>
            <w:r w:rsidRPr="00F25417">
              <w:rPr>
                <w:rFonts w:eastAsia="Times New Roman" w:cs="Times New Roman"/>
                <w:b/>
                <w:bCs/>
                <w:color w:val="000000"/>
                <w:sz w:val="22"/>
                <w:szCs w:val="22"/>
                <w:lang w:eastAsia="ru-RU" w:bidi="ar-SA"/>
              </w:rPr>
              <w:t>2019</w:t>
            </w:r>
          </w:p>
        </w:tc>
        <w:tc>
          <w:tcPr>
            <w:tcW w:w="850"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b/>
                <w:bCs/>
                <w:color w:val="000000"/>
                <w:sz w:val="22"/>
                <w:szCs w:val="22"/>
                <w:lang w:eastAsia="ru-RU" w:bidi="ar-SA"/>
              </w:rPr>
            </w:pPr>
            <w:r w:rsidRPr="00F25417">
              <w:rPr>
                <w:rFonts w:eastAsia="Times New Roman" w:cs="Times New Roman"/>
                <w:b/>
                <w:bCs/>
                <w:color w:val="000000"/>
                <w:sz w:val="22"/>
                <w:szCs w:val="22"/>
                <w:lang w:eastAsia="ru-RU" w:bidi="ar-SA"/>
              </w:rPr>
              <w:t>2020</w:t>
            </w:r>
          </w:p>
        </w:tc>
        <w:tc>
          <w:tcPr>
            <w:tcW w:w="851"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b/>
                <w:bCs/>
                <w:color w:val="000000"/>
                <w:sz w:val="22"/>
                <w:szCs w:val="22"/>
                <w:lang w:eastAsia="ru-RU" w:bidi="ar-SA"/>
              </w:rPr>
            </w:pPr>
            <w:r w:rsidRPr="00F25417">
              <w:rPr>
                <w:rFonts w:eastAsia="Times New Roman" w:cs="Times New Roman"/>
                <w:b/>
                <w:bCs/>
                <w:color w:val="000000"/>
                <w:sz w:val="22"/>
                <w:szCs w:val="22"/>
                <w:lang w:eastAsia="ru-RU" w:bidi="ar-SA"/>
              </w:rPr>
              <w:t>2021</w:t>
            </w:r>
          </w:p>
        </w:tc>
        <w:tc>
          <w:tcPr>
            <w:tcW w:w="850"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b/>
                <w:bCs/>
                <w:color w:val="000000"/>
                <w:sz w:val="22"/>
                <w:szCs w:val="22"/>
                <w:lang w:eastAsia="ru-RU" w:bidi="ar-SA"/>
              </w:rPr>
            </w:pPr>
            <w:r w:rsidRPr="00F25417">
              <w:rPr>
                <w:rFonts w:eastAsia="Times New Roman" w:cs="Times New Roman"/>
                <w:b/>
                <w:bCs/>
                <w:color w:val="000000"/>
                <w:sz w:val="22"/>
                <w:szCs w:val="22"/>
                <w:lang w:eastAsia="ru-RU" w:bidi="ar-SA"/>
              </w:rPr>
              <w:t>2022</w:t>
            </w:r>
          </w:p>
        </w:tc>
        <w:tc>
          <w:tcPr>
            <w:tcW w:w="993"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b/>
                <w:bCs/>
                <w:color w:val="000000"/>
                <w:sz w:val="22"/>
                <w:szCs w:val="22"/>
                <w:lang w:eastAsia="ru-RU" w:bidi="ar-SA"/>
              </w:rPr>
            </w:pPr>
            <w:r w:rsidRPr="00F25417">
              <w:rPr>
                <w:rFonts w:eastAsia="Times New Roman" w:cs="Times New Roman"/>
                <w:b/>
                <w:bCs/>
                <w:color w:val="000000"/>
                <w:sz w:val="22"/>
                <w:szCs w:val="22"/>
                <w:lang w:eastAsia="ru-RU" w:bidi="ar-SA"/>
              </w:rPr>
              <w:t>2023</w:t>
            </w:r>
          </w:p>
        </w:tc>
        <w:tc>
          <w:tcPr>
            <w:tcW w:w="1417"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b/>
                <w:bCs/>
                <w:color w:val="000000"/>
                <w:sz w:val="22"/>
                <w:szCs w:val="22"/>
                <w:lang w:eastAsia="ru-RU" w:bidi="ar-SA"/>
              </w:rPr>
            </w:pPr>
          </w:p>
        </w:tc>
      </w:tr>
      <w:tr w:rsidR="00F25417" w:rsidRPr="00F25417" w:rsidTr="00F25417">
        <w:trPr>
          <w:trHeight w:val="300"/>
        </w:trPr>
        <w:tc>
          <w:tcPr>
            <w:tcW w:w="3491" w:type="dxa"/>
            <w:tcBorders>
              <w:top w:val="nil"/>
              <w:left w:val="single" w:sz="4" w:space="0" w:color="auto"/>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b/>
                <w:bCs/>
                <w:color w:val="000000"/>
                <w:sz w:val="16"/>
                <w:szCs w:val="16"/>
                <w:lang w:eastAsia="ru-RU" w:bidi="ar-SA"/>
              </w:rPr>
            </w:pPr>
            <w:r w:rsidRPr="00F25417">
              <w:rPr>
                <w:rFonts w:eastAsia="Times New Roman" w:cs="Times New Roman"/>
                <w:b/>
                <w:bCs/>
                <w:color w:val="000000"/>
                <w:sz w:val="16"/>
                <w:szCs w:val="16"/>
                <w:lang w:eastAsia="ru-RU" w:bidi="ar-SA"/>
              </w:rPr>
              <w:t>1</w:t>
            </w:r>
          </w:p>
        </w:tc>
        <w:tc>
          <w:tcPr>
            <w:tcW w:w="1917"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b/>
                <w:bCs/>
                <w:color w:val="000000"/>
                <w:sz w:val="16"/>
                <w:szCs w:val="16"/>
                <w:lang w:eastAsia="ru-RU" w:bidi="ar-SA"/>
              </w:rPr>
            </w:pPr>
            <w:r w:rsidRPr="00F25417">
              <w:rPr>
                <w:rFonts w:eastAsia="Times New Roman" w:cs="Times New Roman"/>
                <w:b/>
                <w:bCs/>
                <w:color w:val="000000"/>
                <w:sz w:val="16"/>
                <w:szCs w:val="16"/>
                <w:lang w:eastAsia="ru-RU" w:bidi="ar-SA"/>
              </w:rPr>
              <w:t>2</w:t>
            </w:r>
          </w:p>
        </w:tc>
        <w:tc>
          <w:tcPr>
            <w:tcW w:w="1411"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b/>
                <w:bCs/>
                <w:color w:val="000000"/>
                <w:sz w:val="16"/>
                <w:szCs w:val="16"/>
                <w:lang w:eastAsia="ru-RU" w:bidi="ar-SA"/>
              </w:rPr>
            </w:pPr>
            <w:r w:rsidRPr="00F25417">
              <w:rPr>
                <w:rFonts w:eastAsia="Times New Roman" w:cs="Times New Roman"/>
                <w:b/>
                <w:bCs/>
                <w:color w:val="000000"/>
                <w:sz w:val="16"/>
                <w:szCs w:val="16"/>
                <w:lang w:eastAsia="ru-RU" w:bidi="ar-SA"/>
              </w:rPr>
              <w:t>3</w:t>
            </w:r>
          </w:p>
        </w:tc>
        <w:tc>
          <w:tcPr>
            <w:tcW w:w="6095" w:type="dxa"/>
            <w:gridSpan w:val="7"/>
            <w:tcBorders>
              <w:top w:val="single" w:sz="4" w:space="0" w:color="auto"/>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b/>
                <w:bCs/>
                <w:color w:val="000000"/>
                <w:sz w:val="16"/>
                <w:szCs w:val="16"/>
                <w:lang w:eastAsia="ru-RU" w:bidi="ar-SA"/>
              </w:rPr>
            </w:pPr>
            <w:r w:rsidRPr="00F25417">
              <w:rPr>
                <w:rFonts w:eastAsia="Times New Roman" w:cs="Times New Roman"/>
                <w:b/>
                <w:bCs/>
                <w:color w:val="000000"/>
                <w:sz w:val="16"/>
                <w:szCs w:val="16"/>
                <w:lang w:eastAsia="ru-RU" w:bidi="ar-SA"/>
              </w:rPr>
              <w:t>4</w:t>
            </w:r>
          </w:p>
        </w:tc>
        <w:tc>
          <w:tcPr>
            <w:tcW w:w="993"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b/>
                <w:bCs/>
                <w:color w:val="000000"/>
                <w:sz w:val="16"/>
                <w:szCs w:val="16"/>
                <w:lang w:eastAsia="ru-RU" w:bidi="ar-SA"/>
              </w:rPr>
            </w:pPr>
            <w:r w:rsidRPr="00F25417">
              <w:rPr>
                <w:rFonts w:eastAsia="Times New Roman" w:cs="Times New Roman"/>
                <w:b/>
                <w:bCs/>
                <w:color w:val="000000"/>
                <w:sz w:val="16"/>
                <w:szCs w:val="16"/>
                <w:lang w:eastAsia="ru-RU" w:bidi="ar-SA"/>
              </w:rPr>
              <w:t> </w:t>
            </w:r>
          </w:p>
        </w:tc>
        <w:tc>
          <w:tcPr>
            <w:tcW w:w="1417"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b/>
                <w:bCs/>
                <w:color w:val="000000"/>
                <w:sz w:val="16"/>
                <w:szCs w:val="16"/>
                <w:lang w:eastAsia="ru-RU" w:bidi="ar-SA"/>
              </w:rPr>
            </w:pPr>
            <w:r w:rsidRPr="00F25417">
              <w:rPr>
                <w:rFonts w:eastAsia="Times New Roman" w:cs="Times New Roman"/>
                <w:b/>
                <w:bCs/>
                <w:color w:val="000000"/>
                <w:sz w:val="16"/>
                <w:szCs w:val="16"/>
                <w:lang w:eastAsia="ru-RU" w:bidi="ar-SA"/>
              </w:rPr>
              <w:t>5</w:t>
            </w:r>
          </w:p>
        </w:tc>
      </w:tr>
      <w:tr w:rsidR="00F25417" w:rsidRPr="00F25417" w:rsidTr="00F25417">
        <w:trPr>
          <w:trHeight w:val="300"/>
        </w:trPr>
        <w:tc>
          <w:tcPr>
            <w:tcW w:w="1532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2"/>
                <w:szCs w:val="22"/>
                <w:lang w:eastAsia="ru-RU" w:bidi="ar-SA"/>
              </w:rPr>
            </w:pPr>
            <w:r w:rsidRPr="00F25417">
              <w:rPr>
                <w:rFonts w:eastAsia="Times New Roman" w:cs="Times New Roman"/>
                <w:b/>
                <w:bCs/>
                <w:color w:val="000000"/>
                <w:sz w:val="22"/>
                <w:szCs w:val="22"/>
                <w:lang w:eastAsia="ru-RU" w:bidi="ar-SA"/>
              </w:rPr>
              <w:t>Подпрограмма 1 «Развитие культуры Натальинского муниципального образования»</w:t>
            </w:r>
          </w:p>
        </w:tc>
      </w:tr>
      <w:tr w:rsidR="00F25417" w:rsidRPr="00F25417" w:rsidTr="00F25417">
        <w:trPr>
          <w:trHeight w:val="450"/>
        </w:trPr>
        <w:tc>
          <w:tcPr>
            <w:tcW w:w="349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bookmarkStart w:id="99" w:name="RANGE!A7"/>
            <w:bookmarkStart w:id="100" w:name="_Hlk465023956" w:colFirst="0" w:colLast="7"/>
            <w:r w:rsidRPr="00F25417">
              <w:rPr>
                <w:rFonts w:eastAsia="Times New Roman" w:cs="Times New Roman"/>
                <w:color w:val="000000"/>
                <w:sz w:val="22"/>
                <w:szCs w:val="22"/>
                <w:lang w:eastAsia="ru-RU" w:bidi="ar-SA"/>
              </w:rPr>
              <w:t>Проведение капитальных и текущих ремонтов и мероприятий по обеспечению эксплуатационных требований согласно нормам безопасности зданий МАУК «</w:t>
            </w:r>
            <w:proofErr w:type="spellStart"/>
            <w:r w:rsidRPr="00F25417">
              <w:rPr>
                <w:rFonts w:eastAsia="Times New Roman" w:cs="Times New Roman"/>
                <w:color w:val="000000"/>
                <w:sz w:val="22"/>
                <w:szCs w:val="22"/>
                <w:lang w:eastAsia="ru-RU" w:bidi="ar-SA"/>
              </w:rPr>
              <w:t>Натальинский</w:t>
            </w:r>
            <w:proofErr w:type="spellEnd"/>
            <w:r w:rsidRPr="00F25417">
              <w:rPr>
                <w:rFonts w:eastAsia="Times New Roman" w:cs="Times New Roman"/>
                <w:color w:val="000000"/>
                <w:sz w:val="22"/>
                <w:szCs w:val="22"/>
                <w:lang w:eastAsia="ru-RU" w:bidi="ar-SA"/>
              </w:rPr>
              <w:t xml:space="preserve"> ЦК»</w:t>
            </w:r>
            <w:bookmarkEnd w:id="99"/>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414,9</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52,0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62,9</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300,0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bookmarkStart w:id="101" w:name="RANGE!I7"/>
            <w:r w:rsidRPr="00F25417">
              <w:rPr>
                <w:rFonts w:eastAsia="Times New Roman" w:cs="Times New Roman"/>
                <w:color w:val="000000"/>
                <w:sz w:val="20"/>
                <w:szCs w:val="20"/>
                <w:lang w:eastAsia="ru-RU" w:bidi="ar-SA"/>
              </w:rPr>
              <w:t>0,0</w:t>
            </w:r>
            <w:bookmarkEnd w:id="101"/>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bookmarkStart w:id="102" w:name="_Hlk466669" w:colFirst="8" w:colLast="8"/>
            <w:bookmarkEnd w:id="100"/>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1 317,2</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783,6</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333,6</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200,0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84,3</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20,1</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64,2</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xml:space="preserve">Оснащение специализированной аппаратурой  и современным оборудованием </w:t>
            </w:r>
            <w:proofErr w:type="spellStart"/>
            <w:r w:rsidRPr="00F25417">
              <w:rPr>
                <w:rFonts w:eastAsia="Times New Roman" w:cs="Times New Roman"/>
                <w:color w:val="000000"/>
                <w:sz w:val="22"/>
                <w:szCs w:val="22"/>
                <w:lang w:eastAsia="ru-RU" w:bidi="ar-SA"/>
              </w:rPr>
              <w:t>стуктурных</w:t>
            </w:r>
            <w:proofErr w:type="spellEnd"/>
            <w:r w:rsidRPr="00F25417">
              <w:rPr>
                <w:rFonts w:eastAsia="Times New Roman" w:cs="Times New Roman"/>
                <w:color w:val="000000"/>
                <w:sz w:val="22"/>
                <w:szCs w:val="22"/>
                <w:lang w:eastAsia="ru-RU" w:bidi="ar-SA"/>
              </w:rPr>
              <w:t xml:space="preserve"> подразделений МАУК «</w:t>
            </w:r>
            <w:proofErr w:type="spellStart"/>
            <w:r w:rsidRPr="00F25417">
              <w:rPr>
                <w:rFonts w:eastAsia="Times New Roman" w:cs="Times New Roman"/>
                <w:color w:val="000000"/>
                <w:sz w:val="22"/>
                <w:szCs w:val="22"/>
                <w:lang w:eastAsia="ru-RU" w:bidi="ar-SA"/>
              </w:rPr>
              <w:t>Натальинский</w:t>
            </w:r>
            <w:proofErr w:type="spellEnd"/>
            <w:r w:rsidRPr="00F25417">
              <w:rPr>
                <w:rFonts w:eastAsia="Times New Roman" w:cs="Times New Roman"/>
                <w:color w:val="000000"/>
                <w:sz w:val="22"/>
                <w:szCs w:val="22"/>
                <w:lang w:eastAsia="ru-RU" w:bidi="ar-SA"/>
              </w:rPr>
              <w:t xml:space="preserve"> ЦК»</w:t>
            </w: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984,9</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120,9</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800,0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64,0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bookmarkStart w:id="103" w:name="RANGE!A13"/>
            <w:bookmarkStart w:id="104" w:name="_Hlk466961" w:colFirst="1" w:colLast="8"/>
            <w:bookmarkStart w:id="105" w:name="_Hlk467104" w:colFirst="1" w:colLast="8"/>
            <w:bookmarkStart w:id="106" w:name="_Hlk466779" w:colFirst="0" w:colLast="8"/>
            <w:bookmarkEnd w:id="102"/>
            <w:r w:rsidRPr="00F25417">
              <w:rPr>
                <w:rFonts w:eastAsia="Times New Roman" w:cs="Times New Roman"/>
                <w:color w:val="000000"/>
                <w:sz w:val="22"/>
                <w:szCs w:val="22"/>
                <w:lang w:eastAsia="ru-RU" w:bidi="ar-SA"/>
              </w:rPr>
              <w:t>Улучшение материально-технической базы структурных подразделений МАУК «</w:t>
            </w:r>
            <w:proofErr w:type="spellStart"/>
            <w:r w:rsidRPr="00F25417">
              <w:rPr>
                <w:rFonts w:eastAsia="Times New Roman" w:cs="Times New Roman"/>
                <w:color w:val="000000"/>
                <w:sz w:val="22"/>
                <w:szCs w:val="22"/>
                <w:lang w:eastAsia="ru-RU" w:bidi="ar-SA"/>
              </w:rPr>
              <w:t>Натальинский</w:t>
            </w:r>
            <w:proofErr w:type="spellEnd"/>
            <w:r w:rsidRPr="00F25417">
              <w:rPr>
                <w:rFonts w:eastAsia="Times New Roman" w:cs="Times New Roman"/>
                <w:color w:val="000000"/>
                <w:sz w:val="22"/>
                <w:szCs w:val="22"/>
                <w:lang w:eastAsia="ru-RU" w:bidi="ar-SA"/>
              </w:rPr>
              <w:t xml:space="preserve"> ЦК» </w:t>
            </w:r>
            <w:bookmarkEnd w:id="103"/>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bookmarkStart w:id="107" w:name="RANGE!B13"/>
            <w:bookmarkStart w:id="108" w:name="OLE_LINK51" w:colFirst="1" w:colLast="1"/>
            <w:r w:rsidRPr="00F25417">
              <w:rPr>
                <w:rFonts w:eastAsia="Times New Roman" w:cs="Times New Roman"/>
                <w:i/>
                <w:iCs/>
                <w:color w:val="000000"/>
                <w:sz w:val="16"/>
                <w:szCs w:val="16"/>
                <w:lang w:eastAsia="ru-RU" w:bidi="ar-SA"/>
              </w:rPr>
              <w:t>Субсидия на выполнение муниципального задания</w:t>
            </w:r>
            <w:bookmarkEnd w:id="107"/>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184,9</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184,9</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75,0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75,0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bookmarkStart w:id="109" w:name="_Hlk466819" w:colFirst="2" w:colLast="8"/>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bookmarkStart w:id="110" w:name="RANGE!B15"/>
            <w:r w:rsidRPr="00F25417">
              <w:rPr>
                <w:rFonts w:eastAsia="Times New Roman" w:cs="Times New Roman"/>
                <w:i/>
                <w:iCs/>
                <w:color w:val="000000"/>
                <w:sz w:val="16"/>
                <w:szCs w:val="16"/>
                <w:lang w:eastAsia="ru-RU" w:bidi="ar-SA"/>
              </w:rPr>
              <w:t>Внебюджетные источники</w:t>
            </w:r>
            <w:bookmarkEnd w:id="110"/>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val="en-US"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nil"/>
              <w:left w:val="single" w:sz="4" w:space="0" w:color="auto"/>
              <w:bottom w:val="single" w:sz="4" w:space="0" w:color="000000"/>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Модернизация (укрепление) материально-технической базы структурных подразделений МАУК «</w:t>
            </w:r>
            <w:proofErr w:type="spellStart"/>
            <w:r w:rsidRPr="00F25417">
              <w:rPr>
                <w:rFonts w:eastAsia="Times New Roman" w:cs="Times New Roman"/>
                <w:color w:val="000000"/>
                <w:sz w:val="22"/>
                <w:szCs w:val="22"/>
                <w:lang w:eastAsia="ru-RU" w:bidi="ar-SA"/>
              </w:rPr>
              <w:t>Натальинский</w:t>
            </w:r>
            <w:proofErr w:type="spellEnd"/>
            <w:r w:rsidRPr="00F25417">
              <w:rPr>
                <w:rFonts w:eastAsia="Times New Roman" w:cs="Times New Roman"/>
                <w:color w:val="000000"/>
                <w:sz w:val="22"/>
                <w:szCs w:val="22"/>
                <w:lang w:eastAsia="ru-RU" w:bidi="ar-SA"/>
              </w:rPr>
              <w:t xml:space="preserve"> ЦК» СДК </w:t>
            </w:r>
            <w:proofErr w:type="spellStart"/>
            <w:r w:rsidRPr="00F25417">
              <w:rPr>
                <w:rFonts w:eastAsia="Times New Roman" w:cs="Times New Roman"/>
                <w:color w:val="000000"/>
                <w:sz w:val="22"/>
                <w:szCs w:val="22"/>
                <w:lang w:eastAsia="ru-RU" w:bidi="ar-SA"/>
              </w:rPr>
              <w:t>с.Николевка</w:t>
            </w:r>
            <w:proofErr w:type="spellEnd"/>
            <w:r w:rsidRPr="00F25417">
              <w:rPr>
                <w:rFonts w:eastAsia="Times New Roman" w:cs="Times New Roman"/>
                <w:color w:val="000000"/>
                <w:sz w:val="22"/>
                <w:szCs w:val="22"/>
                <w:lang w:eastAsia="ru-RU" w:bidi="ar-SA"/>
              </w:rPr>
              <w:t xml:space="preserve">  (</w:t>
            </w:r>
            <w:proofErr w:type="spellStart"/>
            <w:r w:rsidRPr="00F25417">
              <w:rPr>
                <w:rFonts w:eastAsia="Times New Roman" w:cs="Times New Roman"/>
                <w:color w:val="000000"/>
                <w:sz w:val="22"/>
                <w:szCs w:val="22"/>
                <w:lang w:eastAsia="ru-RU" w:bidi="ar-SA"/>
              </w:rPr>
              <w:t>прогнозно</w:t>
            </w:r>
            <w:proofErr w:type="spellEnd"/>
            <w:r w:rsidRPr="00F25417">
              <w:rPr>
                <w:rFonts w:eastAsia="Times New Roman" w:cs="Times New Roman"/>
                <w:color w:val="000000"/>
                <w:sz w:val="22"/>
                <w:szCs w:val="22"/>
                <w:lang w:eastAsia="ru-RU" w:bidi="ar-SA"/>
              </w:rPr>
              <w:t>)</w:t>
            </w: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bookmarkEnd w:id="104"/>
      <w:bookmarkEnd w:id="108"/>
      <w:tr w:rsidR="00F25417" w:rsidRPr="00F25417" w:rsidTr="00F25417">
        <w:trPr>
          <w:trHeight w:val="450"/>
        </w:trPr>
        <w:tc>
          <w:tcPr>
            <w:tcW w:w="3491" w:type="dxa"/>
            <w:vMerge/>
            <w:tcBorders>
              <w:top w:val="nil"/>
              <w:left w:val="single" w:sz="4" w:space="0" w:color="auto"/>
              <w:bottom w:val="single" w:sz="4" w:space="0" w:color="000000"/>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303,0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303,0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bookmarkEnd w:id="105"/>
      <w:bookmarkEnd w:id="106"/>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val="en-US"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bookmarkEnd w:id="109"/>
      <w:tr w:rsidR="00F25417" w:rsidRPr="00F25417" w:rsidTr="00F25417">
        <w:trPr>
          <w:trHeight w:val="690"/>
        </w:trPr>
        <w:tc>
          <w:tcPr>
            <w:tcW w:w="3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33720E">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lastRenderedPageBreak/>
              <w:t>Проведение текущих ремонтов и мероприятий по обеспечению эксплуатационных требований согласно нормам безопасности зданий МАУК «</w:t>
            </w:r>
            <w:proofErr w:type="spellStart"/>
            <w:r w:rsidRPr="00F25417">
              <w:rPr>
                <w:rFonts w:eastAsia="Times New Roman" w:cs="Times New Roman"/>
                <w:color w:val="000000"/>
                <w:sz w:val="22"/>
                <w:szCs w:val="22"/>
                <w:lang w:eastAsia="ru-RU" w:bidi="ar-SA"/>
              </w:rPr>
              <w:t>На</w:t>
            </w:r>
            <w:r w:rsidR="0033720E">
              <w:rPr>
                <w:rFonts w:eastAsia="Times New Roman" w:cs="Times New Roman"/>
                <w:color w:val="000000"/>
                <w:sz w:val="22"/>
                <w:szCs w:val="22"/>
                <w:lang w:eastAsia="ru-RU" w:bidi="ar-SA"/>
              </w:rPr>
              <w:t>тальинский</w:t>
            </w:r>
            <w:proofErr w:type="spellEnd"/>
            <w:r w:rsidR="0033720E">
              <w:rPr>
                <w:rFonts w:eastAsia="Times New Roman" w:cs="Times New Roman"/>
                <w:color w:val="000000"/>
                <w:sz w:val="22"/>
                <w:szCs w:val="22"/>
                <w:lang w:eastAsia="ru-RU" w:bidi="ar-SA"/>
              </w:rPr>
              <w:t xml:space="preserve"> ЦК» СДК </w:t>
            </w:r>
            <w:proofErr w:type="spellStart"/>
            <w:r w:rsidR="0033720E">
              <w:rPr>
                <w:rFonts w:eastAsia="Times New Roman" w:cs="Times New Roman"/>
                <w:color w:val="000000"/>
                <w:sz w:val="22"/>
                <w:szCs w:val="22"/>
                <w:lang w:eastAsia="ru-RU" w:bidi="ar-SA"/>
              </w:rPr>
              <w:t>с.Николевка</w:t>
            </w:r>
            <w:proofErr w:type="spellEnd"/>
            <w:r w:rsidR="0033720E">
              <w:rPr>
                <w:rFonts w:eastAsia="Times New Roman" w:cs="Times New Roman"/>
                <w:color w:val="000000"/>
                <w:sz w:val="22"/>
                <w:szCs w:val="22"/>
                <w:lang w:eastAsia="ru-RU" w:bidi="ar-SA"/>
              </w:rPr>
              <w:t xml:space="preserve">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572"/>
        </w:trPr>
        <w:tc>
          <w:tcPr>
            <w:tcW w:w="3491" w:type="dxa"/>
            <w:vMerge/>
            <w:tcBorders>
              <w:top w:val="single" w:sz="4" w:space="0" w:color="auto"/>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2 345,6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2 345,6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single" w:sz="4" w:space="0" w:color="auto"/>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val="en-US" w:eastAsia="ru-RU" w:bidi="ar-SA"/>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bookmarkStart w:id="111" w:name="_Hlk465024357" w:colFirst="2" w:colLast="8"/>
            <w:r w:rsidRPr="00F25417">
              <w:rPr>
                <w:rFonts w:eastAsia="Times New Roman" w:cs="Times New Roman"/>
                <w:color w:val="000000"/>
                <w:sz w:val="22"/>
                <w:szCs w:val="22"/>
                <w:lang w:eastAsia="ru-RU" w:bidi="ar-SA"/>
              </w:rPr>
              <w:t>Обеспечение деятельности МАУК «</w:t>
            </w:r>
            <w:proofErr w:type="spellStart"/>
            <w:r w:rsidRPr="00F25417">
              <w:rPr>
                <w:rFonts w:eastAsia="Times New Roman" w:cs="Times New Roman"/>
                <w:color w:val="000000"/>
                <w:sz w:val="22"/>
                <w:szCs w:val="22"/>
                <w:lang w:eastAsia="ru-RU" w:bidi="ar-SA"/>
              </w:rPr>
              <w:t>Натальинский</w:t>
            </w:r>
            <w:proofErr w:type="spellEnd"/>
            <w:r w:rsidRPr="00F25417">
              <w:rPr>
                <w:rFonts w:eastAsia="Times New Roman" w:cs="Times New Roman"/>
                <w:color w:val="000000"/>
                <w:sz w:val="22"/>
                <w:szCs w:val="22"/>
                <w:lang w:eastAsia="ru-RU" w:bidi="ar-SA"/>
              </w:rPr>
              <w:t xml:space="preserve"> ЦК» (направление «Культура»)</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bookmarkStart w:id="112" w:name="RANGE!B22"/>
            <w:r w:rsidRPr="00F25417">
              <w:rPr>
                <w:rFonts w:eastAsia="Times New Roman" w:cs="Times New Roman"/>
                <w:i/>
                <w:iCs/>
                <w:color w:val="000000"/>
                <w:sz w:val="16"/>
                <w:szCs w:val="16"/>
                <w:lang w:eastAsia="ru-RU" w:bidi="ar-SA"/>
              </w:rPr>
              <w:t>Субсидия на выполнение муниципального задания</w:t>
            </w:r>
            <w:bookmarkEnd w:id="112"/>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87 033,8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ind w:left="-108"/>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13 654,3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ind w:hanging="108"/>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14 394,4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ind w:hanging="108"/>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12 314,9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ind w:hanging="108"/>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10 353,3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ind w:hanging="108"/>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11 811,1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ind w:hanging="108"/>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12 252,9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ind w:hanging="108"/>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12 252,9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351,8</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21,1</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96,8</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108,9</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125,0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bookmarkEnd w:id="111"/>
      <w:tr w:rsidR="00F25417" w:rsidRPr="00F25417" w:rsidTr="0033720E">
        <w:trPr>
          <w:trHeight w:val="1116"/>
        </w:trPr>
        <w:tc>
          <w:tcPr>
            <w:tcW w:w="349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xml:space="preserve">Обеспечение организации и проведения в учреждениях культуры мероприятий различной тематической направленности, в </w:t>
            </w:r>
            <w:proofErr w:type="spellStart"/>
            <w:r w:rsidRPr="00F25417">
              <w:rPr>
                <w:rFonts w:eastAsia="Times New Roman" w:cs="Times New Roman"/>
                <w:color w:val="000000"/>
                <w:sz w:val="22"/>
                <w:szCs w:val="22"/>
                <w:lang w:eastAsia="ru-RU" w:bidi="ar-SA"/>
              </w:rPr>
              <w:t>т.ч</w:t>
            </w:r>
            <w:proofErr w:type="spellEnd"/>
            <w:r w:rsidRPr="00F25417">
              <w:rPr>
                <w:rFonts w:eastAsia="Times New Roman" w:cs="Times New Roman"/>
                <w:color w:val="000000"/>
                <w:sz w:val="22"/>
                <w:szCs w:val="22"/>
                <w:lang w:eastAsia="ru-RU" w:bidi="ar-SA"/>
              </w:rPr>
              <w:t>. посвященных знаменательным, юбилейным, памятным датам; юбилейным датам учреждений культуры; календарным профессиональным праздникам; направленных на пропаганду здорового образа жизни; мероприятий в дни школьных каникул и других</w:t>
            </w: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789,4</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100,0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100,0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290,1</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30,0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269,3</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33720E">
        <w:trPr>
          <w:trHeight w:val="1272"/>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48,8</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48,8</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Обеспечение участия в мероприятиях различного уровня</w:t>
            </w: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val="en-US"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val="en-US"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val="en-US"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val="en-US"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Приобретение сценических костюмов и музыкальных инструментов для творческих коллективов, осуществляющих деятельность на базе МАУК «</w:t>
            </w:r>
            <w:proofErr w:type="spellStart"/>
            <w:r w:rsidRPr="00F25417">
              <w:rPr>
                <w:rFonts w:eastAsia="Times New Roman" w:cs="Times New Roman"/>
                <w:color w:val="000000"/>
                <w:sz w:val="22"/>
                <w:szCs w:val="22"/>
                <w:lang w:eastAsia="ru-RU" w:bidi="ar-SA"/>
              </w:rPr>
              <w:t>Натальинский</w:t>
            </w:r>
            <w:proofErr w:type="spellEnd"/>
            <w:r w:rsidRPr="00F25417">
              <w:rPr>
                <w:rFonts w:eastAsia="Times New Roman" w:cs="Times New Roman"/>
                <w:color w:val="000000"/>
                <w:sz w:val="22"/>
                <w:szCs w:val="22"/>
                <w:lang w:eastAsia="ru-RU" w:bidi="ar-SA"/>
              </w:rPr>
              <w:t xml:space="preserve"> ЦК»</w:t>
            </w: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463,1</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157,1</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300,0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6,0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120,0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60,0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60,0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lastRenderedPageBreak/>
              <w:t>Организация аттестации, курсов повышения квалификации руководителей и специалистов учреждений культуры, посещение обучающих семинаров</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96,0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27,4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val="en-US" w:eastAsia="ru-RU" w:bidi="ar-SA"/>
              </w:rPr>
              <w:t>18,8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single" w:sz="4" w:space="0" w:color="auto"/>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74,8</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74,8</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Оборудование зданий системами оповещения и автоматическими установками пожарной сигнализации</w:t>
            </w: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val="en-US"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Приведение путей эвакуации в соответствие с ППБ (эвакуационные лестницы, обшивка стен негорючими материалами, установка освещения)</w:t>
            </w: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val="en-US"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Приобретение противопожарного оборудования, зарядка огнетушителей</w:t>
            </w: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60,6</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14,2</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val="en-US" w:eastAsia="ru-RU" w:bidi="ar-SA"/>
              </w:rPr>
              <w:t>26,9</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19,5</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346"/>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Техобслуживание пожарной сигнализации, проверка пожарных кранов, лестниц</w:t>
            </w: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130,0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val="en-US" w:eastAsia="ru-RU" w:bidi="ar-SA"/>
              </w:rPr>
              <w:t>48,0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24,0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58,0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217,8</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67,8</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150,0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bookmarkStart w:id="113" w:name="_Hlk465024656" w:colFirst="2" w:colLast="11"/>
            <w:r w:rsidRPr="00F25417">
              <w:rPr>
                <w:rFonts w:eastAsia="Times New Roman" w:cs="Times New Roman"/>
                <w:color w:val="000000"/>
                <w:sz w:val="22"/>
                <w:szCs w:val="22"/>
                <w:lang w:eastAsia="ru-RU" w:bidi="ar-SA"/>
              </w:rPr>
              <w:t>Обработка сгораемых поверхностей огнезащитным составом</w:t>
            </w: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bookmarkStart w:id="114" w:name="RANGE!B49"/>
            <w:r w:rsidRPr="00F25417">
              <w:rPr>
                <w:rFonts w:eastAsia="Times New Roman" w:cs="Times New Roman"/>
                <w:i/>
                <w:iCs/>
                <w:color w:val="000000"/>
                <w:sz w:val="16"/>
                <w:szCs w:val="16"/>
                <w:lang w:eastAsia="ru-RU" w:bidi="ar-SA"/>
              </w:rPr>
              <w:t>Субсидия на выполнение муниципального задания</w:t>
            </w:r>
            <w:bookmarkEnd w:id="114"/>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65,0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val="en-US"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65,0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val="en-US"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val="en-US"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bookmarkStart w:id="115" w:name="_Hlk467446" w:colFirst="2" w:colLast="11"/>
            <w:bookmarkEnd w:id="113"/>
            <w:r w:rsidRPr="00F25417">
              <w:rPr>
                <w:rFonts w:eastAsia="Times New Roman" w:cs="Times New Roman"/>
                <w:color w:val="000000"/>
                <w:sz w:val="22"/>
                <w:szCs w:val="22"/>
                <w:lang w:eastAsia="ru-RU" w:bidi="ar-SA"/>
              </w:rPr>
              <w:t xml:space="preserve">Проведение текущих ремонтов и мероприятий по обеспечению эксплуатационных требований </w:t>
            </w:r>
            <w:r w:rsidRPr="00F25417">
              <w:rPr>
                <w:rFonts w:eastAsia="Times New Roman" w:cs="Times New Roman"/>
                <w:color w:val="000000"/>
                <w:sz w:val="22"/>
                <w:szCs w:val="22"/>
                <w:lang w:eastAsia="ru-RU" w:bidi="ar-SA"/>
              </w:rPr>
              <w:lastRenderedPageBreak/>
              <w:t>согласно нормам безопасности зданий МАУК «</w:t>
            </w:r>
            <w:proofErr w:type="spellStart"/>
            <w:r w:rsidRPr="00F25417">
              <w:rPr>
                <w:rFonts w:eastAsia="Times New Roman" w:cs="Times New Roman"/>
                <w:color w:val="000000"/>
                <w:sz w:val="22"/>
                <w:szCs w:val="22"/>
                <w:lang w:eastAsia="ru-RU" w:bidi="ar-SA"/>
              </w:rPr>
              <w:t>Натальинский</w:t>
            </w:r>
            <w:proofErr w:type="spellEnd"/>
            <w:r w:rsidRPr="00F25417">
              <w:rPr>
                <w:rFonts w:eastAsia="Times New Roman" w:cs="Times New Roman"/>
                <w:color w:val="000000"/>
                <w:sz w:val="22"/>
                <w:szCs w:val="22"/>
                <w:lang w:eastAsia="ru-RU" w:bidi="ar-SA"/>
              </w:rPr>
              <w:t xml:space="preserve"> ЦК»</w:t>
            </w: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bookmarkStart w:id="116" w:name="RANGE!B52"/>
            <w:r w:rsidRPr="00F25417">
              <w:rPr>
                <w:rFonts w:eastAsia="Times New Roman" w:cs="Times New Roman"/>
                <w:i/>
                <w:iCs/>
                <w:color w:val="000000"/>
                <w:sz w:val="16"/>
                <w:szCs w:val="16"/>
                <w:lang w:eastAsia="ru-RU" w:bidi="ar-SA"/>
              </w:rPr>
              <w:lastRenderedPageBreak/>
              <w:t>Субсидия на выполнение муниципального задания</w:t>
            </w:r>
            <w:bookmarkEnd w:id="116"/>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val="en-US"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534,0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534,0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bookmarkStart w:id="117" w:name="_Hlk467607" w:colFirst="2" w:colLast="11"/>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bookmarkStart w:id="118" w:name="RANGE!B54"/>
            <w:r w:rsidRPr="00F25417">
              <w:rPr>
                <w:rFonts w:eastAsia="Times New Roman" w:cs="Times New Roman"/>
                <w:i/>
                <w:iCs/>
                <w:color w:val="000000"/>
                <w:sz w:val="16"/>
                <w:szCs w:val="16"/>
                <w:lang w:eastAsia="ru-RU" w:bidi="ar-SA"/>
              </w:rPr>
              <w:t>Внебюджетные источники</w:t>
            </w:r>
            <w:bookmarkEnd w:id="118"/>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bookmarkEnd w:id="115"/>
      <w:bookmarkEnd w:id="117"/>
      <w:tr w:rsidR="00F25417" w:rsidRPr="00F25417" w:rsidTr="00F25417">
        <w:trPr>
          <w:trHeight w:val="450"/>
        </w:trPr>
        <w:tc>
          <w:tcPr>
            <w:tcW w:w="349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A0A0A"/>
                <w:sz w:val="22"/>
                <w:szCs w:val="22"/>
                <w:lang w:eastAsia="ru-RU" w:bidi="ar-SA"/>
              </w:rPr>
            </w:pPr>
            <w:r w:rsidRPr="00F25417">
              <w:rPr>
                <w:rFonts w:eastAsia="Times New Roman" w:cs="Times New Roman"/>
                <w:color w:val="0A0A0A"/>
                <w:sz w:val="22"/>
                <w:szCs w:val="22"/>
                <w:lang w:eastAsia="ru-RU" w:bidi="ar-SA"/>
              </w:rPr>
              <w:lastRenderedPageBreak/>
              <w:t>Обеспечение сохранения достигнутых показателей повышения оплаты труда отдельных категорий работников бюджетной сферы</w:t>
            </w: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1 403,7</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145,1</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281,8</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325,6</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325,6</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325,6</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A0A0A"/>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19 769,7</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2 874,3</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3 919,2</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4 325,4</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4 325,4</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4 325,4</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A0A0A"/>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xml:space="preserve">Государственная поддержка отрасли культуры (создание и модернизация учреждений культурно-досугового типа в сельской местности) </w:t>
            </w: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10 194,4</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ind w:hanging="108"/>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10 194,4</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nil"/>
              <w:left w:val="single" w:sz="4" w:space="0" w:color="auto"/>
              <w:bottom w:val="nil"/>
              <w:right w:val="single" w:sz="4" w:space="0" w:color="auto"/>
            </w:tcBorders>
            <w:shd w:val="clear" w:color="auto" w:fill="auto"/>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Государственная поддержка отрасли культуры (государственная поддержка лучших работников сельских учреждений культуры)</w:t>
            </w: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nil"/>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51,0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51,0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nil"/>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872"/>
        </w:trPr>
        <w:tc>
          <w:tcPr>
            <w:tcW w:w="15324"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F25417" w:rsidRPr="00F25417" w:rsidRDefault="00F25417" w:rsidP="00F25417">
            <w:pPr>
              <w:widowControl/>
              <w:suppressAutoHyphens w:val="0"/>
              <w:rPr>
                <w:rFonts w:eastAsia="Times New Roman" w:cs="Times New Roman"/>
                <w:b/>
                <w:bCs/>
                <w:color w:val="000000"/>
                <w:sz w:val="22"/>
                <w:szCs w:val="22"/>
                <w:lang w:eastAsia="ru-RU" w:bidi="ar-SA"/>
              </w:rPr>
            </w:pPr>
            <w:r w:rsidRPr="00F25417">
              <w:rPr>
                <w:rFonts w:eastAsia="Times New Roman" w:cs="Times New Roman"/>
                <w:b/>
                <w:bCs/>
                <w:color w:val="000000"/>
                <w:sz w:val="22"/>
                <w:szCs w:val="22"/>
                <w:lang w:eastAsia="ru-RU" w:bidi="ar-SA"/>
              </w:rPr>
              <w:t>Подпрограмма 2 «Развитие физической культуры, спорта, пропаганда и формирование здорового образа жизни населения в Натальинском муниципальном образовании»</w:t>
            </w:r>
          </w:p>
        </w:tc>
      </w:tr>
      <w:tr w:rsidR="00F25417" w:rsidRPr="00F25417" w:rsidTr="0033720E">
        <w:trPr>
          <w:trHeight w:val="450"/>
        </w:trPr>
        <w:tc>
          <w:tcPr>
            <w:tcW w:w="3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both"/>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Обеспечение деятельности муниципальных бюджетных учреждений (направление «Физическая культура и спорт»)</w:t>
            </w: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43 203,2</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3 937,5</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6 916,8</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5 539,2</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6 281,9</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6 842,6</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6 842,6</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6 842,6</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33720E">
        <w:trPr>
          <w:trHeight w:val="450"/>
        </w:trPr>
        <w:tc>
          <w:tcPr>
            <w:tcW w:w="3491" w:type="dxa"/>
            <w:vMerge/>
            <w:tcBorders>
              <w:top w:val="single" w:sz="4" w:space="0" w:color="auto"/>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33720E">
        <w:trPr>
          <w:trHeight w:val="450"/>
        </w:trPr>
        <w:tc>
          <w:tcPr>
            <w:tcW w:w="3491" w:type="dxa"/>
            <w:vMerge/>
            <w:tcBorders>
              <w:top w:val="single" w:sz="4" w:space="0" w:color="auto"/>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6 268,3</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947,6</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591,7</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502,8</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331,3</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1 298,3</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1 298,3</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1 298,3</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Проведение текущих ремонтов и мероприятий по обеспечению эксплуатационных требований согласно нормам безопасности зданий муниципальных бюджетных учреждений (направление «Физическая культура и спорт»)</w:t>
            </w: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75,0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75,0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lastRenderedPageBreak/>
              <w:t>Организация аттестации, курсов повышения квалификации руководителей и специалистов муниципальных бюджетных учреждений, посещение обучающих семинаров (направление «Физическая культура и спорт»)</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single" w:sz="4" w:space="0" w:color="auto"/>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single" w:sz="4" w:space="0" w:color="auto"/>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val="en-US" w:eastAsia="ru-RU" w:bidi="ar-SA"/>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val="en-US" w:eastAsia="ru-RU" w:bidi="ar-SA"/>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val="en-US" w:eastAsia="ru-RU" w:bidi="ar-SA"/>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Оснащение спортивным инвентарем и современным оборудованием структурных подразделений муниципальных бюджетных учреждений (направление «Физическая культура и спорт»)</w:t>
            </w: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392,0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val="en-US" w:eastAsia="ru-RU" w:bidi="ar-SA"/>
              </w:rPr>
              <w:t>100,0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150,0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142,0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Приобретение форменной одежды  для команд, осуществляющих занятия на базе муниципальных бюджетных учреждений (направление «Физическая культура и спорт»)</w:t>
            </w: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Оборудование зданий системами оповещения и автоматическими установками пожарной сигнализации</w:t>
            </w: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FF0000"/>
                <w:sz w:val="22"/>
                <w:szCs w:val="22"/>
                <w:lang w:eastAsia="ru-RU" w:bidi="ar-SA"/>
              </w:rPr>
            </w:pPr>
            <w:r w:rsidRPr="00F25417">
              <w:rPr>
                <w:rFonts w:eastAsia="Times New Roman" w:cs="Times New Roman"/>
                <w:color w:val="FF0000"/>
                <w:sz w:val="22"/>
                <w:szCs w:val="22"/>
                <w:lang w:eastAsia="ru-RU" w:bidi="ar-SA"/>
              </w:rPr>
              <w:t> </w:t>
            </w:r>
          </w:p>
        </w:tc>
      </w:tr>
      <w:tr w:rsidR="00F25417" w:rsidRPr="00F25417" w:rsidTr="00F25417">
        <w:trPr>
          <w:trHeight w:val="262"/>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Приведение путей эвакуации в соответствие с ППБ (эвакуационные лестницы, обшивка стен негорючими материалами, установка освещения)</w:t>
            </w: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Приобретение противопожарного оборудования, зарядка огнетушителей</w:t>
            </w: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lastRenderedPageBreak/>
              <w:t>Техобслуживание пожарной сигнализации, проверка пожарных кранов, лестниц</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single" w:sz="4" w:space="0" w:color="auto"/>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single" w:sz="4" w:space="0" w:color="auto"/>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Обработка сгораемых поверхностей огнезащитным составом</w:t>
            </w: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выполнение муниципального задания</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Субсидия на иные цели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r w:rsidR="00F25417" w:rsidRPr="00F25417" w:rsidTr="00F25417">
        <w:trPr>
          <w:trHeight w:val="450"/>
        </w:trPr>
        <w:tc>
          <w:tcPr>
            <w:tcW w:w="349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16"/>
                <w:szCs w:val="16"/>
                <w:lang w:eastAsia="ru-RU" w:bidi="ar-SA"/>
              </w:rPr>
            </w:pPr>
            <w:r w:rsidRPr="00F25417">
              <w:rPr>
                <w:rFonts w:eastAsia="Times New Roman" w:cs="Times New Roman"/>
                <w:i/>
                <w:iCs/>
                <w:color w:val="000000"/>
                <w:sz w:val="16"/>
                <w:szCs w:val="16"/>
                <w:lang w:eastAsia="ru-RU" w:bidi="ar-SA"/>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0"/>
                <w:szCs w:val="20"/>
                <w:lang w:eastAsia="ru-RU" w:bidi="ar-SA"/>
              </w:rPr>
            </w:pPr>
            <w:r w:rsidRPr="00F25417">
              <w:rPr>
                <w:rFonts w:eastAsia="Times New Roman" w:cs="Times New Roman"/>
                <w:b/>
                <w:bCs/>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993"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0,0</w:t>
            </w:r>
          </w:p>
        </w:tc>
        <w:tc>
          <w:tcPr>
            <w:tcW w:w="1417"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 </w:t>
            </w:r>
          </w:p>
        </w:tc>
      </w:tr>
    </w:tbl>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tbl>
      <w:tblPr>
        <w:tblW w:w="15466" w:type="dxa"/>
        <w:tblInd w:w="93" w:type="dxa"/>
        <w:tblLayout w:type="fixed"/>
        <w:tblLook w:val="04A0" w:firstRow="1" w:lastRow="0" w:firstColumn="1" w:lastColumn="0" w:noHBand="0" w:noVBand="1"/>
      </w:tblPr>
      <w:tblGrid>
        <w:gridCol w:w="561"/>
        <w:gridCol w:w="1995"/>
        <w:gridCol w:w="1712"/>
        <w:gridCol w:w="992"/>
        <w:gridCol w:w="1134"/>
        <w:gridCol w:w="992"/>
        <w:gridCol w:w="851"/>
        <w:gridCol w:w="850"/>
        <w:gridCol w:w="851"/>
        <w:gridCol w:w="850"/>
        <w:gridCol w:w="960"/>
        <w:gridCol w:w="1025"/>
        <w:gridCol w:w="992"/>
        <w:gridCol w:w="851"/>
        <w:gridCol w:w="850"/>
      </w:tblGrid>
      <w:tr w:rsidR="00F25417" w:rsidRPr="00F25417" w:rsidTr="00D910F7">
        <w:trPr>
          <w:trHeight w:val="375"/>
        </w:trPr>
        <w:tc>
          <w:tcPr>
            <w:tcW w:w="15466" w:type="dxa"/>
            <w:gridSpan w:val="15"/>
            <w:tcBorders>
              <w:top w:val="nil"/>
              <w:left w:val="nil"/>
              <w:bottom w:val="nil"/>
              <w:right w:val="nil"/>
            </w:tcBorders>
            <w:shd w:val="clear" w:color="auto" w:fill="auto"/>
            <w:noWrap/>
            <w:vAlign w:val="center"/>
            <w:hideMark/>
          </w:tcPr>
          <w:p w:rsidR="00D910F7" w:rsidRDefault="00D910F7" w:rsidP="00F25417">
            <w:pPr>
              <w:widowControl/>
              <w:suppressAutoHyphens w:val="0"/>
              <w:jc w:val="center"/>
              <w:rPr>
                <w:rFonts w:eastAsia="Times New Roman" w:cs="Times New Roman"/>
                <w:b/>
                <w:bCs/>
                <w:color w:val="000000"/>
                <w:sz w:val="28"/>
                <w:szCs w:val="28"/>
                <w:lang w:eastAsia="ru-RU" w:bidi="ar-SA"/>
              </w:rPr>
            </w:pPr>
          </w:p>
          <w:p w:rsidR="00F25417" w:rsidRPr="00F25417" w:rsidRDefault="00F25417" w:rsidP="00F25417">
            <w:pPr>
              <w:widowControl/>
              <w:suppressAutoHyphens w:val="0"/>
              <w:jc w:val="center"/>
              <w:rPr>
                <w:rFonts w:eastAsia="Times New Roman" w:cs="Times New Roman"/>
                <w:b/>
                <w:bCs/>
                <w:color w:val="000000"/>
                <w:sz w:val="28"/>
                <w:szCs w:val="28"/>
                <w:lang w:eastAsia="ru-RU" w:bidi="ar-SA"/>
              </w:rPr>
            </w:pPr>
            <w:r w:rsidRPr="00F25417">
              <w:rPr>
                <w:rFonts w:eastAsia="Times New Roman" w:cs="Times New Roman"/>
                <w:b/>
                <w:bCs/>
                <w:color w:val="000000"/>
                <w:sz w:val="28"/>
                <w:szCs w:val="28"/>
                <w:lang w:eastAsia="ru-RU" w:bidi="ar-SA"/>
              </w:rPr>
              <w:t xml:space="preserve">5.   ПЕРЕЧЕНЬ МЕРОПРИЯТИЙ </w:t>
            </w:r>
          </w:p>
        </w:tc>
      </w:tr>
      <w:tr w:rsidR="00F25417" w:rsidRPr="00F25417" w:rsidTr="00D910F7">
        <w:trPr>
          <w:trHeight w:val="375"/>
        </w:trPr>
        <w:tc>
          <w:tcPr>
            <w:tcW w:w="15466" w:type="dxa"/>
            <w:gridSpan w:val="15"/>
            <w:tcBorders>
              <w:top w:val="nil"/>
              <w:left w:val="nil"/>
              <w:bottom w:val="nil"/>
              <w:right w:val="nil"/>
            </w:tcBorders>
            <w:shd w:val="clear" w:color="auto" w:fill="auto"/>
            <w:noWrap/>
            <w:vAlign w:val="center"/>
            <w:hideMark/>
          </w:tcPr>
          <w:p w:rsidR="00F25417" w:rsidRPr="00F25417" w:rsidRDefault="00F25417" w:rsidP="00F25417">
            <w:pPr>
              <w:widowControl/>
              <w:suppressAutoHyphens w:val="0"/>
              <w:jc w:val="center"/>
              <w:rPr>
                <w:rFonts w:eastAsia="Times New Roman" w:cs="Times New Roman"/>
                <w:b/>
                <w:bCs/>
                <w:color w:val="000000"/>
                <w:sz w:val="28"/>
                <w:szCs w:val="28"/>
                <w:lang w:eastAsia="ru-RU" w:bidi="ar-SA"/>
              </w:rPr>
            </w:pPr>
            <w:r w:rsidRPr="00F25417">
              <w:rPr>
                <w:rFonts w:eastAsia="Times New Roman" w:cs="Times New Roman"/>
                <w:b/>
                <w:bCs/>
                <w:color w:val="000000"/>
                <w:sz w:val="28"/>
                <w:szCs w:val="28"/>
                <w:lang w:eastAsia="ru-RU" w:bidi="ar-SA"/>
              </w:rPr>
              <w:t xml:space="preserve">муниципальной программы «Развитие культуры, физической культуры и спорта </w:t>
            </w:r>
          </w:p>
        </w:tc>
      </w:tr>
      <w:tr w:rsidR="00F25417" w:rsidRPr="00F25417" w:rsidTr="00D910F7">
        <w:trPr>
          <w:trHeight w:val="375"/>
        </w:trPr>
        <w:tc>
          <w:tcPr>
            <w:tcW w:w="15466" w:type="dxa"/>
            <w:gridSpan w:val="15"/>
            <w:tcBorders>
              <w:top w:val="nil"/>
              <w:left w:val="nil"/>
              <w:bottom w:val="single" w:sz="4" w:space="0" w:color="auto"/>
              <w:right w:val="nil"/>
            </w:tcBorders>
            <w:shd w:val="clear" w:color="auto" w:fill="auto"/>
            <w:noWrap/>
            <w:vAlign w:val="center"/>
            <w:hideMark/>
          </w:tcPr>
          <w:p w:rsidR="00F25417" w:rsidRPr="00F25417" w:rsidRDefault="00F25417" w:rsidP="00F25417">
            <w:pPr>
              <w:widowControl/>
              <w:suppressAutoHyphens w:val="0"/>
              <w:jc w:val="center"/>
              <w:rPr>
                <w:rFonts w:eastAsia="Times New Roman" w:cs="Times New Roman"/>
                <w:b/>
                <w:bCs/>
                <w:color w:val="000000"/>
                <w:sz w:val="28"/>
                <w:szCs w:val="28"/>
                <w:lang w:eastAsia="ru-RU" w:bidi="ar-SA"/>
              </w:rPr>
            </w:pPr>
            <w:r w:rsidRPr="00F25417">
              <w:rPr>
                <w:rFonts w:eastAsia="Times New Roman" w:cs="Times New Roman"/>
                <w:b/>
                <w:bCs/>
                <w:color w:val="000000"/>
                <w:sz w:val="28"/>
                <w:szCs w:val="28"/>
                <w:lang w:eastAsia="ru-RU" w:bidi="ar-SA"/>
              </w:rPr>
              <w:t>в Натальинском муниципальном образовании»</w:t>
            </w:r>
          </w:p>
        </w:tc>
      </w:tr>
      <w:tr w:rsidR="00F25417" w:rsidRPr="00F25417" w:rsidTr="00D910F7">
        <w:trPr>
          <w:trHeight w:val="1815"/>
        </w:trPr>
        <w:tc>
          <w:tcPr>
            <w:tcW w:w="561" w:type="dxa"/>
            <w:vMerge w:val="restart"/>
            <w:tcBorders>
              <w:top w:val="nil"/>
              <w:left w:val="single" w:sz="4" w:space="0" w:color="auto"/>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bookmarkStart w:id="119" w:name="OLE_LINK27" w:colFirst="0" w:colLast="11"/>
            <w:bookmarkStart w:id="120" w:name="OLE_LINK26" w:colFirst="2" w:colLast="14"/>
            <w:r w:rsidRPr="00F25417">
              <w:rPr>
                <w:rFonts w:eastAsia="Times New Roman" w:cs="Times New Roman"/>
                <w:color w:val="000000"/>
                <w:sz w:val="23"/>
                <w:szCs w:val="23"/>
                <w:lang w:eastAsia="ru-RU" w:bidi="ar-SA"/>
              </w:rPr>
              <w:t xml:space="preserve">№ </w:t>
            </w:r>
            <w:proofErr w:type="spellStart"/>
            <w:r w:rsidRPr="00F25417">
              <w:rPr>
                <w:rFonts w:eastAsia="Times New Roman" w:cs="Times New Roman"/>
                <w:color w:val="000000"/>
                <w:sz w:val="23"/>
                <w:szCs w:val="23"/>
                <w:lang w:eastAsia="ru-RU" w:bidi="ar-SA"/>
              </w:rPr>
              <w:t>пп</w:t>
            </w:r>
            <w:proofErr w:type="spellEnd"/>
          </w:p>
        </w:tc>
        <w:tc>
          <w:tcPr>
            <w:tcW w:w="1995" w:type="dxa"/>
            <w:vMerge w:val="restart"/>
            <w:tcBorders>
              <w:top w:val="nil"/>
              <w:left w:val="single" w:sz="4" w:space="0" w:color="auto"/>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Мероприятия по реализации программы (подпрограммы)</w:t>
            </w:r>
          </w:p>
        </w:tc>
        <w:tc>
          <w:tcPr>
            <w:tcW w:w="1712" w:type="dxa"/>
            <w:vMerge w:val="restart"/>
            <w:tcBorders>
              <w:top w:val="nil"/>
              <w:left w:val="single" w:sz="4" w:space="0" w:color="auto"/>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Источники финансирования</w:t>
            </w:r>
          </w:p>
        </w:tc>
        <w:tc>
          <w:tcPr>
            <w:tcW w:w="992" w:type="dxa"/>
            <w:vMerge w:val="restart"/>
            <w:tcBorders>
              <w:top w:val="nil"/>
              <w:left w:val="single" w:sz="4" w:space="0" w:color="auto"/>
              <w:bottom w:val="single" w:sz="4" w:space="0" w:color="auto"/>
              <w:right w:val="single" w:sz="4" w:space="0" w:color="auto"/>
            </w:tcBorders>
            <w:shd w:val="clear" w:color="000000" w:fill="DBE5F1"/>
            <w:vAlign w:val="center"/>
            <w:hideMark/>
          </w:tcPr>
          <w:p w:rsidR="00F25417" w:rsidRPr="00D910F7" w:rsidRDefault="00F25417" w:rsidP="00F25417">
            <w:pPr>
              <w:widowControl/>
              <w:suppressAutoHyphens w:val="0"/>
              <w:jc w:val="center"/>
              <w:rPr>
                <w:rFonts w:eastAsia="Times New Roman" w:cs="Times New Roman"/>
                <w:color w:val="000000"/>
                <w:sz w:val="18"/>
                <w:szCs w:val="18"/>
                <w:lang w:eastAsia="ru-RU" w:bidi="ar-SA"/>
              </w:rPr>
            </w:pPr>
            <w:r w:rsidRPr="00D910F7">
              <w:rPr>
                <w:rFonts w:eastAsia="Times New Roman" w:cs="Times New Roman"/>
                <w:color w:val="000000"/>
                <w:sz w:val="18"/>
                <w:szCs w:val="18"/>
                <w:lang w:eastAsia="ru-RU" w:bidi="ar-SA"/>
              </w:rPr>
              <w:t>Срок исполнения мероприятия</w:t>
            </w:r>
          </w:p>
        </w:tc>
        <w:tc>
          <w:tcPr>
            <w:tcW w:w="1134" w:type="dxa"/>
            <w:vMerge w:val="restart"/>
            <w:tcBorders>
              <w:top w:val="nil"/>
              <w:left w:val="single" w:sz="4" w:space="0" w:color="auto"/>
              <w:bottom w:val="single" w:sz="4" w:space="0" w:color="auto"/>
              <w:right w:val="single" w:sz="4" w:space="0" w:color="auto"/>
            </w:tcBorders>
            <w:shd w:val="clear" w:color="000000" w:fill="DBE5F1"/>
            <w:vAlign w:val="center"/>
            <w:hideMark/>
          </w:tcPr>
          <w:p w:rsidR="00F25417" w:rsidRPr="00D910F7" w:rsidRDefault="00F25417" w:rsidP="00F25417">
            <w:pPr>
              <w:widowControl/>
              <w:suppressAutoHyphens w:val="0"/>
              <w:jc w:val="center"/>
              <w:rPr>
                <w:rFonts w:eastAsia="Times New Roman" w:cs="Times New Roman"/>
                <w:color w:val="000000"/>
                <w:sz w:val="18"/>
                <w:szCs w:val="18"/>
                <w:lang w:eastAsia="ru-RU" w:bidi="ar-SA"/>
              </w:rPr>
            </w:pPr>
            <w:r w:rsidRPr="00D910F7">
              <w:rPr>
                <w:rFonts w:eastAsia="Times New Roman" w:cs="Times New Roman"/>
                <w:color w:val="000000"/>
                <w:sz w:val="18"/>
                <w:szCs w:val="18"/>
                <w:lang w:eastAsia="ru-RU" w:bidi="ar-SA"/>
              </w:rPr>
              <w:t>Объем финансирования мероприятия в  текущем финансовом году (тыс. руб.)*</w:t>
            </w:r>
          </w:p>
        </w:tc>
        <w:tc>
          <w:tcPr>
            <w:tcW w:w="992" w:type="dxa"/>
            <w:vMerge w:val="restart"/>
            <w:tcBorders>
              <w:top w:val="nil"/>
              <w:left w:val="single" w:sz="4" w:space="0" w:color="auto"/>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Всего (тыс. руб.)</w:t>
            </w:r>
          </w:p>
        </w:tc>
        <w:tc>
          <w:tcPr>
            <w:tcW w:w="6379" w:type="dxa"/>
            <w:gridSpan w:val="7"/>
            <w:tcBorders>
              <w:top w:val="single" w:sz="4" w:space="0" w:color="auto"/>
              <w:left w:val="nil"/>
              <w:bottom w:val="single" w:sz="4" w:space="0" w:color="auto"/>
              <w:right w:val="single" w:sz="4" w:space="0" w:color="000000"/>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xml:space="preserve">Объем финансирования по годам </w:t>
            </w:r>
            <w:r w:rsidRPr="00F25417">
              <w:rPr>
                <w:rFonts w:eastAsia="Times New Roman" w:cs="Times New Roman"/>
                <w:i/>
                <w:iCs/>
                <w:color w:val="000000"/>
                <w:sz w:val="20"/>
                <w:szCs w:val="20"/>
                <w:lang w:eastAsia="ru-RU" w:bidi="ar-SA"/>
              </w:rPr>
              <w:t>(тыс. руб.)</w:t>
            </w:r>
          </w:p>
        </w:tc>
        <w:tc>
          <w:tcPr>
            <w:tcW w:w="851" w:type="dxa"/>
            <w:vMerge w:val="restart"/>
            <w:tcBorders>
              <w:top w:val="nil"/>
              <w:left w:val="single" w:sz="4" w:space="0" w:color="auto"/>
              <w:bottom w:val="single" w:sz="4" w:space="0" w:color="auto"/>
              <w:right w:val="single" w:sz="4" w:space="0" w:color="auto"/>
            </w:tcBorders>
            <w:shd w:val="clear" w:color="000000" w:fill="DBE5F1"/>
            <w:vAlign w:val="center"/>
            <w:hideMark/>
          </w:tcPr>
          <w:p w:rsidR="00F25417" w:rsidRPr="00D910F7" w:rsidRDefault="00F25417" w:rsidP="00F25417">
            <w:pPr>
              <w:widowControl/>
              <w:suppressAutoHyphens w:val="0"/>
              <w:jc w:val="center"/>
              <w:rPr>
                <w:rFonts w:eastAsia="Times New Roman" w:cs="Times New Roman"/>
                <w:color w:val="000000"/>
                <w:sz w:val="18"/>
                <w:szCs w:val="18"/>
                <w:lang w:eastAsia="ru-RU" w:bidi="ar-SA"/>
              </w:rPr>
            </w:pPr>
            <w:r w:rsidRPr="00D910F7">
              <w:rPr>
                <w:rFonts w:eastAsia="Times New Roman" w:cs="Times New Roman"/>
                <w:color w:val="000000"/>
                <w:sz w:val="18"/>
                <w:szCs w:val="18"/>
                <w:lang w:eastAsia="ru-RU" w:bidi="ar-SA"/>
              </w:rPr>
              <w:t>Ответственный за выполнение мероприятия программы</w:t>
            </w:r>
          </w:p>
        </w:tc>
        <w:tc>
          <w:tcPr>
            <w:tcW w:w="850" w:type="dxa"/>
            <w:vMerge w:val="restart"/>
            <w:tcBorders>
              <w:top w:val="nil"/>
              <w:left w:val="single" w:sz="4" w:space="0" w:color="auto"/>
              <w:bottom w:val="single" w:sz="4" w:space="0" w:color="auto"/>
              <w:right w:val="single" w:sz="4" w:space="0" w:color="auto"/>
            </w:tcBorders>
            <w:shd w:val="clear" w:color="000000" w:fill="DBE5F1"/>
            <w:vAlign w:val="center"/>
            <w:hideMark/>
          </w:tcPr>
          <w:p w:rsidR="00F25417" w:rsidRPr="00D910F7" w:rsidRDefault="00F25417" w:rsidP="00F25417">
            <w:pPr>
              <w:widowControl/>
              <w:suppressAutoHyphens w:val="0"/>
              <w:jc w:val="center"/>
              <w:rPr>
                <w:rFonts w:eastAsia="Times New Roman" w:cs="Times New Roman"/>
                <w:color w:val="000000"/>
                <w:sz w:val="18"/>
                <w:szCs w:val="18"/>
                <w:lang w:eastAsia="ru-RU" w:bidi="ar-SA"/>
              </w:rPr>
            </w:pPr>
            <w:r w:rsidRPr="00D910F7">
              <w:rPr>
                <w:rFonts w:eastAsia="Times New Roman" w:cs="Times New Roman"/>
                <w:color w:val="000000"/>
                <w:sz w:val="18"/>
                <w:szCs w:val="18"/>
                <w:lang w:eastAsia="ru-RU" w:bidi="ar-SA"/>
              </w:rPr>
              <w:t>Результаты выполнения  мероприятий программы</w:t>
            </w:r>
          </w:p>
        </w:tc>
      </w:tr>
      <w:tr w:rsidR="00F25417" w:rsidRPr="00F25417" w:rsidTr="00D910F7">
        <w:trPr>
          <w:trHeight w:val="750"/>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p>
        </w:tc>
        <w:tc>
          <w:tcPr>
            <w:tcW w:w="1712"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p>
        </w:tc>
        <w:tc>
          <w:tcPr>
            <w:tcW w:w="1134"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p>
        </w:tc>
        <w:tc>
          <w:tcPr>
            <w:tcW w:w="851"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2017 год</w:t>
            </w:r>
          </w:p>
        </w:tc>
        <w:tc>
          <w:tcPr>
            <w:tcW w:w="850"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2018 год</w:t>
            </w:r>
          </w:p>
        </w:tc>
        <w:tc>
          <w:tcPr>
            <w:tcW w:w="851"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2019 год</w:t>
            </w:r>
          </w:p>
        </w:tc>
        <w:tc>
          <w:tcPr>
            <w:tcW w:w="850"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2020 год</w:t>
            </w:r>
          </w:p>
        </w:tc>
        <w:tc>
          <w:tcPr>
            <w:tcW w:w="960" w:type="dxa"/>
            <w:tcBorders>
              <w:top w:val="nil"/>
              <w:left w:val="nil"/>
              <w:bottom w:val="single" w:sz="4" w:space="0" w:color="auto"/>
              <w:right w:val="single" w:sz="4" w:space="0" w:color="auto"/>
            </w:tcBorders>
            <w:shd w:val="clear" w:color="000000" w:fill="DBE5F1"/>
            <w:noWrap/>
            <w:vAlign w:val="center"/>
            <w:hideMark/>
          </w:tcPr>
          <w:p w:rsidR="00F25417" w:rsidRPr="00F25417" w:rsidRDefault="00F25417" w:rsidP="00F25417">
            <w:pPr>
              <w:widowControl/>
              <w:suppressAutoHyphens w:val="0"/>
              <w:jc w:val="center"/>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2021 год</w:t>
            </w:r>
          </w:p>
        </w:tc>
        <w:tc>
          <w:tcPr>
            <w:tcW w:w="1025"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2022 год</w:t>
            </w:r>
          </w:p>
        </w:tc>
        <w:tc>
          <w:tcPr>
            <w:tcW w:w="992"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22"/>
                <w:szCs w:val="22"/>
                <w:lang w:eastAsia="ru-RU" w:bidi="ar-SA"/>
              </w:rPr>
            </w:pPr>
            <w:r w:rsidRPr="00F25417">
              <w:rPr>
                <w:rFonts w:eastAsia="Times New Roman" w:cs="Times New Roman"/>
                <w:color w:val="000000"/>
                <w:sz w:val="22"/>
                <w:szCs w:val="22"/>
                <w:lang w:eastAsia="ru-RU" w:bidi="ar-SA"/>
              </w:rPr>
              <w:t>2023 год</w:t>
            </w:r>
          </w:p>
        </w:tc>
        <w:tc>
          <w:tcPr>
            <w:tcW w:w="85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p>
        </w:tc>
      </w:tr>
      <w:tr w:rsidR="00F25417" w:rsidRPr="00F25417" w:rsidTr="00D910F7">
        <w:trPr>
          <w:trHeight w:val="300"/>
        </w:trPr>
        <w:tc>
          <w:tcPr>
            <w:tcW w:w="561" w:type="dxa"/>
            <w:tcBorders>
              <w:top w:val="nil"/>
              <w:left w:val="single" w:sz="4" w:space="0" w:color="auto"/>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16"/>
                <w:szCs w:val="16"/>
                <w:lang w:eastAsia="ru-RU" w:bidi="ar-SA"/>
              </w:rPr>
            </w:pPr>
            <w:r w:rsidRPr="00F25417">
              <w:rPr>
                <w:rFonts w:eastAsia="Times New Roman" w:cs="Times New Roman"/>
                <w:color w:val="000000"/>
                <w:sz w:val="16"/>
                <w:szCs w:val="16"/>
                <w:lang w:eastAsia="ru-RU" w:bidi="ar-SA"/>
              </w:rPr>
              <w:t>1</w:t>
            </w:r>
          </w:p>
        </w:tc>
        <w:tc>
          <w:tcPr>
            <w:tcW w:w="1995"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16"/>
                <w:szCs w:val="16"/>
                <w:lang w:eastAsia="ru-RU" w:bidi="ar-SA"/>
              </w:rPr>
            </w:pPr>
            <w:r w:rsidRPr="00F25417">
              <w:rPr>
                <w:rFonts w:eastAsia="Times New Roman" w:cs="Times New Roman"/>
                <w:color w:val="000000"/>
                <w:sz w:val="16"/>
                <w:szCs w:val="16"/>
                <w:lang w:eastAsia="ru-RU" w:bidi="ar-SA"/>
              </w:rPr>
              <w:t>2</w:t>
            </w:r>
          </w:p>
        </w:tc>
        <w:tc>
          <w:tcPr>
            <w:tcW w:w="1712"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16"/>
                <w:szCs w:val="16"/>
                <w:lang w:eastAsia="ru-RU" w:bidi="ar-SA"/>
              </w:rPr>
            </w:pPr>
            <w:r w:rsidRPr="00F25417">
              <w:rPr>
                <w:rFonts w:eastAsia="Times New Roman" w:cs="Times New Roman"/>
                <w:color w:val="000000"/>
                <w:sz w:val="16"/>
                <w:szCs w:val="16"/>
                <w:lang w:eastAsia="ru-RU" w:bidi="ar-SA"/>
              </w:rPr>
              <w:t>3</w:t>
            </w:r>
          </w:p>
        </w:tc>
        <w:tc>
          <w:tcPr>
            <w:tcW w:w="992"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16"/>
                <w:szCs w:val="16"/>
                <w:lang w:eastAsia="ru-RU" w:bidi="ar-SA"/>
              </w:rPr>
            </w:pPr>
            <w:r w:rsidRPr="00F25417">
              <w:rPr>
                <w:rFonts w:eastAsia="Times New Roman" w:cs="Times New Roman"/>
                <w:color w:val="000000"/>
                <w:sz w:val="16"/>
                <w:szCs w:val="16"/>
                <w:lang w:eastAsia="ru-RU" w:bidi="ar-SA"/>
              </w:rPr>
              <w:t>4</w:t>
            </w:r>
          </w:p>
        </w:tc>
        <w:tc>
          <w:tcPr>
            <w:tcW w:w="1134"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16"/>
                <w:szCs w:val="16"/>
                <w:lang w:eastAsia="ru-RU" w:bidi="ar-SA"/>
              </w:rPr>
            </w:pPr>
            <w:r w:rsidRPr="00F25417">
              <w:rPr>
                <w:rFonts w:eastAsia="Times New Roman" w:cs="Times New Roman"/>
                <w:color w:val="000000"/>
                <w:sz w:val="16"/>
                <w:szCs w:val="16"/>
                <w:lang w:eastAsia="ru-RU" w:bidi="ar-SA"/>
              </w:rPr>
              <w:t>5</w:t>
            </w:r>
          </w:p>
        </w:tc>
        <w:tc>
          <w:tcPr>
            <w:tcW w:w="992"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16"/>
                <w:szCs w:val="16"/>
                <w:lang w:eastAsia="ru-RU" w:bidi="ar-SA"/>
              </w:rPr>
            </w:pPr>
            <w:r w:rsidRPr="00F25417">
              <w:rPr>
                <w:rFonts w:eastAsia="Times New Roman" w:cs="Times New Roman"/>
                <w:color w:val="000000"/>
                <w:sz w:val="16"/>
                <w:szCs w:val="16"/>
                <w:lang w:eastAsia="ru-RU" w:bidi="ar-SA"/>
              </w:rPr>
              <w:t>6</w:t>
            </w:r>
          </w:p>
        </w:tc>
        <w:tc>
          <w:tcPr>
            <w:tcW w:w="851"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16"/>
                <w:szCs w:val="16"/>
                <w:lang w:eastAsia="ru-RU" w:bidi="ar-SA"/>
              </w:rPr>
            </w:pPr>
            <w:r w:rsidRPr="00F25417">
              <w:rPr>
                <w:rFonts w:eastAsia="Times New Roman" w:cs="Times New Roman"/>
                <w:color w:val="000000"/>
                <w:sz w:val="16"/>
                <w:szCs w:val="16"/>
                <w:lang w:eastAsia="ru-RU" w:bidi="ar-SA"/>
              </w:rPr>
              <w:t>7</w:t>
            </w:r>
          </w:p>
        </w:tc>
        <w:tc>
          <w:tcPr>
            <w:tcW w:w="850"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16"/>
                <w:szCs w:val="16"/>
                <w:lang w:eastAsia="ru-RU" w:bidi="ar-SA"/>
              </w:rPr>
            </w:pPr>
            <w:r w:rsidRPr="00F25417">
              <w:rPr>
                <w:rFonts w:eastAsia="Times New Roman" w:cs="Times New Roman"/>
                <w:color w:val="000000"/>
                <w:sz w:val="16"/>
                <w:szCs w:val="16"/>
                <w:lang w:eastAsia="ru-RU" w:bidi="ar-SA"/>
              </w:rPr>
              <w:t>8</w:t>
            </w:r>
          </w:p>
        </w:tc>
        <w:tc>
          <w:tcPr>
            <w:tcW w:w="851"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16"/>
                <w:szCs w:val="16"/>
                <w:lang w:eastAsia="ru-RU" w:bidi="ar-SA"/>
              </w:rPr>
            </w:pPr>
            <w:r w:rsidRPr="00F25417">
              <w:rPr>
                <w:rFonts w:eastAsia="Times New Roman" w:cs="Times New Roman"/>
                <w:color w:val="000000"/>
                <w:sz w:val="16"/>
                <w:szCs w:val="16"/>
                <w:lang w:eastAsia="ru-RU" w:bidi="ar-SA"/>
              </w:rPr>
              <w:t>9</w:t>
            </w:r>
          </w:p>
        </w:tc>
        <w:tc>
          <w:tcPr>
            <w:tcW w:w="850"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16"/>
                <w:szCs w:val="16"/>
                <w:lang w:eastAsia="ru-RU" w:bidi="ar-SA"/>
              </w:rPr>
            </w:pPr>
            <w:r w:rsidRPr="00F25417">
              <w:rPr>
                <w:rFonts w:eastAsia="Times New Roman" w:cs="Times New Roman"/>
                <w:color w:val="000000"/>
                <w:sz w:val="16"/>
                <w:szCs w:val="16"/>
                <w:lang w:eastAsia="ru-RU" w:bidi="ar-SA"/>
              </w:rPr>
              <w:t>10</w:t>
            </w:r>
          </w:p>
        </w:tc>
        <w:tc>
          <w:tcPr>
            <w:tcW w:w="960"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16"/>
                <w:szCs w:val="16"/>
                <w:lang w:eastAsia="ru-RU" w:bidi="ar-SA"/>
              </w:rPr>
            </w:pPr>
            <w:r w:rsidRPr="00F25417">
              <w:rPr>
                <w:rFonts w:eastAsia="Times New Roman" w:cs="Times New Roman"/>
                <w:color w:val="000000"/>
                <w:sz w:val="16"/>
                <w:szCs w:val="16"/>
                <w:lang w:eastAsia="ru-RU" w:bidi="ar-SA"/>
              </w:rPr>
              <w:t>11</w:t>
            </w:r>
          </w:p>
        </w:tc>
        <w:tc>
          <w:tcPr>
            <w:tcW w:w="1025"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16"/>
                <w:szCs w:val="16"/>
                <w:lang w:eastAsia="ru-RU" w:bidi="ar-SA"/>
              </w:rPr>
            </w:pPr>
            <w:r w:rsidRPr="00F25417">
              <w:rPr>
                <w:rFonts w:eastAsia="Times New Roman" w:cs="Times New Roman"/>
                <w:color w:val="000000"/>
                <w:sz w:val="16"/>
                <w:szCs w:val="16"/>
                <w:lang w:eastAsia="ru-RU" w:bidi="ar-SA"/>
              </w:rPr>
              <w:t>12</w:t>
            </w:r>
          </w:p>
        </w:tc>
        <w:tc>
          <w:tcPr>
            <w:tcW w:w="992"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16"/>
                <w:szCs w:val="16"/>
                <w:lang w:eastAsia="ru-RU" w:bidi="ar-SA"/>
              </w:rPr>
            </w:pPr>
            <w:r w:rsidRPr="00F25417">
              <w:rPr>
                <w:rFonts w:eastAsia="Times New Roman" w:cs="Times New Roman"/>
                <w:color w:val="000000"/>
                <w:sz w:val="16"/>
                <w:szCs w:val="16"/>
                <w:lang w:eastAsia="ru-RU" w:bidi="ar-SA"/>
              </w:rPr>
              <w:t>13</w:t>
            </w:r>
          </w:p>
        </w:tc>
        <w:tc>
          <w:tcPr>
            <w:tcW w:w="851"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16"/>
                <w:szCs w:val="16"/>
                <w:lang w:eastAsia="ru-RU" w:bidi="ar-SA"/>
              </w:rPr>
            </w:pPr>
            <w:r w:rsidRPr="00F25417">
              <w:rPr>
                <w:rFonts w:eastAsia="Times New Roman" w:cs="Times New Roman"/>
                <w:color w:val="000000"/>
                <w:sz w:val="16"/>
                <w:szCs w:val="16"/>
                <w:lang w:eastAsia="ru-RU" w:bidi="ar-SA"/>
              </w:rPr>
              <w:t>14</w:t>
            </w:r>
          </w:p>
        </w:tc>
        <w:tc>
          <w:tcPr>
            <w:tcW w:w="850" w:type="dxa"/>
            <w:tcBorders>
              <w:top w:val="nil"/>
              <w:left w:val="nil"/>
              <w:bottom w:val="single" w:sz="4" w:space="0" w:color="auto"/>
              <w:right w:val="single" w:sz="4" w:space="0" w:color="auto"/>
            </w:tcBorders>
            <w:shd w:val="clear" w:color="000000" w:fill="DBE5F1"/>
            <w:vAlign w:val="center"/>
            <w:hideMark/>
          </w:tcPr>
          <w:p w:rsidR="00F25417" w:rsidRPr="00F25417" w:rsidRDefault="00F25417" w:rsidP="00F25417">
            <w:pPr>
              <w:widowControl/>
              <w:suppressAutoHyphens w:val="0"/>
              <w:jc w:val="center"/>
              <w:rPr>
                <w:rFonts w:eastAsia="Times New Roman" w:cs="Times New Roman"/>
                <w:color w:val="000000"/>
                <w:sz w:val="16"/>
                <w:szCs w:val="16"/>
                <w:lang w:eastAsia="ru-RU" w:bidi="ar-SA"/>
              </w:rPr>
            </w:pPr>
            <w:r w:rsidRPr="00F25417">
              <w:rPr>
                <w:rFonts w:eastAsia="Times New Roman" w:cs="Times New Roman"/>
                <w:color w:val="000000"/>
                <w:sz w:val="16"/>
                <w:szCs w:val="16"/>
                <w:lang w:eastAsia="ru-RU" w:bidi="ar-SA"/>
              </w:rPr>
              <w:t>15</w:t>
            </w:r>
          </w:p>
        </w:tc>
      </w:tr>
      <w:tr w:rsidR="00F25417" w:rsidRPr="00F25417" w:rsidTr="00D910F7">
        <w:trPr>
          <w:trHeight w:val="315"/>
        </w:trPr>
        <w:tc>
          <w:tcPr>
            <w:tcW w:w="15466"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4"/>
                <w:lang w:eastAsia="ru-RU" w:bidi="ar-SA"/>
              </w:rPr>
            </w:pPr>
            <w:r w:rsidRPr="00F25417">
              <w:rPr>
                <w:rFonts w:eastAsia="Times New Roman" w:cs="Times New Roman"/>
                <w:b/>
                <w:bCs/>
                <w:color w:val="000000"/>
                <w:sz w:val="24"/>
                <w:lang w:eastAsia="ru-RU" w:bidi="ar-SA"/>
              </w:rPr>
              <w:t>Подпрограмма 1 «Развитие культуры Натальинского муниципального образования»</w:t>
            </w:r>
          </w:p>
        </w:tc>
      </w:tr>
      <w:tr w:rsidR="00F25417" w:rsidRPr="00F25417" w:rsidTr="00D910F7">
        <w:trPr>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99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4"/>
                <w:lang w:eastAsia="ru-RU" w:bidi="ar-SA"/>
              </w:rPr>
            </w:pPr>
            <w:r w:rsidRPr="00F25417">
              <w:rPr>
                <w:rFonts w:eastAsia="Times New Roman" w:cs="Times New Roman"/>
                <w:b/>
                <w:bCs/>
                <w:color w:val="000000"/>
                <w:sz w:val="24"/>
                <w:lang w:eastAsia="ru-RU" w:bidi="ar-SA"/>
              </w:rPr>
              <w:t> </w:t>
            </w: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3"/>
                <w:szCs w:val="23"/>
                <w:lang w:eastAsia="ru-RU" w:bidi="ar-SA"/>
              </w:rPr>
            </w:pPr>
            <w:r w:rsidRPr="00F25417">
              <w:rPr>
                <w:rFonts w:eastAsia="Times New Roman" w:cs="Times New Roman"/>
                <w:b/>
                <w:bCs/>
                <w:color w:val="000000"/>
                <w:sz w:val="23"/>
                <w:szCs w:val="23"/>
                <w:lang w:eastAsia="ru-RU" w:bidi="ar-SA"/>
              </w:rPr>
              <w:t>Всего:</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3"/>
                <w:szCs w:val="23"/>
                <w:lang w:eastAsia="ru-RU" w:bidi="ar-SA"/>
              </w:rPr>
            </w:pPr>
            <w:r w:rsidRPr="00F25417">
              <w:rPr>
                <w:rFonts w:eastAsia="Times New Roman" w:cs="Times New Roman"/>
                <w:b/>
                <w:bCs/>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3"/>
                <w:szCs w:val="23"/>
                <w:lang w:eastAsia="ru-RU" w:bidi="ar-SA"/>
              </w:rPr>
            </w:pPr>
            <w:r w:rsidRPr="00F25417">
              <w:rPr>
                <w:rFonts w:eastAsia="Times New Roman" w:cs="Times New Roman"/>
                <w:b/>
                <w:bCs/>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110 209,8</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14 863,5</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15 831,0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19 520,3</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25 551,5</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17 539,6</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16 903,9</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16 903,9</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315"/>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1.1.</w:t>
            </w:r>
          </w:p>
        </w:tc>
        <w:tc>
          <w:tcPr>
            <w:tcW w:w="1995" w:type="dxa"/>
            <w:tcBorders>
              <w:top w:val="nil"/>
              <w:left w:val="nil"/>
              <w:bottom w:val="nil"/>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r w:rsidRPr="00F25417">
              <w:rPr>
                <w:rFonts w:eastAsia="Times New Roman" w:cs="Times New Roman"/>
                <w:color w:val="000000"/>
                <w:sz w:val="24"/>
                <w:lang w:eastAsia="ru-RU" w:bidi="ar-SA"/>
              </w:rPr>
              <w:t>Мероприятие 1.</w:t>
            </w: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i/>
                <w:iCs/>
                <w:color w:val="000000"/>
                <w:sz w:val="20"/>
                <w:szCs w:val="20"/>
                <w:lang w:eastAsia="ru-RU" w:bidi="ar-SA"/>
              </w:rPr>
            </w:pPr>
            <w:r w:rsidRPr="00F25417">
              <w:rPr>
                <w:rFonts w:eastAsia="Times New Roman" w:cs="Times New Roman"/>
                <w:b/>
                <w:bCs/>
                <w:i/>
                <w:iCs/>
                <w:color w:val="000000"/>
                <w:sz w:val="20"/>
                <w:szCs w:val="20"/>
                <w:lang w:eastAsia="ru-RU" w:bidi="ar-SA"/>
              </w:rPr>
              <w:t xml:space="preserve">Итого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3"/>
                <w:szCs w:val="23"/>
                <w:lang w:eastAsia="ru-RU" w:bidi="ar-SA"/>
              </w:rPr>
            </w:pPr>
            <w:r w:rsidRPr="00F25417">
              <w:rPr>
                <w:rFonts w:eastAsia="Times New Roman" w:cs="Times New Roman"/>
                <w:b/>
                <w:bCs/>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3"/>
                <w:szCs w:val="23"/>
                <w:lang w:eastAsia="ru-RU" w:bidi="ar-SA"/>
              </w:rPr>
            </w:pPr>
            <w:r w:rsidRPr="00F25417">
              <w:rPr>
                <w:rFonts w:eastAsia="Times New Roman" w:cs="Times New Roman"/>
                <w:b/>
                <w:bCs/>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76 459,5</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13 923,7</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14 671,0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12 625,9</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10 533,3</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12 452,7</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12 252,9</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12 252,9</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821"/>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Default="00F25417" w:rsidP="00F25417">
            <w:pPr>
              <w:widowControl/>
              <w:suppressAutoHyphens w:val="0"/>
              <w:rPr>
                <w:rFonts w:eastAsia="Times New Roman" w:cs="Times New Roman"/>
                <w:color w:val="000000"/>
                <w:sz w:val="24"/>
                <w:lang w:eastAsia="ru-RU" w:bidi="ar-SA"/>
              </w:rPr>
            </w:pPr>
            <w:bookmarkStart w:id="121" w:name="OLE_LINK178"/>
            <w:bookmarkStart w:id="122" w:name="OLE_LINK179"/>
            <w:bookmarkStart w:id="123" w:name="RANGE!B10"/>
            <w:r w:rsidRPr="00F25417">
              <w:rPr>
                <w:rFonts w:eastAsia="Times New Roman" w:cs="Times New Roman"/>
                <w:color w:val="000000"/>
                <w:sz w:val="24"/>
                <w:lang w:eastAsia="ru-RU" w:bidi="ar-SA"/>
              </w:rPr>
              <w:t>Мероприятия по оказанию муниципальных услуг физическим и (или) юридическим лицам в рамках муниципального задания МАУК «</w:t>
            </w:r>
            <w:proofErr w:type="spellStart"/>
            <w:r w:rsidRPr="00F25417">
              <w:rPr>
                <w:rFonts w:eastAsia="Times New Roman" w:cs="Times New Roman"/>
                <w:color w:val="000000"/>
                <w:sz w:val="24"/>
                <w:lang w:eastAsia="ru-RU" w:bidi="ar-SA"/>
              </w:rPr>
              <w:t>Натальинский</w:t>
            </w:r>
            <w:proofErr w:type="spellEnd"/>
            <w:r w:rsidRPr="00F25417">
              <w:rPr>
                <w:rFonts w:eastAsia="Times New Roman" w:cs="Times New Roman"/>
                <w:color w:val="000000"/>
                <w:sz w:val="24"/>
                <w:lang w:eastAsia="ru-RU" w:bidi="ar-SA"/>
              </w:rPr>
              <w:t xml:space="preserve"> ЦК» (направление «Культура»)</w:t>
            </w:r>
            <w:bookmarkEnd w:id="121"/>
            <w:bookmarkEnd w:id="122"/>
            <w:bookmarkEnd w:id="123"/>
          </w:p>
          <w:p w:rsidR="00D910F7" w:rsidRPr="00F25417" w:rsidRDefault="00D910F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ФБ</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D910F7" w:rsidRDefault="00F25417" w:rsidP="00F25417">
            <w:pPr>
              <w:widowControl/>
              <w:suppressAutoHyphens w:val="0"/>
              <w:jc w:val="right"/>
              <w:rPr>
                <w:rFonts w:eastAsia="Times New Roman" w:cs="Times New Roman"/>
                <w:b/>
                <w:color w:val="000000"/>
                <w:sz w:val="18"/>
                <w:szCs w:val="18"/>
                <w:lang w:eastAsia="ru-RU" w:bidi="ar-SA"/>
              </w:rPr>
            </w:pPr>
            <w:r w:rsidRPr="00D910F7">
              <w:rPr>
                <w:rFonts w:eastAsia="Times New Roman" w:cs="Times New Roman"/>
                <w:b/>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986"/>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ОБ</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D910F7" w:rsidRDefault="00F25417" w:rsidP="00F25417">
            <w:pPr>
              <w:widowControl/>
              <w:suppressAutoHyphens w:val="0"/>
              <w:jc w:val="right"/>
              <w:rPr>
                <w:rFonts w:eastAsia="Times New Roman" w:cs="Times New Roman"/>
                <w:b/>
                <w:color w:val="000000"/>
                <w:sz w:val="18"/>
                <w:szCs w:val="18"/>
                <w:lang w:eastAsia="ru-RU" w:bidi="ar-SA"/>
              </w:rPr>
            </w:pPr>
            <w:r w:rsidRPr="00D910F7">
              <w:rPr>
                <w:rFonts w:eastAsia="Times New Roman" w:cs="Times New Roman"/>
                <w:b/>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1256"/>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бюджета НМО</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D910F7" w:rsidRDefault="00F25417" w:rsidP="00F25417">
            <w:pPr>
              <w:widowControl/>
              <w:suppressAutoHyphens w:val="0"/>
              <w:jc w:val="right"/>
              <w:rPr>
                <w:rFonts w:eastAsia="Times New Roman" w:cs="Times New Roman"/>
                <w:b/>
                <w:color w:val="000000"/>
                <w:sz w:val="18"/>
                <w:szCs w:val="18"/>
                <w:lang w:eastAsia="ru-RU" w:bidi="ar-SA"/>
              </w:rPr>
            </w:pPr>
            <w:r w:rsidRPr="00D910F7">
              <w:rPr>
                <w:rFonts w:eastAsia="Times New Roman" w:cs="Times New Roman"/>
                <w:b/>
                <w:color w:val="000000"/>
                <w:sz w:val="18"/>
                <w:szCs w:val="18"/>
                <w:lang w:eastAsia="ru-RU" w:bidi="ar-SA"/>
              </w:rPr>
              <w:t>75 964,0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13 833,7</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14 574,2</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12 625,9</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10 424,4</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12 252,9</w:t>
            </w:r>
          </w:p>
        </w:tc>
        <w:tc>
          <w:tcPr>
            <w:tcW w:w="1025" w:type="dxa"/>
            <w:tcBorders>
              <w:top w:val="nil"/>
              <w:left w:val="nil"/>
              <w:bottom w:val="single" w:sz="4" w:space="0" w:color="auto"/>
              <w:right w:val="single" w:sz="4" w:space="0" w:color="auto"/>
            </w:tcBorders>
            <w:shd w:val="clear" w:color="auto" w:fill="auto"/>
            <w:noWrap/>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12 252,9</w:t>
            </w:r>
          </w:p>
        </w:tc>
        <w:tc>
          <w:tcPr>
            <w:tcW w:w="992" w:type="dxa"/>
            <w:tcBorders>
              <w:top w:val="nil"/>
              <w:left w:val="nil"/>
              <w:bottom w:val="single" w:sz="4" w:space="0" w:color="auto"/>
              <w:right w:val="single" w:sz="4" w:space="0" w:color="auto"/>
            </w:tcBorders>
            <w:shd w:val="clear" w:color="auto" w:fill="auto"/>
            <w:noWrap/>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12 252,9</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780"/>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 xml:space="preserve">Внебюджетные источники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D910F7" w:rsidRDefault="00F25417" w:rsidP="00F25417">
            <w:pPr>
              <w:widowControl/>
              <w:suppressAutoHyphens w:val="0"/>
              <w:jc w:val="right"/>
              <w:rPr>
                <w:rFonts w:eastAsia="Times New Roman" w:cs="Times New Roman"/>
                <w:b/>
                <w:color w:val="000000"/>
                <w:sz w:val="18"/>
                <w:szCs w:val="18"/>
                <w:lang w:eastAsia="ru-RU" w:bidi="ar-SA"/>
              </w:rPr>
            </w:pPr>
            <w:r w:rsidRPr="00D910F7">
              <w:rPr>
                <w:rFonts w:eastAsia="Times New Roman" w:cs="Times New Roman"/>
                <w:b/>
                <w:color w:val="000000"/>
                <w:sz w:val="18"/>
                <w:szCs w:val="18"/>
                <w:lang w:eastAsia="ru-RU" w:bidi="ar-SA"/>
              </w:rPr>
              <w:t>495,5</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90,0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96,8</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108,9</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199,8</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315"/>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bookmarkStart w:id="124" w:name="_Hlk465023880"/>
            <w:bookmarkStart w:id="125" w:name="_Hlk465020166" w:colFirst="2" w:colLast="14"/>
            <w:r w:rsidRPr="00F25417">
              <w:rPr>
                <w:rFonts w:eastAsia="Times New Roman" w:cs="Times New Roman"/>
                <w:color w:val="000000"/>
                <w:sz w:val="23"/>
                <w:szCs w:val="23"/>
                <w:lang w:eastAsia="ru-RU" w:bidi="ar-SA"/>
              </w:rPr>
              <w:lastRenderedPageBreak/>
              <w:t>1.2.</w:t>
            </w:r>
          </w:p>
        </w:tc>
        <w:tc>
          <w:tcPr>
            <w:tcW w:w="1995" w:type="dxa"/>
            <w:tcBorders>
              <w:top w:val="single" w:sz="4" w:space="0" w:color="auto"/>
              <w:left w:val="single" w:sz="4" w:space="0" w:color="auto"/>
              <w:bottom w:val="nil"/>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r w:rsidRPr="00F25417">
              <w:rPr>
                <w:rFonts w:eastAsia="Times New Roman" w:cs="Times New Roman"/>
                <w:color w:val="000000"/>
                <w:sz w:val="24"/>
                <w:lang w:eastAsia="ru-RU" w:bidi="ar-SA"/>
              </w:rPr>
              <w:t xml:space="preserve">Мероприятие 2. </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i/>
                <w:iCs/>
                <w:color w:val="000000"/>
                <w:sz w:val="20"/>
                <w:szCs w:val="20"/>
                <w:lang w:eastAsia="ru-RU" w:bidi="ar-SA"/>
              </w:rPr>
            </w:pPr>
            <w:r w:rsidRPr="00F25417">
              <w:rPr>
                <w:rFonts w:eastAsia="Times New Roman" w:cs="Times New Roman"/>
                <w:b/>
                <w:bCs/>
                <w:i/>
                <w:iCs/>
                <w:color w:val="000000"/>
                <w:sz w:val="20"/>
                <w:szCs w:val="20"/>
                <w:lang w:eastAsia="ru-RU" w:bidi="ar-SA"/>
              </w:rPr>
              <w:t xml:space="preserve">Итого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3"/>
                <w:szCs w:val="23"/>
                <w:lang w:eastAsia="ru-RU" w:bidi="ar-SA"/>
              </w:rPr>
            </w:pPr>
            <w:r w:rsidRPr="00F25417">
              <w:rPr>
                <w:rFonts w:eastAsia="Times New Roman" w:cs="Times New Roman"/>
                <w:b/>
                <w:bCs/>
                <w:color w:val="000000"/>
                <w:sz w:val="23"/>
                <w:szCs w:val="23"/>
                <w:lang w:eastAsia="ru-RU" w:bidi="ar-S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3"/>
                <w:szCs w:val="23"/>
                <w:lang w:eastAsia="ru-RU" w:bidi="ar-SA"/>
              </w:rPr>
            </w:pPr>
            <w:r w:rsidRPr="00F25417">
              <w:rPr>
                <w:rFonts w:eastAsia="Times New Roman" w:cs="Times New Roman"/>
                <w:b/>
                <w:bCs/>
                <w:color w:val="000000"/>
                <w:sz w:val="23"/>
                <w:szCs w:val="23"/>
                <w:lang w:eastAsia="ru-RU" w:bidi="ar-SA"/>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D910F7" w:rsidRDefault="00F25417" w:rsidP="00F25417">
            <w:pPr>
              <w:widowControl/>
              <w:suppressAutoHyphens w:val="0"/>
              <w:jc w:val="right"/>
              <w:rPr>
                <w:rFonts w:eastAsia="Times New Roman" w:cs="Times New Roman"/>
                <w:b/>
                <w:bCs/>
                <w:color w:val="000000"/>
                <w:sz w:val="18"/>
                <w:szCs w:val="18"/>
                <w:lang w:eastAsia="ru-RU" w:bidi="ar-SA"/>
              </w:rPr>
            </w:pPr>
            <w:r w:rsidRPr="00D910F7">
              <w:rPr>
                <w:rFonts w:eastAsia="Times New Roman" w:cs="Times New Roman"/>
                <w:b/>
                <w:bCs/>
                <w:color w:val="000000"/>
                <w:sz w:val="18"/>
                <w:szCs w:val="18"/>
                <w:lang w:eastAsia="ru-RU" w:bidi="ar-SA"/>
              </w:rPr>
              <w:t>3 732,1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338,0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1 160,0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1 226,4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622,8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384,9</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510"/>
        </w:trPr>
        <w:tc>
          <w:tcPr>
            <w:tcW w:w="561" w:type="dxa"/>
            <w:vMerge/>
            <w:tcBorders>
              <w:top w:val="single" w:sz="4" w:space="0" w:color="auto"/>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val="restart"/>
            <w:tcBorders>
              <w:top w:val="nil"/>
              <w:left w:val="single" w:sz="4" w:space="0" w:color="auto"/>
              <w:bottom w:val="single" w:sz="4" w:space="0" w:color="000000"/>
              <w:right w:val="single" w:sz="4" w:space="0" w:color="auto"/>
            </w:tcBorders>
            <w:shd w:val="clear" w:color="auto" w:fill="auto"/>
            <w:hideMark/>
          </w:tcPr>
          <w:p w:rsidR="00F25417" w:rsidRPr="00F25417" w:rsidRDefault="00F25417" w:rsidP="00F25417">
            <w:pPr>
              <w:widowControl/>
              <w:suppressAutoHyphens w:val="0"/>
              <w:rPr>
                <w:rFonts w:eastAsia="Times New Roman" w:cs="Times New Roman"/>
                <w:color w:val="000000"/>
                <w:sz w:val="24"/>
                <w:lang w:eastAsia="ru-RU" w:bidi="ar-SA"/>
              </w:rPr>
            </w:pPr>
            <w:bookmarkStart w:id="126" w:name="OLE_LINK166"/>
            <w:r w:rsidRPr="00F25417">
              <w:rPr>
                <w:rFonts w:eastAsia="Times New Roman" w:cs="Times New Roman"/>
                <w:color w:val="000000"/>
                <w:sz w:val="24"/>
                <w:lang w:eastAsia="ru-RU" w:bidi="ar-SA"/>
              </w:rPr>
              <w:t>Улучшение материально-технической базы МАУК «</w:t>
            </w:r>
            <w:proofErr w:type="spellStart"/>
            <w:r w:rsidRPr="00F25417">
              <w:rPr>
                <w:rFonts w:eastAsia="Times New Roman" w:cs="Times New Roman"/>
                <w:color w:val="000000"/>
                <w:sz w:val="24"/>
                <w:lang w:eastAsia="ru-RU" w:bidi="ar-SA"/>
              </w:rPr>
              <w:t>Натальинский</w:t>
            </w:r>
            <w:proofErr w:type="spellEnd"/>
            <w:r w:rsidRPr="00F25417">
              <w:rPr>
                <w:rFonts w:eastAsia="Times New Roman" w:cs="Times New Roman"/>
                <w:color w:val="000000"/>
                <w:sz w:val="24"/>
                <w:lang w:eastAsia="ru-RU" w:bidi="ar-SA"/>
              </w:rPr>
              <w:t xml:space="preserve"> ЦК» (направление «Культура»)</w:t>
            </w:r>
            <w:bookmarkEnd w:id="126"/>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ФБ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17" w:rsidRPr="00D910F7" w:rsidRDefault="00F25417" w:rsidP="00F25417">
            <w:pPr>
              <w:widowControl/>
              <w:suppressAutoHyphens w:val="0"/>
              <w:jc w:val="right"/>
              <w:rPr>
                <w:rFonts w:eastAsia="Times New Roman" w:cs="Times New Roman"/>
                <w:b/>
                <w:color w:val="000000"/>
                <w:sz w:val="18"/>
                <w:szCs w:val="18"/>
                <w:lang w:eastAsia="ru-RU" w:bidi="ar-SA"/>
              </w:rPr>
            </w:pPr>
            <w:r w:rsidRPr="00D910F7">
              <w:rPr>
                <w:rFonts w:eastAsia="Times New Roman" w:cs="Times New Roman"/>
                <w:b/>
                <w:color w:val="000000"/>
                <w:sz w:val="18"/>
                <w:szCs w:val="18"/>
                <w:lang w:eastAsia="ru-RU" w:bidi="ar-SA"/>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bookmarkEnd w:id="124"/>
          </w:p>
        </w:tc>
      </w:tr>
      <w:bookmarkEnd w:id="125"/>
      <w:tr w:rsidR="00F25417" w:rsidRPr="00F25417" w:rsidTr="00D910F7">
        <w:trPr>
          <w:trHeight w:val="510"/>
        </w:trPr>
        <w:tc>
          <w:tcPr>
            <w:tcW w:w="561" w:type="dxa"/>
            <w:vMerge/>
            <w:tcBorders>
              <w:top w:val="single" w:sz="4" w:space="0" w:color="auto"/>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000000"/>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ОБ</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D910F7" w:rsidRDefault="00F25417" w:rsidP="00F25417">
            <w:pPr>
              <w:widowControl/>
              <w:suppressAutoHyphens w:val="0"/>
              <w:jc w:val="right"/>
              <w:rPr>
                <w:rFonts w:eastAsia="Times New Roman" w:cs="Times New Roman"/>
                <w:b/>
                <w:color w:val="000000"/>
                <w:sz w:val="18"/>
                <w:szCs w:val="18"/>
                <w:lang w:eastAsia="ru-RU" w:bidi="ar-SA"/>
              </w:rPr>
            </w:pPr>
            <w:r w:rsidRPr="00D910F7">
              <w:rPr>
                <w:rFonts w:eastAsia="Times New Roman" w:cs="Times New Roman"/>
                <w:b/>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825"/>
        </w:trPr>
        <w:tc>
          <w:tcPr>
            <w:tcW w:w="561" w:type="dxa"/>
            <w:vMerge/>
            <w:tcBorders>
              <w:top w:val="single" w:sz="4" w:space="0" w:color="auto"/>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000000"/>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бюджета НМО</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D910F7" w:rsidRDefault="00F25417" w:rsidP="00F25417">
            <w:pPr>
              <w:widowControl/>
              <w:suppressAutoHyphens w:val="0"/>
              <w:jc w:val="right"/>
              <w:rPr>
                <w:rFonts w:eastAsia="Times New Roman" w:cs="Times New Roman"/>
                <w:b/>
                <w:color w:val="000000"/>
                <w:sz w:val="18"/>
                <w:szCs w:val="18"/>
                <w:lang w:eastAsia="ru-RU" w:bidi="ar-SA"/>
              </w:rPr>
            </w:pPr>
            <w:r w:rsidRPr="00D910F7">
              <w:rPr>
                <w:rFonts w:eastAsia="Times New Roman" w:cs="Times New Roman"/>
                <w:b/>
                <w:color w:val="000000"/>
                <w:sz w:val="18"/>
                <w:szCs w:val="18"/>
                <w:lang w:eastAsia="ru-RU" w:bidi="ar-SA"/>
              </w:rPr>
              <w:t>3 547,9</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val="en-US" w:eastAsia="ru-RU" w:bidi="ar-SA"/>
              </w:rPr>
              <w:t>278,0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1 100,0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1 226,4</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558,6</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384,9</w:t>
            </w:r>
          </w:p>
        </w:tc>
        <w:tc>
          <w:tcPr>
            <w:tcW w:w="1025" w:type="dxa"/>
            <w:tcBorders>
              <w:top w:val="nil"/>
              <w:left w:val="nil"/>
              <w:bottom w:val="single" w:sz="4" w:space="0" w:color="auto"/>
              <w:right w:val="single" w:sz="4" w:space="0" w:color="auto"/>
            </w:tcBorders>
            <w:shd w:val="clear" w:color="auto" w:fill="auto"/>
            <w:noWrap/>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765"/>
        </w:trPr>
        <w:tc>
          <w:tcPr>
            <w:tcW w:w="561" w:type="dxa"/>
            <w:vMerge/>
            <w:tcBorders>
              <w:top w:val="single" w:sz="4" w:space="0" w:color="auto"/>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000000"/>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 xml:space="preserve">Внебюджетные источники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D910F7" w:rsidRDefault="00F25417" w:rsidP="00F25417">
            <w:pPr>
              <w:widowControl/>
              <w:suppressAutoHyphens w:val="0"/>
              <w:jc w:val="right"/>
              <w:rPr>
                <w:rFonts w:eastAsia="Times New Roman" w:cs="Times New Roman"/>
                <w:b/>
                <w:color w:val="000000"/>
                <w:sz w:val="18"/>
                <w:szCs w:val="18"/>
                <w:lang w:eastAsia="ru-RU" w:bidi="ar-SA"/>
              </w:rPr>
            </w:pPr>
            <w:r w:rsidRPr="00D910F7">
              <w:rPr>
                <w:rFonts w:eastAsia="Times New Roman" w:cs="Times New Roman"/>
                <w:b/>
                <w:color w:val="000000"/>
                <w:sz w:val="18"/>
                <w:szCs w:val="18"/>
                <w:lang w:eastAsia="ru-RU" w:bidi="ar-SA"/>
              </w:rPr>
              <w:t>184,2</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60,0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60,0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64,2</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315"/>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bookmarkStart w:id="127" w:name="_Hlk465024041" w:colFirst="2" w:colLast="14"/>
            <w:r w:rsidRPr="00F25417">
              <w:rPr>
                <w:rFonts w:eastAsia="Times New Roman" w:cs="Times New Roman"/>
                <w:color w:val="000000"/>
                <w:sz w:val="23"/>
                <w:szCs w:val="23"/>
                <w:lang w:eastAsia="ru-RU" w:bidi="ar-SA"/>
              </w:rPr>
              <w:t>1.3.</w:t>
            </w:r>
          </w:p>
        </w:tc>
        <w:tc>
          <w:tcPr>
            <w:tcW w:w="1995" w:type="dxa"/>
            <w:tcBorders>
              <w:top w:val="nil"/>
              <w:left w:val="nil"/>
              <w:bottom w:val="nil"/>
              <w:right w:val="single" w:sz="4" w:space="0" w:color="auto"/>
            </w:tcBorders>
            <w:shd w:val="clear" w:color="auto" w:fill="auto"/>
            <w:vAlign w:val="center"/>
            <w:hideMark/>
          </w:tcPr>
          <w:p w:rsidR="00F25417" w:rsidRPr="00F25417" w:rsidRDefault="00F25417" w:rsidP="00F25417">
            <w:pPr>
              <w:widowControl/>
              <w:suppressAutoHyphens w:val="0"/>
              <w:jc w:val="both"/>
              <w:rPr>
                <w:rFonts w:eastAsia="Times New Roman" w:cs="Times New Roman"/>
                <w:color w:val="000000"/>
                <w:sz w:val="24"/>
                <w:lang w:eastAsia="ru-RU" w:bidi="ar-SA"/>
              </w:rPr>
            </w:pPr>
            <w:r w:rsidRPr="00F25417">
              <w:rPr>
                <w:rFonts w:eastAsia="Times New Roman" w:cs="Times New Roman"/>
                <w:color w:val="000000"/>
                <w:sz w:val="24"/>
                <w:lang w:eastAsia="ru-RU" w:bidi="ar-SA"/>
              </w:rPr>
              <w:t>Мероприятие 3.</w:t>
            </w: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i/>
                <w:iCs/>
                <w:color w:val="000000"/>
                <w:sz w:val="20"/>
                <w:szCs w:val="20"/>
                <w:lang w:eastAsia="ru-RU" w:bidi="ar-SA"/>
              </w:rPr>
            </w:pPr>
            <w:r w:rsidRPr="00F25417">
              <w:rPr>
                <w:rFonts w:eastAsia="Times New Roman" w:cs="Times New Roman"/>
                <w:b/>
                <w:bCs/>
                <w:i/>
                <w:iCs/>
                <w:color w:val="000000"/>
                <w:sz w:val="20"/>
                <w:szCs w:val="20"/>
                <w:lang w:eastAsia="ru-RU" w:bidi="ar-SA"/>
              </w:rPr>
              <w:t xml:space="preserve">Итого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3"/>
                <w:szCs w:val="23"/>
                <w:lang w:eastAsia="ru-RU" w:bidi="ar-SA"/>
              </w:rPr>
            </w:pPr>
            <w:r w:rsidRPr="00F25417">
              <w:rPr>
                <w:rFonts w:eastAsia="Times New Roman" w:cs="Times New Roman"/>
                <w:b/>
                <w:bCs/>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3"/>
                <w:szCs w:val="23"/>
                <w:lang w:eastAsia="ru-RU" w:bidi="ar-SA"/>
              </w:rPr>
            </w:pPr>
            <w:r w:rsidRPr="00F25417">
              <w:rPr>
                <w:rFonts w:eastAsia="Times New Roman" w:cs="Times New Roman"/>
                <w:b/>
                <w:bCs/>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D910F7" w:rsidRDefault="00F25417" w:rsidP="00F25417">
            <w:pPr>
              <w:widowControl/>
              <w:suppressAutoHyphens w:val="0"/>
              <w:jc w:val="right"/>
              <w:rPr>
                <w:rFonts w:eastAsia="Times New Roman" w:cs="Times New Roman"/>
                <w:b/>
                <w:bCs/>
                <w:color w:val="000000"/>
                <w:sz w:val="18"/>
                <w:szCs w:val="18"/>
                <w:lang w:eastAsia="ru-RU" w:bidi="ar-SA"/>
              </w:rPr>
            </w:pPr>
            <w:r w:rsidRPr="00D910F7">
              <w:rPr>
                <w:rFonts w:eastAsia="Times New Roman" w:cs="Times New Roman"/>
                <w:b/>
                <w:bCs/>
                <w:color w:val="000000"/>
                <w:sz w:val="18"/>
                <w:szCs w:val="18"/>
                <w:lang w:eastAsia="ru-RU" w:bidi="ar-SA"/>
              </w:rPr>
              <w:t>601,8</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601,8</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792"/>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val="restart"/>
            <w:tcBorders>
              <w:top w:val="nil"/>
              <w:left w:val="single" w:sz="4" w:space="0" w:color="auto"/>
              <w:bottom w:val="single" w:sz="4" w:space="0" w:color="000000"/>
              <w:right w:val="single" w:sz="4" w:space="0" w:color="auto"/>
            </w:tcBorders>
            <w:shd w:val="clear" w:color="auto" w:fill="auto"/>
            <w:hideMark/>
          </w:tcPr>
          <w:p w:rsidR="00F25417" w:rsidRPr="00F25417" w:rsidRDefault="00F25417" w:rsidP="00F25417">
            <w:pPr>
              <w:widowControl/>
              <w:suppressAutoHyphens w:val="0"/>
              <w:rPr>
                <w:rFonts w:eastAsia="Times New Roman" w:cs="Times New Roman"/>
                <w:color w:val="000000"/>
                <w:sz w:val="24"/>
                <w:lang w:eastAsia="ru-RU" w:bidi="ar-SA"/>
              </w:rPr>
            </w:pPr>
            <w:r w:rsidRPr="00F25417">
              <w:rPr>
                <w:rFonts w:eastAsia="Times New Roman" w:cs="Times New Roman"/>
                <w:color w:val="000000"/>
                <w:sz w:val="24"/>
                <w:lang w:eastAsia="ru-RU" w:bidi="ar-SA"/>
              </w:rPr>
              <w:t>Обеспечение безопасности социальной сферы, направленной на защиту здоровья и сохранение жизни людей от возможны пожаров, аварий, других опасностей.</w:t>
            </w: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ФБ</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D910F7" w:rsidRDefault="00F25417" w:rsidP="00F25417">
            <w:pPr>
              <w:widowControl/>
              <w:suppressAutoHyphens w:val="0"/>
              <w:jc w:val="right"/>
              <w:rPr>
                <w:rFonts w:eastAsia="Times New Roman" w:cs="Times New Roman"/>
                <w:b/>
                <w:color w:val="000000"/>
                <w:sz w:val="18"/>
                <w:szCs w:val="18"/>
                <w:lang w:eastAsia="ru-RU" w:bidi="ar-SA"/>
              </w:rPr>
            </w:pPr>
            <w:r w:rsidRPr="00D910F7">
              <w:rPr>
                <w:rFonts w:eastAsia="Times New Roman" w:cs="Times New Roman"/>
                <w:b/>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563"/>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000000"/>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ОБ</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D910F7" w:rsidRDefault="00F25417" w:rsidP="00F25417">
            <w:pPr>
              <w:widowControl/>
              <w:suppressAutoHyphens w:val="0"/>
              <w:jc w:val="right"/>
              <w:rPr>
                <w:rFonts w:eastAsia="Times New Roman" w:cs="Times New Roman"/>
                <w:b/>
                <w:color w:val="000000"/>
                <w:sz w:val="18"/>
                <w:szCs w:val="18"/>
                <w:lang w:eastAsia="ru-RU" w:bidi="ar-SA"/>
              </w:rPr>
            </w:pPr>
            <w:r w:rsidRPr="00D910F7">
              <w:rPr>
                <w:rFonts w:eastAsia="Times New Roman" w:cs="Times New Roman"/>
                <w:b/>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1124"/>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000000"/>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бюджета НМО</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D910F7" w:rsidRDefault="00F25417" w:rsidP="00F25417">
            <w:pPr>
              <w:widowControl/>
              <w:suppressAutoHyphens w:val="0"/>
              <w:jc w:val="right"/>
              <w:rPr>
                <w:rFonts w:eastAsia="Times New Roman" w:cs="Times New Roman"/>
                <w:b/>
                <w:color w:val="000000"/>
                <w:sz w:val="18"/>
                <w:szCs w:val="18"/>
                <w:lang w:eastAsia="ru-RU" w:bidi="ar-SA"/>
              </w:rPr>
            </w:pPr>
            <w:r w:rsidRPr="00D910F7">
              <w:rPr>
                <w:rFonts w:eastAsia="Times New Roman" w:cs="Times New Roman"/>
                <w:b/>
                <w:color w:val="000000"/>
                <w:sz w:val="18"/>
                <w:szCs w:val="18"/>
                <w:lang w:eastAsia="ru-RU" w:bidi="ar-SA"/>
              </w:rPr>
              <w:t>601,8</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601,8</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765"/>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000000"/>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 xml:space="preserve">Внебюджетные источники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D910F7" w:rsidRDefault="00F25417" w:rsidP="00F25417">
            <w:pPr>
              <w:widowControl/>
              <w:suppressAutoHyphens w:val="0"/>
              <w:jc w:val="right"/>
              <w:rPr>
                <w:rFonts w:eastAsia="Times New Roman" w:cs="Times New Roman"/>
                <w:b/>
                <w:color w:val="000000"/>
                <w:sz w:val="18"/>
                <w:szCs w:val="18"/>
                <w:lang w:eastAsia="ru-RU" w:bidi="ar-SA"/>
              </w:rPr>
            </w:pPr>
            <w:r w:rsidRPr="00D910F7">
              <w:rPr>
                <w:rFonts w:eastAsia="Times New Roman" w:cs="Times New Roman"/>
                <w:b/>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315"/>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1.4.</w:t>
            </w:r>
          </w:p>
        </w:tc>
        <w:tc>
          <w:tcPr>
            <w:tcW w:w="1995" w:type="dxa"/>
            <w:tcBorders>
              <w:top w:val="nil"/>
              <w:left w:val="nil"/>
              <w:bottom w:val="nil"/>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r w:rsidRPr="00F25417">
              <w:rPr>
                <w:rFonts w:eastAsia="Times New Roman" w:cs="Times New Roman"/>
                <w:color w:val="000000"/>
                <w:sz w:val="24"/>
                <w:lang w:eastAsia="ru-RU" w:bidi="ar-SA"/>
              </w:rPr>
              <w:t xml:space="preserve">Мероприятие 4. </w:t>
            </w: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i/>
                <w:iCs/>
                <w:color w:val="000000"/>
                <w:sz w:val="20"/>
                <w:szCs w:val="20"/>
                <w:lang w:eastAsia="ru-RU" w:bidi="ar-SA"/>
              </w:rPr>
            </w:pPr>
            <w:r w:rsidRPr="00F25417">
              <w:rPr>
                <w:rFonts w:eastAsia="Times New Roman" w:cs="Times New Roman"/>
                <w:b/>
                <w:bCs/>
                <w:i/>
                <w:iCs/>
                <w:color w:val="000000"/>
                <w:sz w:val="20"/>
                <w:szCs w:val="20"/>
                <w:lang w:eastAsia="ru-RU" w:bidi="ar-SA"/>
              </w:rPr>
              <w:t xml:space="preserve">Итого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3"/>
                <w:szCs w:val="23"/>
                <w:lang w:eastAsia="ru-RU" w:bidi="ar-SA"/>
              </w:rPr>
            </w:pPr>
            <w:r w:rsidRPr="00F25417">
              <w:rPr>
                <w:rFonts w:eastAsia="Times New Roman" w:cs="Times New Roman"/>
                <w:b/>
                <w:bCs/>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3"/>
                <w:szCs w:val="23"/>
                <w:lang w:eastAsia="ru-RU" w:bidi="ar-SA"/>
              </w:rPr>
            </w:pPr>
            <w:r w:rsidRPr="00F25417">
              <w:rPr>
                <w:rFonts w:eastAsia="Times New Roman" w:cs="Times New Roman"/>
                <w:b/>
                <w:bCs/>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D910F7" w:rsidRDefault="00F25417" w:rsidP="00F25417">
            <w:pPr>
              <w:widowControl/>
              <w:suppressAutoHyphens w:val="0"/>
              <w:jc w:val="right"/>
              <w:rPr>
                <w:rFonts w:eastAsia="Times New Roman" w:cs="Times New Roman"/>
                <w:b/>
                <w:bCs/>
                <w:color w:val="000000"/>
                <w:sz w:val="18"/>
                <w:szCs w:val="18"/>
                <w:lang w:eastAsia="ru-RU" w:bidi="ar-SA"/>
              </w:rPr>
            </w:pPr>
            <w:r w:rsidRPr="00D910F7">
              <w:rPr>
                <w:rFonts w:eastAsia="Times New Roman" w:cs="Times New Roman"/>
                <w:b/>
                <w:bCs/>
                <w:color w:val="000000"/>
                <w:sz w:val="18"/>
                <w:szCs w:val="18"/>
                <w:lang w:eastAsia="ru-RU" w:bidi="ar-SA"/>
              </w:rPr>
              <w:t>16 522,4</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3 019,4</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4 201,0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4 651,0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4 651,0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4 651,0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675"/>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val="restart"/>
            <w:tcBorders>
              <w:top w:val="nil"/>
              <w:left w:val="single" w:sz="4" w:space="0" w:color="auto"/>
              <w:bottom w:val="single" w:sz="4" w:space="0" w:color="000000"/>
              <w:right w:val="single" w:sz="4" w:space="0" w:color="auto"/>
            </w:tcBorders>
            <w:shd w:val="clear" w:color="auto" w:fill="auto"/>
            <w:hideMark/>
          </w:tcPr>
          <w:p w:rsidR="00F25417" w:rsidRPr="00F25417" w:rsidRDefault="00F25417" w:rsidP="00F25417">
            <w:pPr>
              <w:widowControl/>
              <w:suppressAutoHyphens w:val="0"/>
              <w:rPr>
                <w:rFonts w:eastAsia="Times New Roman" w:cs="Times New Roman"/>
                <w:color w:val="000000"/>
                <w:sz w:val="24"/>
                <w:lang w:eastAsia="ru-RU" w:bidi="ar-SA"/>
              </w:rPr>
            </w:pPr>
            <w:bookmarkStart w:id="128" w:name="RANGE!B25"/>
            <w:r w:rsidRPr="00F25417">
              <w:rPr>
                <w:rFonts w:eastAsia="Times New Roman" w:cs="Times New Roman"/>
                <w:color w:val="000000"/>
                <w:sz w:val="24"/>
                <w:lang w:eastAsia="ru-RU" w:bidi="ar-SA"/>
              </w:rPr>
              <w:t xml:space="preserve">Обеспечение сохранения достигнутых показателей повышения оплаты труда отдельных </w:t>
            </w:r>
            <w:r w:rsidRPr="00F25417">
              <w:rPr>
                <w:rFonts w:eastAsia="Times New Roman" w:cs="Times New Roman"/>
                <w:color w:val="000000"/>
                <w:sz w:val="24"/>
                <w:lang w:eastAsia="ru-RU" w:bidi="ar-SA"/>
              </w:rPr>
              <w:lastRenderedPageBreak/>
              <w:t>категорий работников бюджетной сферы</w:t>
            </w:r>
            <w:bookmarkEnd w:id="128"/>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lastRenderedPageBreak/>
              <w:t>Средства ФБ</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D910F7" w:rsidRDefault="00F25417" w:rsidP="00F25417">
            <w:pPr>
              <w:widowControl/>
              <w:suppressAutoHyphens w:val="0"/>
              <w:jc w:val="right"/>
              <w:rPr>
                <w:rFonts w:eastAsia="Times New Roman" w:cs="Times New Roman"/>
                <w:b/>
                <w:color w:val="000000"/>
                <w:sz w:val="18"/>
                <w:szCs w:val="18"/>
                <w:lang w:eastAsia="ru-RU" w:bidi="ar-SA"/>
              </w:rPr>
            </w:pPr>
            <w:r w:rsidRPr="00D910F7">
              <w:rPr>
                <w:rFonts w:eastAsia="Times New Roman" w:cs="Times New Roman"/>
                <w:b/>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510"/>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000000"/>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ОБ</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D910F7" w:rsidRDefault="00F25417" w:rsidP="00F25417">
            <w:pPr>
              <w:widowControl/>
              <w:suppressAutoHyphens w:val="0"/>
              <w:jc w:val="right"/>
              <w:rPr>
                <w:rFonts w:eastAsia="Times New Roman" w:cs="Times New Roman"/>
                <w:b/>
                <w:color w:val="000000"/>
                <w:sz w:val="18"/>
                <w:szCs w:val="18"/>
                <w:lang w:eastAsia="ru-RU" w:bidi="ar-SA"/>
              </w:rPr>
            </w:pPr>
            <w:r w:rsidRPr="00D910F7">
              <w:rPr>
                <w:rFonts w:eastAsia="Times New Roman" w:cs="Times New Roman"/>
                <w:b/>
                <w:color w:val="000000"/>
                <w:sz w:val="18"/>
                <w:szCs w:val="18"/>
                <w:lang w:eastAsia="ru-RU" w:bidi="ar-SA"/>
              </w:rPr>
              <w:t>15 444,3</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2 874,3</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3 919,2</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4 325,4</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4 325,4</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4 325,4</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765"/>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000000"/>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бюджета НМО</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D910F7" w:rsidRDefault="00F25417" w:rsidP="00F25417">
            <w:pPr>
              <w:widowControl/>
              <w:suppressAutoHyphens w:val="0"/>
              <w:jc w:val="right"/>
              <w:rPr>
                <w:rFonts w:eastAsia="Times New Roman" w:cs="Times New Roman"/>
                <w:b/>
                <w:color w:val="000000"/>
                <w:sz w:val="18"/>
                <w:szCs w:val="18"/>
                <w:lang w:eastAsia="ru-RU" w:bidi="ar-SA"/>
              </w:rPr>
            </w:pPr>
            <w:r w:rsidRPr="00D910F7">
              <w:rPr>
                <w:rFonts w:eastAsia="Times New Roman" w:cs="Times New Roman"/>
                <w:b/>
                <w:color w:val="000000"/>
                <w:sz w:val="18"/>
                <w:szCs w:val="18"/>
                <w:lang w:eastAsia="ru-RU" w:bidi="ar-SA"/>
              </w:rPr>
              <w:t>1 078,1</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145,1</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281,8</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325,6</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325,6</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325,6</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765"/>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000000"/>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 xml:space="preserve">Внебюджетные источники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315"/>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lastRenderedPageBreak/>
              <w:t>1.5.</w:t>
            </w:r>
          </w:p>
        </w:tc>
        <w:tc>
          <w:tcPr>
            <w:tcW w:w="1995" w:type="dxa"/>
            <w:tcBorders>
              <w:top w:val="nil"/>
              <w:left w:val="nil"/>
              <w:bottom w:val="nil"/>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r w:rsidRPr="00F25417">
              <w:rPr>
                <w:rFonts w:eastAsia="Times New Roman" w:cs="Times New Roman"/>
                <w:color w:val="000000"/>
                <w:sz w:val="24"/>
                <w:lang w:eastAsia="ru-RU" w:bidi="ar-SA"/>
              </w:rPr>
              <w:t xml:space="preserve">Мероприятие 5. </w:t>
            </w: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i/>
                <w:iCs/>
                <w:color w:val="000000"/>
                <w:sz w:val="20"/>
                <w:szCs w:val="20"/>
                <w:lang w:eastAsia="ru-RU" w:bidi="ar-SA"/>
              </w:rPr>
            </w:pPr>
            <w:r w:rsidRPr="00F25417">
              <w:rPr>
                <w:rFonts w:eastAsia="Times New Roman" w:cs="Times New Roman"/>
                <w:b/>
                <w:bCs/>
                <w:i/>
                <w:iCs/>
                <w:color w:val="000000"/>
                <w:sz w:val="20"/>
                <w:szCs w:val="20"/>
                <w:lang w:eastAsia="ru-RU" w:bidi="ar-SA"/>
              </w:rPr>
              <w:t xml:space="preserve">Итого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3"/>
                <w:szCs w:val="23"/>
                <w:lang w:eastAsia="ru-RU" w:bidi="ar-SA"/>
              </w:rPr>
            </w:pPr>
            <w:r w:rsidRPr="00F25417">
              <w:rPr>
                <w:rFonts w:eastAsia="Times New Roman" w:cs="Times New Roman"/>
                <w:b/>
                <w:bCs/>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3"/>
                <w:szCs w:val="23"/>
                <w:lang w:eastAsia="ru-RU" w:bidi="ar-SA"/>
              </w:rPr>
            </w:pPr>
            <w:r w:rsidRPr="00F25417">
              <w:rPr>
                <w:rFonts w:eastAsia="Times New Roman" w:cs="Times New Roman"/>
                <w:b/>
                <w:bCs/>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2 648,6</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2 648,6</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810"/>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val="restart"/>
            <w:tcBorders>
              <w:top w:val="nil"/>
              <w:left w:val="single" w:sz="4" w:space="0" w:color="auto"/>
              <w:bottom w:val="single" w:sz="4" w:space="0" w:color="000000"/>
              <w:right w:val="single" w:sz="4" w:space="0" w:color="auto"/>
            </w:tcBorders>
            <w:shd w:val="clear" w:color="auto" w:fill="auto"/>
            <w:hideMark/>
          </w:tcPr>
          <w:p w:rsidR="00D910F7" w:rsidRDefault="00F25417" w:rsidP="00D910F7">
            <w:pPr>
              <w:widowControl/>
              <w:suppressAutoHyphens w:val="0"/>
              <w:rPr>
                <w:rFonts w:eastAsia="Times New Roman" w:cs="Times New Roman"/>
                <w:color w:val="000000"/>
                <w:sz w:val="24"/>
                <w:lang w:eastAsia="ru-RU" w:bidi="ar-SA"/>
              </w:rPr>
            </w:pPr>
            <w:r w:rsidRPr="00F25417">
              <w:rPr>
                <w:rFonts w:eastAsia="Times New Roman" w:cs="Times New Roman"/>
                <w:color w:val="000000"/>
                <w:sz w:val="24"/>
                <w:lang w:eastAsia="ru-RU" w:bidi="ar-SA"/>
              </w:rPr>
              <w:t>Обеспечение развития и укрепления материально-технической базы домов культуры в населенных пунктах с числом жителей до 50 тысяч человек</w:t>
            </w:r>
          </w:p>
          <w:p w:rsidR="00D910F7" w:rsidRPr="00F25417" w:rsidRDefault="00D910F7" w:rsidP="00D910F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ФБ</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2 333,9</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2 333,9</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859"/>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000000"/>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ОБ</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288,4</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288,4</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765"/>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000000"/>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бюджета НМО</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Cs w:val="26"/>
                <w:lang w:eastAsia="ru-RU" w:bidi="ar-SA"/>
              </w:rPr>
            </w:pPr>
            <w:r w:rsidRPr="00F25417">
              <w:rPr>
                <w:rFonts w:eastAsia="Times New Roman" w:cs="Times New Roman"/>
                <w:color w:val="000000"/>
                <w:szCs w:val="26"/>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Cs w:val="26"/>
                <w:lang w:eastAsia="ru-RU" w:bidi="ar-SA"/>
              </w:rPr>
            </w:pPr>
            <w:r w:rsidRPr="00F25417">
              <w:rPr>
                <w:rFonts w:eastAsia="Times New Roman" w:cs="Times New Roman"/>
                <w:color w:val="000000"/>
                <w:szCs w:val="26"/>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26,3</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26,3</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765"/>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000000"/>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 xml:space="preserve">Внебюджетные источники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Cs w:val="26"/>
                <w:lang w:eastAsia="ru-RU" w:bidi="ar-SA"/>
              </w:rPr>
            </w:pPr>
            <w:r w:rsidRPr="00F25417">
              <w:rPr>
                <w:rFonts w:eastAsia="Times New Roman" w:cs="Times New Roman"/>
                <w:color w:val="000000"/>
                <w:szCs w:val="26"/>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Cs w:val="26"/>
                <w:lang w:eastAsia="ru-RU" w:bidi="ar-SA"/>
              </w:rPr>
            </w:pPr>
            <w:r w:rsidRPr="00F25417">
              <w:rPr>
                <w:rFonts w:eastAsia="Times New Roman" w:cs="Times New Roman"/>
                <w:color w:val="000000"/>
                <w:szCs w:val="26"/>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315"/>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1.6.</w:t>
            </w:r>
          </w:p>
        </w:tc>
        <w:tc>
          <w:tcPr>
            <w:tcW w:w="1995" w:type="dxa"/>
            <w:tcBorders>
              <w:top w:val="nil"/>
              <w:left w:val="nil"/>
              <w:bottom w:val="nil"/>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r w:rsidRPr="00F25417">
              <w:rPr>
                <w:rFonts w:eastAsia="Times New Roman" w:cs="Times New Roman"/>
                <w:color w:val="000000"/>
                <w:sz w:val="24"/>
                <w:lang w:eastAsia="ru-RU" w:bidi="ar-SA"/>
              </w:rPr>
              <w:t xml:space="preserve">Мероприятие 6. </w:t>
            </w: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i/>
                <w:iCs/>
                <w:color w:val="000000"/>
                <w:sz w:val="20"/>
                <w:szCs w:val="20"/>
                <w:lang w:eastAsia="ru-RU" w:bidi="ar-SA"/>
              </w:rPr>
            </w:pPr>
            <w:r w:rsidRPr="00F25417">
              <w:rPr>
                <w:rFonts w:eastAsia="Times New Roman" w:cs="Times New Roman"/>
                <w:b/>
                <w:bCs/>
                <w:i/>
                <w:iCs/>
                <w:color w:val="000000"/>
                <w:sz w:val="20"/>
                <w:szCs w:val="20"/>
                <w:lang w:eastAsia="ru-RU" w:bidi="ar-SA"/>
              </w:rPr>
              <w:t xml:space="preserve">Итого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3"/>
                <w:szCs w:val="23"/>
                <w:lang w:eastAsia="ru-RU" w:bidi="ar-SA"/>
              </w:rPr>
            </w:pPr>
            <w:r w:rsidRPr="00F25417">
              <w:rPr>
                <w:rFonts w:eastAsia="Times New Roman" w:cs="Times New Roman"/>
                <w:b/>
                <w:bCs/>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3"/>
                <w:szCs w:val="23"/>
                <w:lang w:eastAsia="ru-RU" w:bidi="ar-SA"/>
              </w:rPr>
            </w:pPr>
            <w:r w:rsidRPr="00F25417">
              <w:rPr>
                <w:rFonts w:eastAsia="Times New Roman" w:cs="Times New Roman"/>
                <w:b/>
                <w:bCs/>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10 194,4</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10 194,4</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992"/>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val="restart"/>
            <w:tcBorders>
              <w:top w:val="nil"/>
              <w:left w:val="single" w:sz="4" w:space="0" w:color="auto"/>
              <w:bottom w:val="single" w:sz="4" w:space="0" w:color="000000"/>
              <w:right w:val="single" w:sz="4" w:space="0" w:color="auto"/>
            </w:tcBorders>
            <w:shd w:val="clear" w:color="auto" w:fill="auto"/>
            <w:hideMark/>
          </w:tcPr>
          <w:p w:rsidR="00F25417" w:rsidRDefault="00F25417" w:rsidP="00F25417">
            <w:pPr>
              <w:widowControl/>
              <w:suppressAutoHyphens w:val="0"/>
              <w:rPr>
                <w:rFonts w:eastAsia="Times New Roman" w:cs="Times New Roman"/>
                <w:color w:val="000000"/>
                <w:sz w:val="24"/>
                <w:lang w:eastAsia="ru-RU" w:bidi="ar-SA"/>
              </w:rPr>
            </w:pPr>
            <w:r w:rsidRPr="00F25417">
              <w:rPr>
                <w:rFonts w:eastAsia="Times New Roman" w:cs="Times New Roman"/>
                <w:color w:val="000000"/>
                <w:sz w:val="24"/>
                <w:lang w:eastAsia="ru-RU" w:bidi="ar-SA"/>
              </w:rPr>
              <w:t>Государственная поддержка отрасли культуры (создание и модернизация учреждений культурно-досугового типа в сельской местности)</w:t>
            </w:r>
          </w:p>
          <w:p w:rsidR="00D910F7" w:rsidRDefault="00D910F7" w:rsidP="00F25417">
            <w:pPr>
              <w:widowControl/>
              <w:suppressAutoHyphens w:val="0"/>
              <w:rPr>
                <w:rFonts w:eastAsia="Times New Roman" w:cs="Times New Roman"/>
                <w:color w:val="000000"/>
                <w:sz w:val="24"/>
                <w:lang w:eastAsia="ru-RU" w:bidi="ar-SA"/>
              </w:rPr>
            </w:pPr>
          </w:p>
          <w:p w:rsidR="00D910F7" w:rsidRPr="00F25417" w:rsidRDefault="00D910F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ФБ</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9 073,0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9 073,0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1262"/>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000000"/>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ОБ</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1 121,4</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1 121,4</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973"/>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000000"/>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бюджета НМО</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Cs w:val="26"/>
                <w:lang w:eastAsia="ru-RU" w:bidi="ar-SA"/>
              </w:rPr>
            </w:pPr>
            <w:r w:rsidRPr="00F25417">
              <w:rPr>
                <w:rFonts w:eastAsia="Times New Roman" w:cs="Times New Roman"/>
                <w:color w:val="000000"/>
                <w:szCs w:val="26"/>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Cs w:val="26"/>
                <w:lang w:eastAsia="ru-RU" w:bidi="ar-SA"/>
              </w:rPr>
            </w:pPr>
            <w:r w:rsidRPr="00F25417">
              <w:rPr>
                <w:rFonts w:eastAsia="Times New Roman" w:cs="Times New Roman"/>
                <w:color w:val="000000"/>
                <w:szCs w:val="26"/>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780"/>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 xml:space="preserve">Внебюджетные источники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Cs w:val="26"/>
                <w:lang w:eastAsia="ru-RU" w:bidi="ar-SA"/>
              </w:rPr>
            </w:pPr>
            <w:r w:rsidRPr="00F25417">
              <w:rPr>
                <w:rFonts w:eastAsia="Times New Roman" w:cs="Times New Roman"/>
                <w:color w:val="000000"/>
                <w:szCs w:val="26"/>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Cs w:val="26"/>
                <w:lang w:eastAsia="ru-RU" w:bidi="ar-SA"/>
              </w:rPr>
            </w:pPr>
            <w:r w:rsidRPr="00F25417">
              <w:rPr>
                <w:rFonts w:eastAsia="Times New Roman" w:cs="Times New Roman"/>
                <w:color w:val="000000"/>
                <w:szCs w:val="26"/>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330"/>
        </w:trPr>
        <w:tc>
          <w:tcPr>
            <w:tcW w:w="561"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lastRenderedPageBreak/>
              <w:t>1.7.</w:t>
            </w:r>
          </w:p>
        </w:tc>
        <w:tc>
          <w:tcPr>
            <w:tcW w:w="1995" w:type="dxa"/>
            <w:tcBorders>
              <w:top w:val="single" w:sz="4" w:space="0" w:color="auto"/>
              <w:left w:val="single" w:sz="8" w:space="0" w:color="auto"/>
              <w:right w:val="single" w:sz="8" w:space="0" w:color="000000"/>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r w:rsidRPr="00F25417">
              <w:rPr>
                <w:rFonts w:eastAsia="Times New Roman" w:cs="Times New Roman"/>
                <w:color w:val="000000"/>
                <w:sz w:val="24"/>
                <w:lang w:eastAsia="ru-RU" w:bidi="ar-SA"/>
              </w:rPr>
              <w:t xml:space="preserve">Мероприятие 7. </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i/>
                <w:iCs/>
                <w:color w:val="000000"/>
                <w:sz w:val="20"/>
                <w:szCs w:val="20"/>
                <w:lang w:eastAsia="ru-RU" w:bidi="ar-SA"/>
              </w:rPr>
            </w:pPr>
            <w:r w:rsidRPr="00F25417">
              <w:rPr>
                <w:rFonts w:eastAsia="Times New Roman" w:cs="Times New Roman"/>
                <w:b/>
                <w:bCs/>
                <w:i/>
                <w:iCs/>
                <w:color w:val="000000"/>
                <w:sz w:val="20"/>
                <w:szCs w:val="20"/>
                <w:lang w:eastAsia="ru-RU" w:bidi="ar-SA"/>
              </w:rPr>
              <w:t xml:space="preserve">Итого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Cs w:val="26"/>
                <w:lang w:eastAsia="ru-RU" w:bidi="ar-SA"/>
              </w:rPr>
            </w:pPr>
            <w:r w:rsidRPr="00F25417">
              <w:rPr>
                <w:rFonts w:eastAsia="Times New Roman" w:cs="Times New Roman"/>
                <w:color w:val="000000"/>
                <w:szCs w:val="26"/>
                <w:lang w:eastAsia="ru-RU" w:bidi="ar-S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Cs w:val="26"/>
                <w:lang w:eastAsia="ru-RU" w:bidi="ar-SA"/>
              </w:rPr>
            </w:pPr>
            <w:r w:rsidRPr="00F25417">
              <w:rPr>
                <w:rFonts w:eastAsia="Times New Roman" w:cs="Times New Roman"/>
                <w:color w:val="000000"/>
                <w:szCs w:val="26"/>
                <w:lang w:eastAsia="ru-RU" w:bidi="ar-SA"/>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51,0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51,0</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510"/>
        </w:trPr>
        <w:tc>
          <w:tcPr>
            <w:tcW w:w="561" w:type="dxa"/>
            <w:vMerge/>
            <w:tcBorders>
              <w:top w:val="single" w:sz="4" w:space="0" w:color="000000"/>
              <w:left w:val="single" w:sz="4" w:space="0" w:color="auto"/>
              <w:bottom w:val="single" w:sz="4" w:space="0" w:color="000000"/>
              <w:right w:val="single" w:sz="8"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val="restart"/>
            <w:tcBorders>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r w:rsidRPr="00F25417">
              <w:rPr>
                <w:rFonts w:eastAsia="Times New Roman" w:cs="Times New Roman"/>
                <w:color w:val="000000"/>
                <w:sz w:val="24"/>
                <w:lang w:eastAsia="ru-RU" w:bidi="ar-SA"/>
              </w:rPr>
              <w:t>Государственная поддержка отрасли культуры (государственная поддержка лучших работников сельских учреждений культуры)</w:t>
            </w: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ФБ</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Cs w:val="26"/>
                <w:lang w:eastAsia="ru-RU" w:bidi="ar-SA"/>
              </w:rPr>
            </w:pPr>
            <w:r w:rsidRPr="00F25417">
              <w:rPr>
                <w:rFonts w:eastAsia="Times New Roman" w:cs="Times New Roman"/>
                <w:color w:val="000000"/>
                <w:szCs w:val="26"/>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Cs w:val="26"/>
                <w:lang w:eastAsia="ru-RU" w:bidi="ar-SA"/>
              </w:rPr>
            </w:pPr>
            <w:r w:rsidRPr="00F25417">
              <w:rPr>
                <w:rFonts w:eastAsia="Times New Roman" w:cs="Times New Roman"/>
                <w:color w:val="000000"/>
                <w:szCs w:val="26"/>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50,0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50,0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510"/>
        </w:trPr>
        <w:tc>
          <w:tcPr>
            <w:tcW w:w="561" w:type="dxa"/>
            <w:vMerge/>
            <w:tcBorders>
              <w:top w:val="single" w:sz="4" w:space="0" w:color="000000"/>
              <w:left w:val="single" w:sz="4" w:space="0" w:color="auto"/>
              <w:bottom w:val="single" w:sz="4" w:space="0" w:color="000000"/>
              <w:right w:val="single" w:sz="8"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ОБ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Cs w:val="26"/>
                <w:lang w:eastAsia="ru-RU" w:bidi="ar-SA"/>
              </w:rPr>
            </w:pPr>
            <w:r w:rsidRPr="00F25417">
              <w:rPr>
                <w:rFonts w:eastAsia="Times New Roman" w:cs="Times New Roman"/>
                <w:color w:val="000000"/>
                <w:szCs w:val="26"/>
                <w:lang w:eastAsia="ru-RU" w:bidi="ar-S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Cs w:val="26"/>
                <w:lang w:eastAsia="ru-RU" w:bidi="ar-SA"/>
              </w:rPr>
            </w:pPr>
            <w:r w:rsidRPr="00F25417">
              <w:rPr>
                <w:rFonts w:eastAsia="Times New Roman" w:cs="Times New Roman"/>
                <w:color w:val="000000"/>
                <w:szCs w:val="26"/>
                <w:lang w:eastAsia="ru-RU" w:bidi="ar-SA"/>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1,0</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765"/>
        </w:trPr>
        <w:tc>
          <w:tcPr>
            <w:tcW w:w="561" w:type="dxa"/>
            <w:vMerge/>
            <w:tcBorders>
              <w:top w:val="single" w:sz="4" w:space="0" w:color="000000"/>
              <w:left w:val="single" w:sz="4" w:space="0" w:color="auto"/>
              <w:bottom w:val="single" w:sz="4" w:space="0" w:color="000000"/>
              <w:right w:val="single" w:sz="8"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бюджета НМО</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Cs w:val="26"/>
                <w:lang w:eastAsia="ru-RU" w:bidi="ar-SA"/>
              </w:rPr>
            </w:pPr>
            <w:r w:rsidRPr="00F25417">
              <w:rPr>
                <w:rFonts w:eastAsia="Times New Roman" w:cs="Times New Roman"/>
                <w:color w:val="000000"/>
                <w:szCs w:val="26"/>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Cs w:val="26"/>
                <w:lang w:eastAsia="ru-RU" w:bidi="ar-SA"/>
              </w:rPr>
            </w:pPr>
            <w:r w:rsidRPr="00F25417">
              <w:rPr>
                <w:rFonts w:eastAsia="Times New Roman" w:cs="Times New Roman"/>
                <w:color w:val="000000"/>
                <w:szCs w:val="26"/>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765"/>
        </w:trPr>
        <w:tc>
          <w:tcPr>
            <w:tcW w:w="561" w:type="dxa"/>
            <w:vMerge/>
            <w:tcBorders>
              <w:top w:val="single" w:sz="4" w:space="0" w:color="000000"/>
              <w:left w:val="single" w:sz="4" w:space="0" w:color="auto"/>
              <w:bottom w:val="single" w:sz="4" w:space="0" w:color="000000"/>
              <w:right w:val="single" w:sz="8"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 xml:space="preserve">Внебюджетные источники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Cs w:val="26"/>
                <w:lang w:eastAsia="ru-RU" w:bidi="ar-SA"/>
              </w:rPr>
            </w:pPr>
            <w:r w:rsidRPr="00F25417">
              <w:rPr>
                <w:rFonts w:eastAsia="Times New Roman" w:cs="Times New Roman"/>
                <w:color w:val="000000"/>
                <w:szCs w:val="26"/>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Cs w:val="26"/>
                <w:lang w:eastAsia="ru-RU" w:bidi="ar-SA"/>
              </w:rPr>
            </w:pPr>
            <w:r w:rsidRPr="00F25417">
              <w:rPr>
                <w:rFonts w:eastAsia="Times New Roman" w:cs="Times New Roman"/>
                <w:color w:val="000000"/>
                <w:szCs w:val="26"/>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510"/>
        </w:trPr>
        <w:tc>
          <w:tcPr>
            <w:tcW w:w="15466"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2"/>
                <w:szCs w:val="22"/>
                <w:lang w:eastAsia="ru-RU" w:bidi="ar-SA"/>
              </w:rPr>
            </w:pPr>
            <w:bookmarkStart w:id="129" w:name="OLE_LINK192"/>
            <w:bookmarkStart w:id="130" w:name="RANGE!A39"/>
            <w:bookmarkStart w:id="131" w:name="RANGE!A44"/>
            <w:bookmarkEnd w:id="127"/>
            <w:r w:rsidRPr="00F25417">
              <w:rPr>
                <w:rFonts w:eastAsia="Times New Roman" w:cs="Times New Roman"/>
                <w:b/>
                <w:bCs/>
                <w:color w:val="000000"/>
                <w:sz w:val="22"/>
                <w:szCs w:val="22"/>
                <w:lang w:eastAsia="ru-RU" w:bidi="ar-SA"/>
              </w:rPr>
              <w:t>Подпрограмма 2 «Развитие физической культуры, спорта, пропаганда и формирование здорового образа жизни населения в Натальинском муниципальном образовании»</w:t>
            </w:r>
            <w:bookmarkEnd w:id="129"/>
            <w:bookmarkEnd w:id="130"/>
            <w:bookmarkEnd w:id="131"/>
          </w:p>
        </w:tc>
      </w:tr>
      <w:tr w:rsidR="00F25417" w:rsidRPr="00F25417" w:rsidTr="00D910F7">
        <w:trPr>
          <w:trHeight w:val="300"/>
        </w:trPr>
        <w:tc>
          <w:tcPr>
            <w:tcW w:w="25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23"/>
                <w:szCs w:val="23"/>
                <w:lang w:eastAsia="ru-RU" w:bidi="ar-SA"/>
              </w:rPr>
            </w:pPr>
            <w:r w:rsidRPr="00F25417">
              <w:rPr>
                <w:rFonts w:eastAsia="Times New Roman" w:cs="Times New Roman"/>
                <w:b/>
                <w:bCs/>
                <w:color w:val="000000"/>
                <w:sz w:val="23"/>
                <w:szCs w:val="23"/>
                <w:lang w:eastAsia="ru-RU" w:bidi="ar-SA"/>
              </w:rPr>
              <w:t> </w:t>
            </w: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3"/>
                <w:szCs w:val="23"/>
                <w:lang w:eastAsia="ru-RU" w:bidi="ar-SA"/>
              </w:rPr>
            </w:pPr>
            <w:r w:rsidRPr="00F25417">
              <w:rPr>
                <w:rFonts w:eastAsia="Times New Roman" w:cs="Times New Roman"/>
                <w:b/>
                <w:bCs/>
                <w:color w:val="000000"/>
                <w:sz w:val="23"/>
                <w:szCs w:val="23"/>
                <w:lang w:eastAsia="ru-RU" w:bidi="ar-SA"/>
              </w:rPr>
              <w:t>Всего:</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3"/>
                <w:szCs w:val="23"/>
                <w:lang w:eastAsia="ru-RU" w:bidi="ar-SA"/>
              </w:rPr>
            </w:pPr>
            <w:r w:rsidRPr="00F25417">
              <w:rPr>
                <w:rFonts w:eastAsia="Times New Roman" w:cs="Times New Roman"/>
                <w:b/>
                <w:bCs/>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3"/>
                <w:szCs w:val="23"/>
                <w:lang w:eastAsia="ru-RU" w:bidi="ar-SA"/>
              </w:rPr>
            </w:pPr>
            <w:r w:rsidRPr="00F25417">
              <w:rPr>
                <w:rFonts w:eastAsia="Times New Roman" w:cs="Times New Roman"/>
                <w:b/>
                <w:bCs/>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41 797,6</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4 985,1</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7 733,5</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6 184,0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6 613,2</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8 140,9</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8 140,9</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8 140,9</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315"/>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bookmarkStart w:id="132" w:name="_Hlk465024484" w:colFirst="2" w:colLast="10"/>
            <w:r w:rsidRPr="00F25417">
              <w:rPr>
                <w:rFonts w:eastAsia="Times New Roman" w:cs="Times New Roman"/>
                <w:color w:val="000000"/>
                <w:sz w:val="23"/>
                <w:szCs w:val="23"/>
                <w:lang w:eastAsia="ru-RU" w:bidi="ar-SA"/>
              </w:rPr>
              <w:t>1.1.</w:t>
            </w:r>
          </w:p>
        </w:tc>
        <w:tc>
          <w:tcPr>
            <w:tcW w:w="1995" w:type="dxa"/>
            <w:tcBorders>
              <w:top w:val="nil"/>
              <w:left w:val="nil"/>
              <w:bottom w:val="nil"/>
              <w:right w:val="single" w:sz="4" w:space="0" w:color="auto"/>
            </w:tcBorders>
            <w:shd w:val="clear" w:color="auto" w:fill="auto"/>
            <w:vAlign w:val="center"/>
            <w:hideMark/>
          </w:tcPr>
          <w:p w:rsidR="00F25417" w:rsidRPr="00F25417" w:rsidRDefault="00F25417" w:rsidP="00F25417">
            <w:pPr>
              <w:widowControl/>
              <w:suppressAutoHyphens w:val="0"/>
              <w:jc w:val="both"/>
              <w:rPr>
                <w:rFonts w:eastAsia="Times New Roman" w:cs="Times New Roman"/>
                <w:color w:val="0A0A0A"/>
                <w:sz w:val="24"/>
                <w:lang w:eastAsia="ru-RU" w:bidi="ar-SA"/>
              </w:rPr>
            </w:pPr>
            <w:r w:rsidRPr="00F25417">
              <w:rPr>
                <w:rFonts w:eastAsia="Times New Roman" w:cs="Times New Roman"/>
                <w:color w:val="0A0A0A"/>
                <w:sz w:val="24"/>
                <w:lang w:eastAsia="ru-RU" w:bidi="ar-SA"/>
              </w:rPr>
              <w:t xml:space="preserve">Мероприятие 1. </w:t>
            </w: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i/>
                <w:iCs/>
                <w:color w:val="000000"/>
                <w:sz w:val="20"/>
                <w:szCs w:val="20"/>
                <w:lang w:eastAsia="ru-RU" w:bidi="ar-SA"/>
              </w:rPr>
            </w:pPr>
            <w:r w:rsidRPr="00F25417">
              <w:rPr>
                <w:rFonts w:eastAsia="Times New Roman" w:cs="Times New Roman"/>
                <w:b/>
                <w:bCs/>
                <w:i/>
                <w:iCs/>
                <w:color w:val="000000"/>
                <w:sz w:val="20"/>
                <w:szCs w:val="20"/>
                <w:lang w:eastAsia="ru-RU" w:bidi="ar-SA"/>
              </w:rPr>
              <w:t xml:space="preserve">Итого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3"/>
                <w:szCs w:val="23"/>
                <w:lang w:eastAsia="ru-RU" w:bidi="ar-SA"/>
              </w:rPr>
            </w:pPr>
            <w:r w:rsidRPr="00F25417">
              <w:rPr>
                <w:rFonts w:eastAsia="Times New Roman" w:cs="Times New Roman"/>
                <w:b/>
                <w:bCs/>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color w:val="000000"/>
                <w:sz w:val="23"/>
                <w:szCs w:val="23"/>
                <w:lang w:eastAsia="ru-RU" w:bidi="ar-SA"/>
              </w:rPr>
            </w:pPr>
            <w:r w:rsidRPr="00F25417">
              <w:rPr>
                <w:rFonts w:eastAsia="Times New Roman" w:cs="Times New Roman"/>
                <w:b/>
                <w:bCs/>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41 405,6</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4 885,1</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7 583,5</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6 042,0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6 613,2</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8 140,9</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8 140,9</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8 140,9</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510"/>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bookmarkStart w:id="133" w:name="_Hlk465022904" w:colFirst="6" w:colLast="10"/>
          </w:p>
        </w:tc>
        <w:tc>
          <w:tcPr>
            <w:tcW w:w="1995" w:type="dxa"/>
            <w:vMerge w:val="restart"/>
            <w:tcBorders>
              <w:top w:val="nil"/>
              <w:left w:val="single" w:sz="4" w:space="0" w:color="auto"/>
              <w:bottom w:val="single" w:sz="4" w:space="0" w:color="000000"/>
              <w:right w:val="single" w:sz="4" w:space="0" w:color="auto"/>
            </w:tcBorders>
            <w:shd w:val="clear" w:color="auto" w:fill="auto"/>
            <w:hideMark/>
          </w:tcPr>
          <w:p w:rsidR="00F25417" w:rsidRPr="00F25417" w:rsidRDefault="00F25417" w:rsidP="00F25417">
            <w:pPr>
              <w:widowControl/>
              <w:suppressAutoHyphens w:val="0"/>
              <w:rPr>
                <w:rFonts w:eastAsia="Times New Roman" w:cs="Times New Roman"/>
                <w:color w:val="000000"/>
                <w:sz w:val="24"/>
                <w:lang w:eastAsia="ru-RU" w:bidi="ar-SA"/>
              </w:rPr>
            </w:pPr>
            <w:r w:rsidRPr="00F25417">
              <w:rPr>
                <w:rFonts w:eastAsia="Times New Roman" w:cs="Times New Roman"/>
                <w:color w:val="000000"/>
                <w:sz w:val="24"/>
                <w:lang w:eastAsia="ru-RU" w:bidi="ar-SA"/>
              </w:rPr>
              <w:t>Мероприятия по оказанию муниципальны услуг физическим и (или)                   юридическим лицам в рамка муниципального задания муниципальны бюджетных учреждений (направление «Физическая культура и спорт»)</w:t>
            </w: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ФБ</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510"/>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000000"/>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ОБ</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765"/>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000000"/>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бюджета НМО</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36 435,6</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3 937,5</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6 991,8</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5 539,2</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6 281,9</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6 842,6</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6 842,6</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6 842,6</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765"/>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 xml:space="preserve">Внебюджетные источники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4 970,0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947,6</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591,7</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502,8</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331,3</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1 298,3</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1 298,3</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1 298,3</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315"/>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lastRenderedPageBreak/>
              <w:t>1.2.</w:t>
            </w:r>
          </w:p>
        </w:tc>
        <w:tc>
          <w:tcPr>
            <w:tcW w:w="1995" w:type="dxa"/>
            <w:tcBorders>
              <w:top w:val="single" w:sz="4" w:space="0" w:color="auto"/>
              <w:left w:val="nil"/>
              <w:bottom w:val="nil"/>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A0A0A"/>
                <w:sz w:val="24"/>
                <w:lang w:eastAsia="ru-RU" w:bidi="ar-SA"/>
              </w:rPr>
            </w:pPr>
            <w:r w:rsidRPr="00F25417">
              <w:rPr>
                <w:rFonts w:eastAsia="Times New Roman" w:cs="Times New Roman"/>
                <w:color w:val="0A0A0A"/>
                <w:sz w:val="24"/>
                <w:lang w:eastAsia="ru-RU" w:bidi="ar-SA"/>
              </w:rPr>
              <w:t xml:space="preserve">Мероприятие 2. </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i/>
                <w:iCs/>
                <w:color w:val="000000"/>
                <w:sz w:val="20"/>
                <w:szCs w:val="20"/>
                <w:lang w:eastAsia="ru-RU" w:bidi="ar-SA"/>
              </w:rPr>
            </w:pPr>
            <w:r w:rsidRPr="00F25417">
              <w:rPr>
                <w:rFonts w:eastAsia="Times New Roman" w:cs="Times New Roman"/>
                <w:b/>
                <w:bCs/>
                <w:i/>
                <w:iCs/>
                <w:color w:val="000000"/>
                <w:sz w:val="20"/>
                <w:szCs w:val="20"/>
                <w:lang w:eastAsia="ru-RU" w:bidi="ar-SA"/>
              </w:rPr>
              <w:t xml:space="preserve">Итого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392,0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100,0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150,0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142,0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510"/>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val="restart"/>
            <w:tcBorders>
              <w:top w:val="nil"/>
              <w:left w:val="single" w:sz="4" w:space="0" w:color="auto"/>
              <w:bottom w:val="single" w:sz="4" w:space="0" w:color="000000"/>
              <w:right w:val="single" w:sz="4" w:space="0" w:color="auto"/>
            </w:tcBorders>
            <w:shd w:val="clear" w:color="auto" w:fill="auto"/>
            <w:hideMark/>
          </w:tcPr>
          <w:p w:rsidR="00F25417" w:rsidRPr="00F25417" w:rsidRDefault="00F25417" w:rsidP="00F25417">
            <w:pPr>
              <w:widowControl/>
              <w:suppressAutoHyphens w:val="0"/>
              <w:rPr>
                <w:rFonts w:eastAsia="Times New Roman" w:cs="Times New Roman"/>
                <w:color w:val="0A0A0A"/>
                <w:sz w:val="24"/>
                <w:lang w:eastAsia="ru-RU" w:bidi="ar-SA"/>
              </w:rPr>
            </w:pPr>
            <w:r w:rsidRPr="00F25417">
              <w:rPr>
                <w:rFonts w:eastAsia="Times New Roman" w:cs="Times New Roman"/>
                <w:color w:val="0A0A0A"/>
                <w:sz w:val="24"/>
                <w:lang w:eastAsia="ru-RU" w:bidi="ar-SA"/>
              </w:rPr>
              <w:t>Улучшение материально-технической базы муниципальны бюджетных учреждений (направление «Физическая культура и спорт»)</w:t>
            </w: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ФБ</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510"/>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000000"/>
              <w:right w:val="single" w:sz="4" w:space="0" w:color="auto"/>
            </w:tcBorders>
            <w:vAlign w:val="center"/>
            <w:hideMark/>
          </w:tcPr>
          <w:p w:rsidR="00F25417" w:rsidRPr="00F25417" w:rsidRDefault="00F25417" w:rsidP="00F25417">
            <w:pPr>
              <w:widowControl/>
              <w:suppressAutoHyphens w:val="0"/>
              <w:rPr>
                <w:rFonts w:eastAsia="Times New Roman" w:cs="Times New Roman"/>
                <w:color w:val="0A0A0A"/>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ОБ</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765"/>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000000"/>
              <w:right w:val="single" w:sz="4" w:space="0" w:color="auto"/>
            </w:tcBorders>
            <w:vAlign w:val="center"/>
            <w:hideMark/>
          </w:tcPr>
          <w:p w:rsidR="00F25417" w:rsidRPr="00F25417" w:rsidRDefault="00F25417" w:rsidP="00F25417">
            <w:pPr>
              <w:widowControl/>
              <w:suppressAutoHyphens w:val="0"/>
              <w:rPr>
                <w:rFonts w:eastAsia="Times New Roman" w:cs="Times New Roman"/>
                <w:color w:val="0A0A0A"/>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бюджета НМО</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392,0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100,0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150,0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142,0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765"/>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000000"/>
              <w:right w:val="single" w:sz="4" w:space="0" w:color="auto"/>
            </w:tcBorders>
            <w:vAlign w:val="center"/>
            <w:hideMark/>
          </w:tcPr>
          <w:p w:rsidR="00F25417" w:rsidRPr="00F25417" w:rsidRDefault="00F25417" w:rsidP="00F25417">
            <w:pPr>
              <w:widowControl/>
              <w:suppressAutoHyphens w:val="0"/>
              <w:rPr>
                <w:rFonts w:eastAsia="Times New Roman" w:cs="Times New Roman"/>
                <w:color w:val="0A0A0A"/>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 xml:space="preserve">Внебюджетные источники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315"/>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bookmarkStart w:id="134" w:name="_Hlk465023269" w:colFirst="2" w:colLast="4"/>
            <w:bookmarkEnd w:id="133"/>
            <w:r w:rsidRPr="00F25417">
              <w:rPr>
                <w:rFonts w:eastAsia="Times New Roman" w:cs="Times New Roman"/>
                <w:color w:val="000000"/>
                <w:sz w:val="23"/>
                <w:szCs w:val="23"/>
                <w:lang w:eastAsia="ru-RU" w:bidi="ar-SA"/>
              </w:rPr>
              <w:t>1.3.</w:t>
            </w:r>
          </w:p>
        </w:tc>
        <w:tc>
          <w:tcPr>
            <w:tcW w:w="1995" w:type="dxa"/>
            <w:tcBorders>
              <w:top w:val="nil"/>
              <w:left w:val="nil"/>
              <w:bottom w:val="nil"/>
              <w:right w:val="single" w:sz="4" w:space="0" w:color="auto"/>
            </w:tcBorders>
            <w:shd w:val="clear" w:color="auto" w:fill="auto"/>
            <w:vAlign w:val="center"/>
            <w:hideMark/>
          </w:tcPr>
          <w:p w:rsidR="00F25417" w:rsidRPr="00F25417" w:rsidRDefault="00F25417" w:rsidP="00F25417">
            <w:pPr>
              <w:widowControl/>
              <w:suppressAutoHyphens w:val="0"/>
              <w:jc w:val="both"/>
              <w:rPr>
                <w:rFonts w:eastAsia="Times New Roman" w:cs="Times New Roman"/>
                <w:color w:val="000000"/>
                <w:sz w:val="24"/>
                <w:lang w:eastAsia="ru-RU" w:bidi="ar-SA"/>
              </w:rPr>
            </w:pPr>
            <w:bookmarkStart w:id="135" w:name="RANGE!B56"/>
            <w:r w:rsidRPr="00F25417">
              <w:rPr>
                <w:rFonts w:eastAsia="Times New Roman" w:cs="Times New Roman"/>
                <w:color w:val="000000"/>
                <w:sz w:val="24"/>
                <w:lang w:eastAsia="ru-RU" w:bidi="ar-SA"/>
              </w:rPr>
              <w:t>Мероприятие 3.</w:t>
            </w:r>
            <w:bookmarkEnd w:id="135"/>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b/>
                <w:bCs/>
                <w:i/>
                <w:iCs/>
                <w:color w:val="000000"/>
                <w:sz w:val="20"/>
                <w:szCs w:val="20"/>
                <w:lang w:eastAsia="ru-RU" w:bidi="ar-SA"/>
              </w:rPr>
            </w:pPr>
            <w:r w:rsidRPr="00F25417">
              <w:rPr>
                <w:rFonts w:eastAsia="Times New Roman" w:cs="Times New Roman"/>
                <w:b/>
                <w:bCs/>
                <w:i/>
                <w:iCs/>
                <w:color w:val="000000"/>
                <w:sz w:val="20"/>
                <w:szCs w:val="20"/>
                <w:lang w:eastAsia="ru-RU" w:bidi="ar-SA"/>
              </w:rPr>
              <w:t xml:space="preserve">Итого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b/>
                <w:bCs/>
                <w:color w:val="000000"/>
                <w:sz w:val="18"/>
                <w:szCs w:val="18"/>
                <w:lang w:eastAsia="ru-RU" w:bidi="ar-SA"/>
              </w:rPr>
            </w:pPr>
            <w:r w:rsidRPr="00F25417">
              <w:rPr>
                <w:rFonts w:eastAsia="Times New Roman" w:cs="Times New Roman"/>
                <w:b/>
                <w:bCs/>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510"/>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val="restart"/>
            <w:tcBorders>
              <w:top w:val="nil"/>
              <w:left w:val="single" w:sz="4" w:space="0" w:color="auto"/>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r w:rsidRPr="00F25417">
              <w:rPr>
                <w:rFonts w:eastAsia="Times New Roman" w:cs="Times New Roman"/>
                <w:color w:val="000000"/>
                <w:sz w:val="24"/>
                <w:lang w:eastAsia="ru-RU" w:bidi="ar-SA"/>
              </w:rPr>
              <w:t>Обеспечение безопасности социальной сферы, направленной на защиту здоровья и сохранение жизни людей от возможны пожаров, аварий других опасностей</w:t>
            </w: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ФБ</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bookmarkEnd w:id="134"/>
      <w:tr w:rsidR="00F25417" w:rsidRPr="00F25417" w:rsidTr="00D910F7">
        <w:trPr>
          <w:trHeight w:val="510"/>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ОБ</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center"/>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765"/>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Средства бюджета НМО</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tr w:rsidR="00F25417" w:rsidRPr="00F25417" w:rsidTr="00D910F7">
        <w:trPr>
          <w:trHeight w:val="765"/>
        </w:trPr>
        <w:tc>
          <w:tcPr>
            <w:tcW w:w="561"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p>
        </w:tc>
        <w:tc>
          <w:tcPr>
            <w:tcW w:w="1995" w:type="dxa"/>
            <w:vMerge/>
            <w:tcBorders>
              <w:top w:val="nil"/>
              <w:left w:val="single" w:sz="4" w:space="0" w:color="auto"/>
              <w:bottom w:val="single" w:sz="4" w:space="0" w:color="auto"/>
              <w:right w:val="single" w:sz="4" w:space="0" w:color="auto"/>
            </w:tcBorders>
            <w:vAlign w:val="center"/>
            <w:hideMark/>
          </w:tcPr>
          <w:p w:rsidR="00F25417" w:rsidRPr="00F25417" w:rsidRDefault="00F25417" w:rsidP="00F25417">
            <w:pPr>
              <w:widowControl/>
              <w:suppressAutoHyphens w:val="0"/>
              <w:rPr>
                <w:rFonts w:eastAsia="Times New Roman" w:cs="Times New Roman"/>
                <w:color w:val="000000"/>
                <w:sz w:val="24"/>
                <w:lang w:eastAsia="ru-RU" w:bidi="ar-SA"/>
              </w:rPr>
            </w:pPr>
          </w:p>
        </w:tc>
        <w:tc>
          <w:tcPr>
            <w:tcW w:w="171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i/>
                <w:iCs/>
                <w:color w:val="000000"/>
                <w:sz w:val="20"/>
                <w:szCs w:val="20"/>
                <w:lang w:eastAsia="ru-RU" w:bidi="ar-SA"/>
              </w:rPr>
            </w:pPr>
            <w:r w:rsidRPr="00F25417">
              <w:rPr>
                <w:rFonts w:eastAsia="Times New Roman" w:cs="Times New Roman"/>
                <w:i/>
                <w:iCs/>
                <w:color w:val="000000"/>
                <w:sz w:val="20"/>
                <w:szCs w:val="20"/>
                <w:lang w:eastAsia="ru-RU" w:bidi="ar-SA"/>
              </w:rPr>
              <w:t xml:space="preserve">Внебюджетные источники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1134"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3"/>
                <w:szCs w:val="23"/>
                <w:lang w:eastAsia="ru-RU" w:bidi="ar-SA"/>
              </w:rPr>
            </w:pPr>
            <w:r w:rsidRPr="00F25417">
              <w:rPr>
                <w:rFonts w:eastAsia="Times New Roman" w:cs="Times New Roman"/>
                <w:color w:val="000000"/>
                <w:sz w:val="23"/>
                <w:szCs w:val="23"/>
                <w:lang w:eastAsia="ru-RU" w:bidi="ar-SA"/>
              </w:rPr>
              <w:t> </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6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1025"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992"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jc w:val="right"/>
              <w:rPr>
                <w:rFonts w:eastAsia="Times New Roman" w:cs="Times New Roman"/>
                <w:color w:val="000000"/>
                <w:sz w:val="18"/>
                <w:szCs w:val="18"/>
                <w:lang w:eastAsia="ru-RU" w:bidi="ar-SA"/>
              </w:rPr>
            </w:pPr>
            <w:r w:rsidRPr="00F25417">
              <w:rPr>
                <w:rFonts w:eastAsia="Times New Roman" w:cs="Times New Roman"/>
                <w:color w:val="000000"/>
                <w:sz w:val="18"/>
                <w:szCs w:val="18"/>
                <w:lang w:eastAsia="ru-RU" w:bidi="ar-SA"/>
              </w:rPr>
              <w:t>0,0</w:t>
            </w:r>
          </w:p>
        </w:tc>
        <w:tc>
          <w:tcPr>
            <w:tcW w:w="851"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c>
          <w:tcPr>
            <w:tcW w:w="850" w:type="dxa"/>
            <w:tcBorders>
              <w:top w:val="nil"/>
              <w:left w:val="nil"/>
              <w:bottom w:val="single" w:sz="4" w:space="0" w:color="auto"/>
              <w:right w:val="single" w:sz="4" w:space="0" w:color="auto"/>
            </w:tcBorders>
            <w:shd w:val="clear" w:color="auto" w:fill="auto"/>
            <w:vAlign w:val="center"/>
            <w:hideMark/>
          </w:tcPr>
          <w:p w:rsidR="00F25417" w:rsidRPr="00F25417" w:rsidRDefault="00F25417" w:rsidP="00F25417">
            <w:pPr>
              <w:widowControl/>
              <w:suppressAutoHyphens w:val="0"/>
              <w:rPr>
                <w:rFonts w:eastAsia="Times New Roman" w:cs="Times New Roman"/>
                <w:color w:val="000000"/>
                <w:sz w:val="20"/>
                <w:szCs w:val="20"/>
                <w:lang w:eastAsia="ru-RU" w:bidi="ar-SA"/>
              </w:rPr>
            </w:pPr>
            <w:r w:rsidRPr="00F25417">
              <w:rPr>
                <w:rFonts w:eastAsia="Times New Roman" w:cs="Times New Roman"/>
                <w:color w:val="000000"/>
                <w:sz w:val="20"/>
                <w:szCs w:val="20"/>
                <w:lang w:eastAsia="ru-RU" w:bidi="ar-SA"/>
              </w:rPr>
              <w:t> </w:t>
            </w:r>
          </w:p>
        </w:tc>
      </w:tr>
      <w:bookmarkEnd w:id="119"/>
      <w:bookmarkEnd w:id="120"/>
      <w:bookmarkEnd w:id="132"/>
    </w:tbl>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0674F6" w:rsidRDefault="000674F6" w:rsidP="00ED6793">
      <w:pPr>
        <w:shd w:val="clear" w:color="auto" w:fill="FFFFFF"/>
        <w:tabs>
          <w:tab w:val="left" w:pos="567"/>
        </w:tabs>
        <w:jc w:val="both"/>
        <w:rPr>
          <w:rFonts w:eastAsia="Times New Roman" w:cs="Times New Roman"/>
          <w:b/>
          <w:color w:val="0A0A0A"/>
          <w:szCs w:val="26"/>
          <w:lang w:eastAsia="ru-RU"/>
        </w:rPr>
      </w:pPr>
    </w:p>
    <w:p w:rsidR="000674F6" w:rsidRDefault="000674F6"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D406AB">
      <w:pPr>
        <w:pStyle w:val="ConsPlusNormal"/>
        <w:spacing w:before="240"/>
        <w:jc w:val="center"/>
        <w:rPr>
          <w:rFonts w:ascii="Times New Roman" w:hAnsi="Times New Roman" w:cs="Times New Roman"/>
          <w:b/>
          <w:sz w:val="28"/>
          <w:szCs w:val="28"/>
        </w:rPr>
        <w:sectPr w:rsidR="00F25417" w:rsidSect="00F25417">
          <w:pgSz w:w="16838" w:h="11906" w:orient="landscape"/>
          <w:pgMar w:top="1701" w:right="1134" w:bottom="680" w:left="1134" w:header="720" w:footer="720" w:gutter="0"/>
          <w:cols w:space="720"/>
          <w:docGrid w:linePitch="360"/>
        </w:sectPr>
      </w:pPr>
    </w:p>
    <w:p w:rsidR="00B247D2" w:rsidRPr="008A7FA6" w:rsidRDefault="00B247D2" w:rsidP="00D406AB">
      <w:pPr>
        <w:pStyle w:val="ConsPlusNormal"/>
        <w:spacing w:before="240"/>
        <w:jc w:val="center"/>
        <w:rPr>
          <w:rFonts w:ascii="Times New Roman" w:hAnsi="Times New Roman" w:cs="Times New Roman"/>
          <w:b/>
          <w:sz w:val="28"/>
          <w:szCs w:val="28"/>
        </w:rPr>
      </w:pPr>
      <w:r w:rsidRPr="008A7FA6">
        <w:rPr>
          <w:rFonts w:ascii="Times New Roman" w:hAnsi="Times New Roman" w:cs="Times New Roman"/>
          <w:b/>
          <w:sz w:val="28"/>
          <w:szCs w:val="28"/>
        </w:rPr>
        <w:lastRenderedPageBreak/>
        <w:t xml:space="preserve">6. МЕТОДИКА РАСЧЕТА  </w:t>
      </w:r>
    </w:p>
    <w:p w:rsidR="00595B55" w:rsidRPr="008A7FA6" w:rsidRDefault="00595B55" w:rsidP="008A7FA6">
      <w:pPr>
        <w:pStyle w:val="ConsPlusNormal"/>
        <w:spacing w:after="120"/>
        <w:jc w:val="center"/>
        <w:rPr>
          <w:rFonts w:ascii="Times New Roman" w:hAnsi="Times New Roman" w:cs="Times New Roman"/>
          <w:sz w:val="28"/>
          <w:szCs w:val="28"/>
        </w:rPr>
      </w:pPr>
      <w:r w:rsidRPr="008A7FA6">
        <w:rPr>
          <w:rFonts w:ascii="Times New Roman" w:hAnsi="Times New Roman" w:cs="Times New Roman"/>
          <w:b/>
          <w:sz w:val="28"/>
          <w:szCs w:val="28"/>
        </w:rPr>
        <w:t>значений показателей эффективности реализации</w:t>
      </w:r>
      <w:r w:rsidR="00AC1FE8" w:rsidRPr="008A7FA6">
        <w:rPr>
          <w:rFonts w:ascii="Times New Roman" w:hAnsi="Times New Roman" w:cs="Times New Roman"/>
          <w:b/>
          <w:sz w:val="28"/>
          <w:szCs w:val="28"/>
        </w:rPr>
        <w:t xml:space="preserve"> муниципальной </w:t>
      </w:r>
      <w:r w:rsidRPr="008A7FA6">
        <w:rPr>
          <w:rFonts w:ascii="Times New Roman" w:hAnsi="Times New Roman" w:cs="Times New Roman"/>
          <w:b/>
          <w:sz w:val="28"/>
          <w:szCs w:val="28"/>
        </w:rPr>
        <w:t xml:space="preserve"> программы</w:t>
      </w:r>
    </w:p>
    <w:p w:rsidR="00150AD4" w:rsidRPr="008A7FA6" w:rsidRDefault="00150AD4" w:rsidP="00150AD4">
      <w:pPr>
        <w:tabs>
          <w:tab w:val="left" w:pos="567"/>
        </w:tabs>
        <w:ind w:firstLine="567"/>
        <w:jc w:val="both"/>
        <w:rPr>
          <w:rFonts w:cs="Times New Roman"/>
          <w:sz w:val="28"/>
          <w:szCs w:val="28"/>
        </w:rPr>
      </w:pPr>
      <w:r w:rsidRPr="008A7FA6">
        <w:rPr>
          <w:rFonts w:cs="Times New Roman"/>
          <w:sz w:val="28"/>
          <w:szCs w:val="28"/>
        </w:rPr>
        <w:t>Эффективность муниципальной программы оценивается путем сопоставления плановых и фактических значений показателей, результатов, объемов расходов с учетом реализовавшихся рисков и изменений условий в сфере управления имуществом и земельными ресурсами.</w:t>
      </w:r>
    </w:p>
    <w:p w:rsidR="00150AD4" w:rsidRPr="008A7FA6" w:rsidRDefault="00150AD4" w:rsidP="00150AD4">
      <w:pPr>
        <w:tabs>
          <w:tab w:val="left" w:pos="1276"/>
        </w:tabs>
        <w:ind w:firstLine="567"/>
        <w:jc w:val="both"/>
        <w:rPr>
          <w:rFonts w:cs="Times New Roman"/>
          <w:sz w:val="28"/>
          <w:szCs w:val="28"/>
        </w:rPr>
      </w:pPr>
      <w:r w:rsidRPr="008A7FA6">
        <w:rPr>
          <w:rFonts w:cs="Times New Roman"/>
          <w:sz w:val="28"/>
          <w:szCs w:val="28"/>
        </w:rPr>
        <w:t>Результаты оценки эффективности служат для принятия решений о корректировке перечня и состава мероприятий, сроков реализации, а также объемов бюджетного финансирования в соответствии с действующим законодательством.</w:t>
      </w:r>
    </w:p>
    <w:p w:rsidR="00150AD4" w:rsidRPr="008A7FA6" w:rsidRDefault="00150AD4" w:rsidP="00150AD4">
      <w:pPr>
        <w:tabs>
          <w:tab w:val="left" w:pos="1276"/>
        </w:tabs>
        <w:ind w:firstLine="567"/>
        <w:jc w:val="both"/>
        <w:rPr>
          <w:rFonts w:cs="Times New Roman"/>
          <w:sz w:val="28"/>
          <w:szCs w:val="28"/>
        </w:rPr>
      </w:pPr>
      <w:r w:rsidRPr="008A7FA6">
        <w:rPr>
          <w:rFonts w:cs="Times New Roman"/>
          <w:sz w:val="28"/>
          <w:szCs w:val="28"/>
        </w:rPr>
        <w:t>Эффективность муниципальной программы оценивается ежегодно.</w:t>
      </w:r>
    </w:p>
    <w:p w:rsidR="00150AD4" w:rsidRPr="008A7FA6" w:rsidRDefault="00150AD4" w:rsidP="00150AD4">
      <w:pPr>
        <w:tabs>
          <w:tab w:val="left" w:pos="1276"/>
        </w:tabs>
        <w:ind w:firstLine="567"/>
        <w:jc w:val="both"/>
        <w:rPr>
          <w:rFonts w:cs="Times New Roman"/>
          <w:sz w:val="28"/>
          <w:szCs w:val="28"/>
        </w:rPr>
      </w:pPr>
      <w:r w:rsidRPr="008A7FA6">
        <w:rPr>
          <w:rFonts w:cs="Times New Roman"/>
          <w:sz w:val="28"/>
          <w:szCs w:val="28"/>
        </w:rPr>
        <w:t>Также  ежеквартально осуществляется мониторинг реализации муниципальной программы.</w:t>
      </w:r>
    </w:p>
    <w:p w:rsidR="00150AD4" w:rsidRPr="008A7FA6" w:rsidRDefault="00150AD4" w:rsidP="00150AD4">
      <w:pPr>
        <w:tabs>
          <w:tab w:val="left" w:pos="567"/>
        </w:tabs>
        <w:ind w:firstLine="567"/>
        <w:jc w:val="both"/>
        <w:rPr>
          <w:rFonts w:cs="Times New Roman"/>
          <w:sz w:val="28"/>
          <w:szCs w:val="28"/>
          <w:lang w:eastAsia="en-US"/>
        </w:rPr>
      </w:pPr>
      <w:r w:rsidRPr="008A7FA6">
        <w:rPr>
          <w:rFonts w:cs="Times New Roman"/>
          <w:sz w:val="28"/>
          <w:szCs w:val="28"/>
        </w:rPr>
        <w:t>Оценка эффективности реализации муниципальной программы проводится на основе оценки следующих показателей:</w:t>
      </w:r>
    </w:p>
    <w:p w:rsidR="00150AD4" w:rsidRPr="008A7FA6" w:rsidRDefault="00150AD4" w:rsidP="00150AD4">
      <w:pPr>
        <w:tabs>
          <w:tab w:val="left" w:pos="1276"/>
        </w:tabs>
        <w:ind w:firstLine="567"/>
        <w:jc w:val="both"/>
        <w:rPr>
          <w:rFonts w:cs="Times New Roman"/>
          <w:sz w:val="28"/>
          <w:szCs w:val="28"/>
        </w:rPr>
      </w:pPr>
      <w:r w:rsidRPr="008A7FA6">
        <w:rPr>
          <w:rFonts w:cs="Times New Roman"/>
          <w:sz w:val="28"/>
          <w:szCs w:val="28"/>
          <w:lang w:eastAsia="en-US"/>
        </w:rPr>
        <w:t>Степени достижения целей и решения задач муниципальной программы путем сопоставления фактически достигнутых значений индикаторов целей и показателей задач Программы и их плановых значений, по формуле:</w:t>
      </w:r>
    </w:p>
    <w:p w:rsidR="00150AD4" w:rsidRPr="008A7FA6" w:rsidRDefault="00150AD4" w:rsidP="00150AD4">
      <w:pPr>
        <w:jc w:val="center"/>
        <w:rPr>
          <w:rFonts w:cs="Times New Roman"/>
          <w:sz w:val="28"/>
          <w:szCs w:val="28"/>
        </w:rPr>
      </w:pPr>
      <w:proofErr w:type="spellStart"/>
      <w:r w:rsidRPr="008A7FA6">
        <w:rPr>
          <w:rFonts w:cs="Times New Roman"/>
          <w:b/>
          <w:sz w:val="28"/>
          <w:szCs w:val="28"/>
        </w:rPr>
        <w:t>Сд</w:t>
      </w:r>
      <w:proofErr w:type="spellEnd"/>
      <w:r w:rsidRPr="008A7FA6">
        <w:rPr>
          <w:rFonts w:cs="Times New Roman"/>
          <w:b/>
          <w:sz w:val="28"/>
          <w:szCs w:val="28"/>
        </w:rPr>
        <w:t xml:space="preserve"> = </w:t>
      </w:r>
      <w:proofErr w:type="spellStart"/>
      <w:r w:rsidRPr="008A7FA6">
        <w:rPr>
          <w:rFonts w:cs="Times New Roman"/>
          <w:b/>
          <w:sz w:val="28"/>
          <w:szCs w:val="28"/>
        </w:rPr>
        <w:t>Зф</w:t>
      </w:r>
      <w:proofErr w:type="spellEnd"/>
      <w:r w:rsidRPr="008A7FA6">
        <w:rPr>
          <w:rFonts w:cs="Times New Roman"/>
          <w:b/>
          <w:sz w:val="28"/>
          <w:szCs w:val="28"/>
        </w:rPr>
        <w:t xml:space="preserve"> / </w:t>
      </w:r>
      <w:proofErr w:type="spellStart"/>
      <w:r w:rsidRPr="008A7FA6">
        <w:rPr>
          <w:rFonts w:cs="Times New Roman"/>
          <w:b/>
          <w:sz w:val="28"/>
          <w:szCs w:val="28"/>
        </w:rPr>
        <w:t>Зп</w:t>
      </w:r>
      <w:proofErr w:type="spellEnd"/>
      <w:r w:rsidRPr="008A7FA6">
        <w:rPr>
          <w:rFonts w:cs="Times New Roman"/>
          <w:sz w:val="28"/>
          <w:szCs w:val="28"/>
        </w:rPr>
        <w:t>,</w:t>
      </w:r>
    </w:p>
    <w:p w:rsidR="00150AD4" w:rsidRPr="008A7FA6" w:rsidRDefault="00150AD4" w:rsidP="00150AD4">
      <w:pPr>
        <w:jc w:val="both"/>
        <w:rPr>
          <w:rFonts w:cs="Times New Roman"/>
          <w:sz w:val="28"/>
          <w:szCs w:val="28"/>
        </w:rPr>
      </w:pPr>
      <w:r w:rsidRPr="008A7FA6">
        <w:rPr>
          <w:rFonts w:cs="Times New Roman"/>
          <w:sz w:val="28"/>
          <w:szCs w:val="28"/>
        </w:rPr>
        <w:t xml:space="preserve">где </w:t>
      </w:r>
      <w:proofErr w:type="spellStart"/>
      <w:r w:rsidRPr="008A7FA6">
        <w:rPr>
          <w:rFonts w:cs="Times New Roman"/>
          <w:b/>
          <w:sz w:val="28"/>
          <w:szCs w:val="28"/>
        </w:rPr>
        <w:t>Сд</w:t>
      </w:r>
      <w:proofErr w:type="spellEnd"/>
      <w:r w:rsidRPr="008A7FA6">
        <w:rPr>
          <w:rFonts w:cs="Times New Roman"/>
          <w:sz w:val="28"/>
          <w:szCs w:val="28"/>
        </w:rPr>
        <w:t xml:space="preserve"> — степень достижения целей (решения задач), </w:t>
      </w:r>
    </w:p>
    <w:p w:rsidR="00150AD4" w:rsidRPr="008A7FA6" w:rsidRDefault="00150AD4" w:rsidP="00150AD4">
      <w:pPr>
        <w:jc w:val="both"/>
        <w:rPr>
          <w:rFonts w:cs="Times New Roman"/>
          <w:sz w:val="28"/>
          <w:szCs w:val="28"/>
        </w:rPr>
      </w:pPr>
      <w:proofErr w:type="spellStart"/>
      <w:r w:rsidRPr="008A7FA6">
        <w:rPr>
          <w:rFonts w:cs="Times New Roman"/>
          <w:b/>
          <w:sz w:val="28"/>
          <w:szCs w:val="28"/>
        </w:rPr>
        <w:t>Зф</w:t>
      </w:r>
      <w:proofErr w:type="spellEnd"/>
      <w:r w:rsidRPr="008A7FA6">
        <w:rPr>
          <w:rFonts w:cs="Times New Roman"/>
          <w:sz w:val="28"/>
          <w:szCs w:val="28"/>
        </w:rPr>
        <w:t xml:space="preserve"> — фактическое значение индикатора (показателя) муниципальной программы, </w:t>
      </w:r>
    </w:p>
    <w:p w:rsidR="00150AD4" w:rsidRPr="008A7FA6" w:rsidRDefault="00150AD4" w:rsidP="00150AD4">
      <w:pPr>
        <w:jc w:val="both"/>
        <w:rPr>
          <w:rFonts w:cs="Times New Roman"/>
          <w:sz w:val="28"/>
          <w:szCs w:val="28"/>
        </w:rPr>
      </w:pPr>
      <w:proofErr w:type="spellStart"/>
      <w:r w:rsidRPr="008A7FA6">
        <w:rPr>
          <w:rFonts w:cs="Times New Roman"/>
          <w:b/>
          <w:sz w:val="28"/>
          <w:szCs w:val="28"/>
        </w:rPr>
        <w:t>Зп</w:t>
      </w:r>
      <w:proofErr w:type="spellEnd"/>
      <w:r w:rsidRPr="008A7FA6">
        <w:rPr>
          <w:rFonts w:cs="Times New Roman"/>
          <w:sz w:val="28"/>
          <w:szCs w:val="28"/>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w:t>
      </w:r>
    </w:p>
    <w:p w:rsidR="00D406AB" w:rsidRPr="008A7FA6" w:rsidRDefault="00D406AB" w:rsidP="00150AD4">
      <w:pPr>
        <w:jc w:val="center"/>
        <w:rPr>
          <w:rFonts w:cs="Times New Roman"/>
          <w:sz w:val="28"/>
          <w:szCs w:val="28"/>
        </w:rPr>
      </w:pPr>
      <w:r w:rsidRPr="008A7FA6">
        <w:rPr>
          <w:rFonts w:cs="Times New Roman"/>
          <w:sz w:val="28"/>
          <w:szCs w:val="28"/>
        </w:rPr>
        <w:t>и</w:t>
      </w:r>
      <w:r w:rsidR="00150AD4" w:rsidRPr="008A7FA6">
        <w:rPr>
          <w:rFonts w:cs="Times New Roman"/>
          <w:sz w:val="28"/>
          <w:szCs w:val="28"/>
        </w:rPr>
        <w:t>ли</w:t>
      </w:r>
      <w:r w:rsidRPr="008A7FA6">
        <w:rPr>
          <w:rFonts w:cs="Times New Roman"/>
          <w:sz w:val="28"/>
          <w:szCs w:val="28"/>
        </w:rPr>
        <w:t xml:space="preserve"> </w:t>
      </w:r>
    </w:p>
    <w:p w:rsidR="00150AD4" w:rsidRPr="008A7FA6" w:rsidRDefault="00D406AB" w:rsidP="00D406AB">
      <w:pPr>
        <w:rPr>
          <w:rFonts w:cs="Times New Roman"/>
          <w:sz w:val="28"/>
          <w:szCs w:val="28"/>
        </w:rPr>
      </w:pPr>
      <w:r w:rsidRPr="008A7FA6">
        <w:rPr>
          <w:rFonts w:cs="Times New Roman"/>
          <w:sz w:val="28"/>
          <w:szCs w:val="28"/>
        </w:rPr>
        <w:t>(для индикаторов (показателей), желаемой тенденцией развития которых является снижение значений)</w:t>
      </w:r>
    </w:p>
    <w:p w:rsidR="00150AD4" w:rsidRPr="008A7FA6" w:rsidRDefault="00150AD4" w:rsidP="00D406AB">
      <w:pPr>
        <w:jc w:val="center"/>
        <w:rPr>
          <w:rFonts w:cs="Times New Roman"/>
          <w:sz w:val="28"/>
          <w:szCs w:val="28"/>
          <w:lang w:eastAsia="en-US"/>
        </w:rPr>
      </w:pPr>
      <w:proofErr w:type="spellStart"/>
      <w:r w:rsidRPr="008A7FA6">
        <w:rPr>
          <w:rFonts w:cs="Times New Roman"/>
          <w:b/>
          <w:sz w:val="28"/>
          <w:szCs w:val="28"/>
        </w:rPr>
        <w:t>Сд</w:t>
      </w:r>
      <w:proofErr w:type="spellEnd"/>
      <w:r w:rsidRPr="008A7FA6">
        <w:rPr>
          <w:rFonts w:cs="Times New Roman"/>
          <w:b/>
          <w:sz w:val="28"/>
          <w:szCs w:val="28"/>
        </w:rPr>
        <w:t xml:space="preserve"> = </w:t>
      </w:r>
      <w:proofErr w:type="spellStart"/>
      <w:r w:rsidRPr="008A7FA6">
        <w:rPr>
          <w:rFonts w:cs="Times New Roman"/>
          <w:b/>
          <w:sz w:val="28"/>
          <w:szCs w:val="28"/>
        </w:rPr>
        <w:t>Зп</w:t>
      </w:r>
      <w:proofErr w:type="spellEnd"/>
      <w:r w:rsidRPr="008A7FA6">
        <w:rPr>
          <w:rFonts w:cs="Times New Roman"/>
          <w:b/>
          <w:sz w:val="28"/>
          <w:szCs w:val="28"/>
        </w:rPr>
        <w:t xml:space="preserve"> / </w:t>
      </w:r>
      <w:proofErr w:type="spellStart"/>
      <w:r w:rsidRPr="008A7FA6">
        <w:rPr>
          <w:rFonts w:cs="Times New Roman"/>
          <w:b/>
          <w:sz w:val="28"/>
          <w:szCs w:val="28"/>
        </w:rPr>
        <w:t>Зф</w:t>
      </w:r>
      <w:proofErr w:type="spellEnd"/>
      <w:r w:rsidRPr="008A7FA6">
        <w:rPr>
          <w:rFonts w:cs="Times New Roman"/>
          <w:sz w:val="28"/>
          <w:szCs w:val="28"/>
        </w:rPr>
        <w:t>;</w:t>
      </w:r>
    </w:p>
    <w:p w:rsidR="00150AD4" w:rsidRPr="008A7FA6" w:rsidRDefault="00150AD4" w:rsidP="00D406AB">
      <w:pPr>
        <w:tabs>
          <w:tab w:val="left" w:pos="1276"/>
        </w:tabs>
        <w:ind w:firstLine="567"/>
        <w:jc w:val="both"/>
        <w:rPr>
          <w:rFonts w:cs="Times New Roman"/>
          <w:sz w:val="28"/>
          <w:szCs w:val="28"/>
        </w:rPr>
      </w:pPr>
      <w:r w:rsidRPr="008A7FA6">
        <w:rPr>
          <w:rFonts w:cs="Times New Roman"/>
          <w:sz w:val="28"/>
          <w:szCs w:val="28"/>
          <w:lang w:eastAsia="en-US"/>
        </w:rPr>
        <w:t xml:space="preserve">Степени соответствия запланированному уровню затрат и эффективности использования средств местного бюджета Программы путем сопоставления плановых и фактических объемов финансирования основных мероприятий </w:t>
      </w:r>
      <w:r w:rsidR="00D406AB" w:rsidRPr="008A7FA6">
        <w:rPr>
          <w:rFonts w:cs="Times New Roman"/>
          <w:sz w:val="28"/>
          <w:szCs w:val="28"/>
          <w:lang w:eastAsia="en-US"/>
        </w:rPr>
        <w:t>муниципальной п</w:t>
      </w:r>
      <w:r w:rsidRPr="008A7FA6">
        <w:rPr>
          <w:rFonts w:cs="Times New Roman"/>
          <w:sz w:val="28"/>
          <w:szCs w:val="28"/>
          <w:lang w:eastAsia="en-US"/>
        </w:rPr>
        <w:t>рограммы, по формуле:</w:t>
      </w:r>
    </w:p>
    <w:p w:rsidR="00150AD4" w:rsidRPr="008A7FA6" w:rsidRDefault="00150AD4" w:rsidP="00150AD4">
      <w:pPr>
        <w:jc w:val="center"/>
        <w:rPr>
          <w:rFonts w:cs="Times New Roman"/>
          <w:sz w:val="28"/>
          <w:szCs w:val="28"/>
        </w:rPr>
      </w:pPr>
      <w:r w:rsidRPr="008A7FA6">
        <w:rPr>
          <w:rFonts w:cs="Times New Roman"/>
          <w:b/>
          <w:sz w:val="28"/>
          <w:szCs w:val="28"/>
        </w:rPr>
        <w:t xml:space="preserve">Уф = </w:t>
      </w:r>
      <w:proofErr w:type="spellStart"/>
      <w:r w:rsidRPr="008A7FA6">
        <w:rPr>
          <w:rFonts w:cs="Times New Roman"/>
          <w:b/>
          <w:sz w:val="28"/>
          <w:szCs w:val="28"/>
        </w:rPr>
        <w:t>Фф</w:t>
      </w:r>
      <w:proofErr w:type="spellEnd"/>
      <w:r w:rsidRPr="008A7FA6">
        <w:rPr>
          <w:rFonts w:cs="Times New Roman"/>
          <w:b/>
          <w:sz w:val="28"/>
          <w:szCs w:val="28"/>
        </w:rPr>
        <w:t xml:space="preserve"> / </w:t>
      </w:r>
      <w:proofErr w:type="spellStart"/>
      <w:r w:rsidRPr="008A7FA6">
        <w:rPr>
          <w:rFonts w:cs="Times New Roman"/>
          <w:b/>
          <w:sz w:val="28"/>
          <w:szCs w:val="28"/>
        </w:rPr>
        <w:t>Фп</w:t>
      </w:r>
      <w:proofErr w:type="spellEnd"/>
      <w:r w:rsidRPr="008A7FA6">
        <w:rPr>
          <w:rFonts w:cs="Times New Roman"/>
          <w:sz w:val="28"/>
          <w:szCs w:val="28"/>
        </w:rPr>
        <w:t>,</w:t>
      </w:r>
    </w:p>
    <w:p w:rsidR="00150AD4" w:rsidRPr="008A7FA6" w:rsidRDefault="00150AD4" w:rsidP="00150AD4">
      <w:pPr>
        <w:jc w:val="both"/>
        <w:rPr>
          <w:rFonts w:cs="Times New Roman"/>
          <w:sz w:val="28"/>
          <w:szCs w:val="28"/>
        </w:rPr>
      </w:pPr>
      <w:r w:rsidRPr="008A7FA6">
        <w:rPr>
          <w:rFonts w:cs="Times New Roman"/>
          <w:sz w:val="28"/>
          <w:szCs w:val="28"/>
        </w:rPr>
        <w:t xml:space="preserve">где </w:t>
      </w:r>
      <w:r w:rsidRPr="008A7FA6">
        <w:rPr>
          <w:rFonts w:cs="Times New Roman"/>
          <w:b/>
          <w:sz w:val="28"/>
          <w:szCs w:val="28"/>
        </w:rPr>
        <w:t>Уф</w:t>
      </w:r>
      <w:r w:rsidRPr="008A7FA6">
        <w:rPr>
          <w:rFonts w:cs="Times New Roman"/>
          <w:sz w:val="28"/>
          <w:szCs w:val="28"/>
        </w:rPr>
        <w:t xml:space="preserve"> — уровень финансирования реализации основных мероприятий </w:t>
      </w:r>
      <w:r w:rsidR="00D406AB" w:rsidRPr="008A7FA6">
        <w:rPr>
          <w:rFonts w:cs="Times New Roman"/>
          <w:sz w:val="28"/>
          <w:szCs w:val="28"/>
        </w:rPr>
        <w:t>муниципальной п</w:t>
      </w:r>
      <w:r w:rsidRPr="008A7FA6">
        <w:rPr>
          <w:rFonts w:cs="Times New Roman"/>
          <w:sz w:val="28"/>
          <w:szCs w:val="28"/>
        </w:rPr>
        <w:t xml:space="preserve">рограммы, </w:t>
      </w:r>
    </w:p>
    <w:p w:rsidR="00150AD4" w:rsidRPr="008A7FA6" w:rsidRDefault="00150AD4" w:rsidP="00150AD4">
      <w:pPr>
        <w:jc w:val="both"/>
        <w:rPr>
          <w:rFonts w:cs="Times New Roman"/>
          <w:sz w:val="28"/>
          <w:szCs w:val="28"/>
        </w:rPr>
      </w:pPr>
      <w:proofErr w:type="spellStart"/>
      <w:r w:rsidRPr="008A7FA6">
        <w:rPr>
          <w:rFonts w:cs="Times New Roman"/>
          <w:b/>
          <w:sz w:val="28"/>
          <w:szCs w:val="28"/>
        </w:rPr>
        <w:t>Фф</w:t>
      </w:r>
      <w:proofErr w:type="spellEnd"/>
      <w:r w:rsidRPr="008A7FA6">
        <w:rPr>
          <w:rFonts w:cs="Times New Roman"/>
          <w:sz w:val="28"/>
          <w:szCs w:val="28"/>
        </w:rPr>
        <w:t xml:space="preserve"> — фактический объем финансовых ресурсов, направленный на реализацию мероприятий </w:t>
      </w:r>
      <w:r w:rsidR="00D406AB" w:rsidRPr="008A7FA6">
        <w:rPr>
          <w:rFonts w:cs="Times New Roman"/>
          <w:sz w:val="28"/>
          <w:szCs w:val="28"/>
        </w:rPr>
        <w:t>муниципальной п</w:t>
      </w:r>
      <w:r w:rsidRPr="008A7FA6">
        <w:rPr>
          <w:rFonts w:cs="Times New Roman"/>
          <w:sz w:val="28"/>
          <w:szCs w:val="28"/>
        </w:rPr>
        <w:t xml:space="preserve">рограммы, </w:t>
      </w:r>
    </w:p>
    <w:p w:rsidR="00150AD4" w:rsidRPr="008A7FA6" w:rsidRDefault="00150AD4" w:rsidP="00150AD4">
      <w:pPr>
        <w:jc w:val="both"/>
        <w:rPr>
          <w:rFonts w:cs="Times New Roman"/>
          <w:sz w:val="28"/>
          <w:szCs w:val="28"/>
        </w:rPr>
      </w:pPr>
      <w:proofErr w:type="spellStart"/>
      <w:r w:rsidRPr="008A7FA6">
        <w:rPr>
          <w:rFonts w:cs="Times New Roman"/>
          <w:b/>
          <w:sz w:val="28"/>
          <w:szCs w:val="28"/>
        </w:rPr>
        <w:t>Фп</w:t>
      </w:r>
      <w:proofErr w:type="spellEnd"/>
      <w:r w:rsidRPr="008A7FA6">
        <w:rPr>
          <w:rFonts w:cs="Times New Roman"/>
          <w:sz w:val="28"/>
          <w:szCs w:val="28"/>
        </w:rPr>
        <w:t xml:space="preserve"> — плановый объем финансовых ресурсов на соответствующий отчетный период;</w:t>
      </w:r>
    </w:p>
    <w:p w:rsidR="00150AD4" w:rsidRPr="008A7FA6" w:rsidRDefault="00150AD4" w:rsidP="00150AD4">
      <w:pPr>
        <w:tabs>
          <w:tab w:val="left" w:pos="1276"/>
        </w:tabs>
        <w:ind w:firstLine="567"/>
        <w:jc w:val="both"/>
        <w:rPr>
          <w:rFonts w:cs="Times New Roman"/>
          <w:sz w:val="28"/>
          <w:szCs w:val="28"/>
        </w:rPr>
      </w:pPr>
      <w:r w:rsidRPr="008A7FA6">
        <w:rPr>
          <w:rFonts w:cs="Times New Roman"/>
          <w:sz w:val="28"/>
          <w:szCs w:val="28"/>
        </w:rPr>
        <w:t>Эффективность реализации муниципальной программы рассчитывается по следующей формуле:</w:t>
      </w:r>
    </w:p>
    <w:p w:rsidR="00150AD4" w:rsidRPr="008A7FA6" w:rsidRDefault="00150AD4" w:rsidP="00150AD4">
      <w:pPr>
        <w:ind w:firstLine="709"/>
        <w:jc w:val="center"/>
        <w:rPr>
          <w:rFonts w:cs="Times New Roman"/>
          <w:b/>
          <w:sz w:val="28"/>
          <w:szCs w:val="28"/>
        </w:rPr>
      </w:pPr>
      <w:r w:rsidRPr="008A7FA6">
        <w:rPr>
          <w:rFonts w:cs="Times New Roman"/>
          <w:b/>
          <w:sz w:val="28"/>
          <w:szCs w:val="28"/>
        </w:rPr>
        <w:t xml:space="preserve">ЭП = </w:t>
      </w:r>
      <w:proofErr w:type="spellStart"/>
      <w:r w:rsidRPr="008A7FA6">
        <w:rPr>
          <w:rFonts w:cs="Times New Roman"/>
          <w:b/>
          <w:sz w:val="28"/>
          <w:szCs w:val="28"/>
        </w:rPr>
        <w:t>Сд</w:t>
      </w:r>
      <w:proofErr w:type="spellEnd"/>
      <w:r w:rsidRPr="008A7FA6">
        <w:rPr>
          <w:rFonts w:cs="Times New Roman"/>
          <w:b/>
          <w:sz w:val="28"/>
          <w:szCs w:val="28"/>
        </w:rPr>
        <w:t xml:space="preserve"> × Уф</w:t>
      </w:r>
    </w:p>
    <w:p w:rsidR="00150AD4" w:rsidRPr="008A7FA6" w:rsidRDefault="00150AD4" w:rsidP="00150AD4">
      <w:pPr>
        <w:tabs>
          <w:tab w:val="left" w:pos="567"/>
        </w:tabs>
        <w:jc w:val="both"/>
        <w:rPr>
          <w:rFonts w:cs="Times New Roman"/>
          <w:sz w:val="28"/>
          <w:szCs w:val="28"/>
        </w:rPr>
      </w:pPr>
      <w:r w:rsidRPr="008A7FA6">
        <w:rPr>
          <w:rFonts w:cs="Times New Roman"/>
          <w:sz w:val="28"/>
          <w:szCs w:val="28"/>
        </w:rPr>
        <w:lastRenderedPageBreak/>
        <w:t xml:space="preserve">Реализация </w:t>
      </w:r>
      <w:r w:rsidR="00D406AB" w:rsidRPr="008A7FA6">
        <w:rPr>
          <w:rFonts w:cs="Times New Roman"/>
          <w:sz w:val="28"/>
          <w:szCs w:val="28"/>
        </w:rPr>
        <w:t>муниципальной п</w:t>
      </w:r>
      <w:r w:rsidRPr="008A7FA6">
        <w:rPr>
          <w:rFonts w:cs="Times New Roman"/>
          <w:sz w:val="28"/>
          <w:szCs w:val="28"/>
        </w:rPr>
        <w:t>рограммы характеризуется:</w:t>
      </w:r>
    </w:p>
    <w:p w:rsidR="00150AD4" w:rsidRPr="008A7FA6" w:rsidRDefault="00150AD4" w:rsidP="00B53DD5">
      <w:pPr>
        <w:numPr>
          <w:ilvl w:val="0"/>
          <w:numId w:val="15"/>
        </w:numPr>
        <w:tabs>
          <w:tab w:val="left" w:pos="567"/>
        </w:tabs>
        <w:ind w:left="0" w:firstLine="0"/>
        <w:jc w:val="both"/>
        <w:rPr>
          <w:rFonts w:cs="Times New Roman"/>
          <w:sz w:val="28"/>
          <w:szCs w:val="28"/>
        </w:rPr>
      </w:pPr>
      <w:r w:rsidRPr="008A7FA6">
        <w:rPr>
          <w:rFonts w:cs="Times New Roman"/>
          <w:sz w:val="28"/>
          <w:szCs w:val="28"/>
        </w:rPr>
        <w:t>высоким уровнем эффективности;</w:t>
      </w:r>
    </w:p>
    <w:p w:rsidR="00150AD4" w:rsidRPr="008A7FA6" w:rsidRDefault="00150AD4" w:rsidP="00B53DD5">
      <w:pPr>
        <w:numPr>
          <w:ilvl w:val="0"/>
          <w:numId w:val="15"/>
        </w:numPr>
        <w:tabs>
          <w:tab w:val="left" w:pos="567"/>
        </w:tabs>
        <w:ind w:left="0" w:firstLine="0"/>
        <w:jc w:val="both"/>
        <w:rPr>
          <w:rFonts w:cs="Times New Roman"/>
          <w:sz w:val="28"/>
          <w:szCs w:val="28"/>
        </w:rPr>
      </w:pPr>
      <w:r w:rsidRPr="008A7FA6">
        <w:rPr>
          <w:rFonts w:cs="Times New Roman"/>
          <w:sz w:val="28"/>
          <w:szCs w:val="28"/>
        </w:rPr>
        <w:t>удовлетворительным уровнем эффективности;</w:t>
      </w:r>
    </w:p>
    <w:p w:rsidR="00150AD4" w:rsidRPr="008A7FA6" w:rsidRDefault="00150AD4" w:rsidP="00B53DD5">
      <w:pPr>
        <w:numPr>
          <w:ilvl w:val="0"/>
          <w:numId w:val="15"/>
        </w:numPr>
        <w:tabs>
          <w:tab w:val="left" w:pos="567"/>
        </w:tabs>
        <w:ind w:left="0" w:firstLine="0"/>
        <w:jc w:val="both"/>
        <w:rPr>
          <w:rFonts w:cs="Times New Roman"/>
          <w:sz w:val="28"/>
          <w:szCs w:val="28"/>
        </w:rPr>
      </w:pPr>
      <w:r w:rsidRPr="008A7FA6">
        <w:rPr>
          <w:rFonts w:cs="Times New Roman"/>
          <w:sz w:val="28"/>
          <w:szCs w:val="28"/>
        </w:rPr>
        <w:t>неудовлетворительным уровнем эффективности.</w:t>
      </w:r>
    </w:p>
    <w:p w:rsidR="00150AD4" w:rsidRPr="008A7FA6" w:rsidRDefault="00150AD4" w:rsidP="00D406AB">
      <w:pPr>
        <w:tabs>
          <w:tab w:val="left" w:pos="567"/>
        </w:tabs>
        <w:spacing w:after="240"/>
        <w:ind w:firstLine="567"/>
        <w:jc w:val="both"/>
        <w:rPr>
          <w:rFonts w:cs="Times New Roman"/>
          <w:sz w:val="28"/>
          <w:szCs w:val="28"/>
        </w:rPr>
      </w:pPr>
      <w:r w:rsidRPr="008A7FA6">
        <w:rPr>
          <w:rFonts w:cs="Times New Roman"/>
          <w:sz w:val="28"/>
          <w:szCs w:val="28"/>
        </w:rPr>
        <w:t xml:space="preserve">Вывод об эффективности (неэффективности) реализации </w:t>
      </w:r>
      <w:r w:rsidR="00D406AB" w:rsidRPr="008A7FA6">
        <w:rPr>
          <w:rFonts w:cs="Times New Roman"/>
          <w:sz w:val="28"/>
          <w:szCs w:val="28"/>
        </w:rPr>
        <w:t>м</w:t>
      </w:r>
      <w:r w:rsidRPr="008A7FA6">
        <w:rPr>
          <w:rFonts w:cs="Times New Roman"/>
          <w:sz w:val="28"/>
          <w:szCs w:val="28"/>
        </w:rPr>
        <w:t>униципальной программы определяется на основании следующих критериев:</w:t>
      </w:r>
    </w:p>
    <w:tbl>
      <w:tblPr>
        <w:tblW w:w="5000" w:type="pct"/>
        <w:tblLook w:val="0000" w:firstRow="0" w:lastRow="0" w:firstColumn="0" w:lastColumn="0" w:noHBand="0" w:noVBand="0"/>
      </w:tblPr>
      <w:tblGrid>
        <w:gridCol w:w="6554"/>
        <w:gridCol w:w="3187"/>
      </w:tblGrid>
      <w:tr w:rsidR="00150AD4" w:rsidRPr="008A7FA6" w:rsidTr="00D406AB">
        <w:trPr>
          <w:cantSplit/>
          <w:trHeight w:val="360"/>
        </w:trPr>
        <w:tc>
          <w:tcPr>
            <w:tcW w:w="3364" w:type="pct"/>
            <w:tcBorders>
              <w:top w:val="single" w:sz="6" w:space="0" w:color="000000"/>
              <w:left w:val="single" w:sz="6" w:space="0" w:color="000000"/>
              <w:bottom w:val="single" w:sz="6" w:space="0" w:color="000000"/>
            </w:tcBorders>
            <w:shd w:val="clear" w:color="auto" w:fill="FFFFFF"/>
            <w:vAlign w:val="center"/>
          </w:tcPr>
          <w:p w:rsidR="00150AD4" w:rsidRPr="008A7FA6" w:rsidRDefault="00150AD4" w:rsidP="00D406AB">
            <w:pPr>
              <w:ind w:firstLine="709"/>
              <w:jc w:val="center"/>
              <w:rPr>
                <w:rFonts w:cs="Times New Roman"/>
                <w:sz w:val="28"/>
                <w:szCs w:val="28"/>
              </w:rPr>
            </w:pPr>
            <w:r w:rsidRPr="008A7FA6">
              <w:rPr>
                <w:rFonts w:cs="Times New Roman"/>
                <w:sz w:val="28"/>
                <w:szCs w:val="28"/>
              </w:rPr>
              <w:t>Вывод об эффективности реализации</w:t>
            </w:r>
          </w:p>
          <w:p w:rsidR="00150AD4" w:rsidRPr="008A7FA6" w:rsidRDefault="00150AD4" w:rsidP="00D406AB">
            <w:pPr>
              <w:ind w:firstLine="709"/>
              <w:jc w:val="center"/>
              <w:rPr>
                <w:rFonts w:cs="Times New Roman"/>
                <w:sz w:val="28"/>
                <w:szCs w:val="28"/>
              </w:rPr>
            </w:pPr>
            <w:r w:rsidRPr="008A7FA6">
              <w:rPr>
                <w:rFonts w:cs="Times New Roman"/>
                <w:sz w:val="28"/>
                <w:szCs w:val="28"/>
              </w:rPr>
              <w:t>Программы</w:t>
            </w:r>
          </w:p>
        </w:tc>
        <w:tc>
          <w:tcPr>
            <w:tcW w:w="163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50AD4" w:rsidRPr="008A7FA6" w:rsidRDefault="00150AD4" w:rsidP="00D406AB">
            <w:pPr>
              <w:jc w:val="center"/>
              <w:rPr>
                <w:rFonts w:cs="Times New Roman"/>
                <w:sz w:val="28"/>
                <w:szCs w:val="28"/>
              </w:rPr>
            </w:pPr>
            <w:r w:rsidRPr="008A7FA6">
              <w:rPr>
                <w:rFonts w:cs="Times New Roman"/>
                <w:sz w:val="28"/>
                <w:szCs w:val="28"/>
              </w:rPr>
              <w:t>Критерий оценки эффективности (ЭП)</w:t>
            </w:r>
          </w:p>
        </w:tc>
      </w:tr>
      <w:tr w:rsidR="00150AD4" w:rsidRPr="008A7FA6" w:rsidTr="00D406AB">
        <w:trPr>
          <w:cantSplit/>
          <w:trHeight w:val="360"/>
        </w:trPr>
        <w:tc>
          <w:tcPr>
            <w:tcW w:w="3364" w:type="pct"/>
            <w:tcBorders>
              <w:top w:val="single" w:sz="6" w:space="0" w:color="000000"/>
              <w:left w:val="single" w:sz="6" w:space="0" w:color="000000"/>
              <w:bottom w:val="single" w:sz="6" w:space="0" w:color="000000"/>
            </w:tcBorders>
            <w:shd w:val="clear" w:color="auto" w:fill="FFFFFF"/>
          </w:tcPr>
          <w:p w:rsidR="00150AD4" w:rsidRPr="008A7FA6" w:rsidRDefault="00150AD4" w:rsidP="00D406AB">
            <w:pPr>
              <w:jc w:val="both"/>
              <w:rPr>
                <w:rFonts w:cs="Times New Roman"/>
                <w:sz w:val="28"/>
                <w:szCs w:val="28"/>
              </w:rPr>
            </w:pPr>
            <w:r w:rsidRPr="008A7FA6">
              <w:rPr>
                <w:rFonts w:cs="Times New Roman"/>
                <w:sz w:val="28"/>
                <w:szCs w:val="28"/>
              </w:rPr>
              <w:t>Неудовлетворительный уровень эффективности</w:t>
            </w:r>
          </w:p>
        </w:tc>
        <w:tc>
          <w:tcPr>
            <w:tcW w:w="1636" w:type="pct"/>
            <w:tcBorders>
              <w:top w:val="single" w:sz="6" w:space="0" w:color="000000"/>
              <w:left w:val="single" w:sz="6" w:space="0" w:color="000000"/>
              <w:bottom w:val="single" w:sz="6" w:space="0" w:color="000000"/>
              <w:right w:val="single" w:sz="6" w:space="0" w:color="000000"/>
            </w:tcBorders>
            <w:shd w:val="clear" w:color="auto" w:fill="FFFFFF"/>
          </w:tcPr>
          <w:p w:rsidR="00150AD4" w:rsidRPr="008A7FA6" w:rsidRDefault="00150AD4" w:rsidP="002F6243">
            <w:pPr>
              <w:ind w:firstLine="709"/>
              <w:jc w:val="both"/>
              <w:rPr>
                <w:rFonts w:cs="Times New Roman"/>
                <w:sz w:val="28"/>
                <w:szCs w:val="28"/>
              </w:rPr>
            </w:pPr>
            <w:r w:rsidRPr="008A7FA6">
              <w:rPr>
                <w:rFonts w:cs="Times New Roman"/>
                <w:sz w:val="28"/>
                <w:szCs w:val="28"/>
              </w:rPr>
              <w:t>менее 0,5</w:t>
            </w:r>
          </w:p>
        </w:tc>
      </w:tr>
      <w:tr w:rsidR="00150AD4" w:rsidRPr="008A7FA6" w:rsidTr="00D406AB">
        <w:trPr>
          <w:cantSplit/>
          <w:trHeight w:val="284"/>
        </w:trPr>
        <w:tc>
          <w:tcPr>
            <w:tcW w:w="3364" w:type="pct"/>
            <w:tcBorders>
              <w:top w:val="single" w:sz="6" w:space="0" w:color="000000"/>
              <w:left w:val="single" w:sz="6" w:space="0" w:color="000000"/>
              <w:bottom w:val="single" w:sz="6" w:space="0" w:color="000000"/>
            </w:tcBorders>
            <w:shd w:val="clear" w:color="auto" w:fill="FFFFFF"/>
          </w:tcPr>
          <w:p w:rsidR="00150AD4" w:rsidRPr="008A7FA6" w:rsidRDefault="00150AD4" w:rsidP="00D406AB">
            <w:pPr>
              <w:jc w:val="both"/>
              <w:rPr>
                <w:rFonts w:cs="Times New Roman"/>
                <w:sz w:val="28"/>
                <w:szCs w:val="28"/>
              </w:rPr>
            </w:pPr>
            <w:r w:rsidRPr="008A7FA6">
              <w:rPr>
                <w:rFonts w:cs="Times New Roman"/>
                <w:sz w:val="28"/>
                <w:szCs w:val="28"/>
              </w:rPr>
              <w:t>Удовлетворительный уровень эффективности</w:t>
            </w:r>
          </w:p>
        </w:tc>
        <w:tc>
          <w:tcPr>
            <w:tcW w:w="1636" w:type="pct"/>
            <w:tcBorders>
              <w:top w:val="single" w:sz="6" w:space="0" w:color="000000"/>
              <w:left w:val="single" w:sz="6" w:space="0" w:color="000000"/>
              <w:bottom w:val="single" w:sz="6" w:space="0" w:color="000000"/>
              <w:right w:val="single" w:sz="6" w:space="0" w:color="000000"/>
            </w:tcBorders>
            <w:shd w:val="clear" w:color="auto" w:fill="FFFFFF"/>
          </w:tcPr>
          <w:p w:rsidR="00150AD4" w:rsidRPr="008A7FA6" w:rsidRDefault="00150AD4" w:rsidP="002F6243">
            <w:pPr>
              <w:ind w:firstLine="709"/>
              <w:jc w:val="both"/>
              <w:rPr>
                <w:rFonts w:cs="Times New Roman"/>
                <w:sz w:val="28"/>
                <w:szCs w:val="28"/>
              </w:rPr>
            </w:pPr>
            <w:r w:rsidRPr="008A7FA6">
              <w:rPr>
                <w:rFonts w:cs="Times New Roman"/>
                <w:sz w:val="28"/>
                <w:szCs w:val="28"/>
              </w:rPr>
              <w:t>0,5-0,79</w:t>
            </w:r>
          </w:p>
        </w:tc>
      </w:tr>
      <w:tr w:rsidR="00150AD4" w:rsidRPr="008A7FA6" w:rsidTr="00D406AB">
        <w:trPr>
          <w:cantSplit/>
          <w:trHeight w:val="404"/>
        </w:trPr>
        <w:tc>
          <w:tcPr>
            <w:tcW w:w="3364" w:type="pct"/>
            <w:tcBorders>
              <w:top w:val="single" w:sz="6" w:space="0" w:color="000000"/>
              <w:left w:val="single" w:sz="6" w:space="0" w:color="000000"/>
              <w:bottom w:val="single" w:sz="6" w:space="0" w:color="000000"/>
            </w:tcBorders>
            <w:shd w:val="clear" w:color="auto" w:fill="FFFFFF"/>
          </w:tcPr>
          <w:p w:rsidR="00150AD4" w:rsidRPr="008A7FA6" w:rsidRDefault="00150AD4" w:rsidP="00D406AB">
            <w:pPr>
              <w:jc w:val="both"/>
              <w:rPr>
                <w:rFonts w:cs="Times New Roman"/>
                <w:sz w:val="28"/>
                <w:szCs w:val="28"/>
              </w:rPr>
            </w:pPr>
            <w:r w:rsidRPr="008A7FA6">
              <w:rPr>
                <w:rFonts w:cs="Times New Roman"/>
                <w:sz w:val="28"/>
                <w:szCs w:val="28"/>
              </w:rPr>
              <w:t>Высокий уровень эффективности</w:t>
            </w:r>
          </w:p>
        </w:tc>
        <w:tc>
          <w:tcPr>
            <w:tcW w:w="1636" w:type="pct"/>
            <w:tcBorders>
              <w:top w:val="single" w:sz="6" w:space="0" w:color="000000"/>
              <w:left w:val="single" w:sz="6" w:space="0" w:color="000000"/>
              <w:bottom w:val="single" w:sz="6" w:space="0" w:color="000000"/>
              <w:right w:val="single" w:sz="6" w:space="0" w:color="000000"/>
            </w:tcBorders>
            <w:shd w:val="clear" w:color="auto" w:fill="FFFFFF"/>
          </w:tcPr>
          <w:p w:rsidR="00150AD4" w:rsidRPr="008A7FA6" w:rsidRDefault="00150AD4" w:rsidP="002F6243">
            <w:pPr>
              <w:ind w:firstLine="709"/>
              <w:jc w:val="both"/>
              <w:rPr>
                <w:rFonts w:cs="Times New Roman"/>
                <w:sz w:val="28"/>
                <w:szCs w:val="28"/>
              </w:rPr>
            </w:pPr>
            <w:r w:rsidRPr="008A7FA6">
              <w:rPr>
                <w:rFonts w:cs="Times New Roman"/>
                <w:sz w:val="28"/>
                <w:szCs w:val="28"/>
              </w:rPr>
              <w:t>0,8-1</w:t>
            </w:r>
          </w:p>
        </w:tc>
      </w:tr>
    </w:tbl>
    <w:p w:rsidR="00150AD4" w:rsidRPr="00774265" w:rsidRDefault="00150AD4" w:rsidP="00150AD4">
      <w:pPr>
        <w:rPr>
          <w:rFonts w:cs="Times New Roman"/>
          <w:szCs w:val="26"/>
        </w:rPr>
        <w:sectPr w:rsidR="00150AD4" w:rsidRPr="00774265" w:rsidSect="00053534">
          <w:pgSz w:w="11906" w:h="16838"/>
          <w:pgMar w:top="1134" w:right="680" w:bottom="1134" w:left="1701" w:header="720" w:footer="720" w:gutter="0"/>
          <w:cols w:space="720"/>
          <w:docGrid w:linePitch="360"/>
        </w:sectPr>
      </w:pPr>
    </w:p>
    <w:p w:rsidR="00B247D2" w:rsidRPr="00B247D2" w:rsidRDefault="00B247D2" w:rsidP="00E571C9">
      <w:pPr>
        <w:spacing w:before="240"/>
        <w:jc w:val="center"/>
        <w:rPr>
          <w:b/>
          <w:sz w:val="28"/>
          <w:szCs w:val="28"/>
          <w:lang w:bidi="ar-SA"/>
        </w:rPr>
      </w:pPr>
      <w:r w:rsidRPr="00B247D2">
        <w:rPr>
          <w:b/>
          <w:sz w:val="28"/>
          <w:szCs w:val="28"/>
          <w:lang w:bidi="ar-SA"/>
        </w:rPr>
        <w:lastRenderedPageBreak/>
        <w:t>7. ОТЧЕТНОСТЬ</w:t>
      </w:r>
      <w:r w:rsidR="00595B55" w:rsidRPr="00B247D2">
        <w:rPr>
          <w:b/>
          <w:sz w:val="28"/>
          <w:szCs w:val="28"/>
          <w:lang w:bidi="ar-SA"/>
        </w:rPr>
        <w:t xml:space="preserve"> </w:t>
      </w:r>
    </w:p>
    <w:p w:rsidR="00595B55" w:rsidRPr="00B247D2" w:rsidRDefault="00595B55" w:rsidP="00E571C9">
      <w:pPr>
        <w:spacing w:after="240"/>
        <w:jc w:val="center"/>
        <w:rPr>
          <w:b/>
          <w:sz w:val="28"/>
          <w:szCs w:val="28"/>
          <w:lang w:bidi="ar-SA"/>
        </w:rPr>
      </w:pPr>
      <w:r w:rsidRPr="00B247D2">
        <w:rPr>
          <w:b/>
          <w:sz w:val="28"/>
          <w:szCs w:val="28"/>
          <w:lang w:bidi="ar-SA"/>
        </w:rPr>
        <w:t>о ходе реализации</w:t>
      </w:r>
      <w:r w:rsidR="00AC1FE8">
        <w:rPr>
          <w:b/>
          <w:sz w:val="28"/>
          <w:szCs w:val="28"/>
          <w:lang w:bidi="ar-SA"/>
        </w:rPr>
        <w:t xml:space="preserve"> муниципальной</w:t>
      </w:r>
      <w:r w:rsidRPr="00B247D2">
        <w:rPr>
          <w:b/>
          <w:sz w:val="28"/>
          <w:szCs w:val="28"/>
          <w:lang w:bidi="ar-SA"/>
        </w:rPr>
        <w:t xml:space="preserve"> программы</w:t>
      </w:r>
    </w:p>
    <w:p w:rsidR="00150AD4" w:rsidRDefault="00595B55" w:rsidP="005722BD">
      <w:pPr>
        <w:pStyle w:val="ConsPlusNormal"/>
        <w:ind w:firstLine="567"/>
        <w:jc w:val="both"/>
        <w:rPr>
          <w:rFonts w:ascii="Times New Roman" w:hAnsi="Times New Roman" w:cs="Times New Roman"/>
          <w:sz w:val="28"/>
          <w:szCs w:val="28"/>
        </w:rPr>
      </w:pPr>
      <w:r w:rsidRPr="004E6D4B">
        <w:rPr>
          <w:b/>
          <w:szCs w:val="26"/>
        </w:rPr>
        <w:tab/>
      </w:r>
      <w:r w:rsidR="00150AD4" w:rsidRPr="00B54C18">
        <w:rPr>
          <w:rFonts w:ascii="Times New Roman" w:hAnsi="Times New Roman" w:cs="Times New Roman"/>
          <w:sz w:val="28"/>
          <w:szCs w:val="28"/>
        </w:rPr>
        <w:t xml:space="preserve">Администрация </w:t>
      </w:r>
      <w:r w:rsidR="00150AD4">
        <w:rPr>
          <w:rFonts w:ascii="Times New Roman" w:hAnsi="Times New Roman" w:cs="Times New Roman"/>
          <w:sz w:val="28"/>
          <w:szCs w:val="28"/>
        </w:rPr>
        <w:t xml:space="preserve">Натальинского муниципального </w:t>
      </w:r>
      <w:r w:rsidR="00150AD4" w:rsidRPr="00B54C18">
        <w:rPr>
          <w:rFonts w:ascii="Times New Roman" w:hAnsi="Times New Roman" w:cs="Times New Roman"/>
          <w:sz w:val="28"/>
          <w:szCs w:val="28"/>
        </w:rPr>
        <w:t>о</w:t>
      </w:r>
      <w:r w:rsidR="00150AD4">
        <w:rPr>
          <w:rFonts w:ascii="Times New Roman" w:hAnsi="Times New Roman" w:cs="Times New Roman"/>
          <w:sz w:val="28"/>
          <w:szCs w:val="28"/>
        </w:rPr>
        <w:t>бразования Балаковского</w:t>
      </w:r>
      <w:r w:rsidR="00150AD4" w:rsidRPr="00B54C18">
        <w:rPr>
          <w:rFonts w:ascii="Times New Roman" w:hAnsi="Times New Roman" w:cs="Times New Roman"/>
          <w:sz w:val="28"/>
          <w:szCs w:val="28"/>
        </w:rPr>
        <w:t xml:space="preserve"> муниципального района </w:t>
      </w:r>
      <w:r w:rsidR="00150AD4">
        <w:rPr>
          <w:rFonts w:ascii="Times New Roman" w:hAnsi="Times New Roman" w:cs="Times New Roman"/>
          <w:sz w:val="28"/>
          <w:szCs w:val="28"/>
        </w:rPr>
        <w:t xml:space="preserve">Саратовской </w:t>
      </w:r>
      <w:r w:rsidR="00150AD4" w:rsidRPr="00B54C18">
        <w:rPr>
          <w:rFonts w:ascii="Times New Roman" w:hAnsi="Times New Roman" w:cs="Times New Roman"/>
          <w:sz w:val="28"/>
          <w:szCs w:val="28"/>
        </w:rPr>
        <w:t xml:space="preserve">области организует текущее управление реализацией Муниципальной программы и взаимодействие с </w:t>
      </w:r>
      <w:r w:rsidR="00150AD4">
        <w:rPr>
          <w:rFonts w:ascii="Times New Roman" w:hAnsi="Times New Roman" w:cs="Times New Roman"/>
          <w:sz w:val="28"/>
          <w:szCs w:val="28"/>
        </w:rPr>
        <w:t xml:space="preserve">координаторами, </w:t>
      </w:r>
      <w:r w:rsidR="00150AD4" w:rsidRPr="00B54C18">
        <w:rPr>
          <w:rFonts w:ascii="Times New Roman" w:hAnsi="Times New Roman" w:cs="Times New Roman"/>
          <w:sz w:val="28"/>
          <w:szCs w:val="28"/>
        </w:rPr>
        <w:t xml:space="preserve">ответственными за выполнение мероприятий Муниципальной программы. </w:t>
      </w:r>
    </w:p>
    <w:p w:rsidR="00150AD4" w:rsidRDefault="00150AD4" w:rsidP="005722B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Координаторы, о</w:t>
      </w:r>
      <w:r w:rsidRPr="00B54C18">
        <w:rPr>
          <w:rFonts w:ascii="Times New Roman" w:hAnsi="Times New Roman" w:cs="Times New Roman"/>
          <w:sz w:val="28"/>
          <w:szCs w:val="28"/>
        </w:rPr>
        <w:t xml:space="preserve">тветственные за выполнение мероприятий Муниципальной программы: </w:t>
      </w:r>
    </w:p>
    <w:p w:rsidR="00150AD4" w:rsidRDefault="00150AD4" w:rsidP="00B53DD5">
      <w:pPr>
        <w:pStyle w:val="ConsPlusNormal"/>
        <w:numPr>
          <w:ilvl w:val="0"/>
          <w:numId w:val="14"/>
        </w:numPr>
        <w:tabs>
          <w:tab w:val="left" w:pos="567"/>
        </w:tabs>
        <w:ind w:left="0" w:firstLine="0"/>
        <w:jc w:val="both"/>
        <w:rPr>
          <w:rFonts w:ascii="Times New Roman" w:hAnsi="Times New Roman" w:cs="Times New Roman"/>
          <w:sz w:val="28"/>
          <w:szCs w:val="28"/>
        </w:rPr>
      </w:pPr>
      <w:r w:rsidRPr="00B54C18">
        <w:rPr>
          <w:rFonts w:ascii="Times New Roman" w:hAnsi="Times New Roman" w:cs="Times New Roman"/>
          <w:sz w:val="28"/>
          <w:szCs w:val="28"/>
        </w:rPr>
        <w:t xml:space="preserve">участвуют в обсуждении вопросов, связанных с реализацией и финансированием Муниципальной программы; </w:t>
      </w:r>
    </w:p>
    <w:p w:rsidR="00150AD4" w:rsidRDefault="00150AD4" w:rsidP="00B53DD5">
      <w:pPr>
        <w:pStyle w:val="ConsPlusNormal"/>
        <w:numPr>
          <w:ilvl w:val="0"/>
          <w:numId w:val="14"/>
        </w:numPr>
        <w:tabs>
          <w:tab w:val="left" w:pos="567"/>
        </w:tabs>
        <w:ind w:left="0" w:firstLine="0"/>
        <w:jc w:val="both"/>
        <w:rPr>
          <w:rFonts w:ascii="Times New Roman" w:hAnsi="Times New Roman" w:cs="Times New Roman"/>
          <w:sz w:val="28"/>
          <w:szCs w:val="28"/>
        </w:rPr>
      </w:pPr>
      <w:r w:rsidRPr="00B54C18">
        <w:rPr>
          <w:rFonts w:ascii="Times New Roman" w:hAnsi="Times New Roman" w:cs="Times New Roman"/>
          <w:sz w:val="28"/>
          <w:szCs w:val="28"/>
        </w:rPr>
        <w:t xml:space="preserve">получают средства бюджета </w:t>
      </w:r>
      <w:r>
        <w:rPr>
          <w:rFonts w:ascii="Times New Roman" w:hAnsi="Times New Roman" w:cs="Times New Roman"/>
          <w:sz w:val="28"/>
          <w:szCs w:val="28"/>
        </w:rPr>
        <w:t>Натальинского муниципального образования</w:t>
      </w:r>
      <w:r w:rsidRPr="00B54C18">
        <w:rPr>
          <w:rFonts w:ascii="Times New Roman" w:hAnsi="Times New Roman" w:cs="Times New Roman"/>
          <w:sz w:val="28"/>
          <w:szCs w:val="28"/>
        </w:rPr>
        <w:t xml:space="preserve">, предусмотренные на реализацию мероприятий Муниципальной программы, и обеспечивают их целевое использование; </w:t>
      </w:r>
    </w:p>
    <w:p w:rsidR="00150AD4" w:rsidRPr="00D406AB" w:rsidRDefault="00150AD4" w:rsidP="00B53DD5">
      <w:pPr>
        <w:pStyle w:val="ConsPlusNormal"/>
        <w:numPr>
          <w:ilvl w:val="0"/>
          <w:numId w:val="14"/>
        </w:numPr>
        <w:tabs>
          <w:tab w:val="left" w:pos="567"/>
        </w:tabs>
        <w:ind w:left="0" w:firstLine="0"/>
        <w:jc w:val="both"/>
        <w:rPr>
          <w:rFonts w:ascii="Times New Roman" w:hAnsi="Times New Roman" w:cs="Times New Roman"/>
          <w:sz w:val="28"/>
          <w:szCs w:val="28"/>
        </w:rPr>
      </w:pPr>
      <w:r w:rsidRPr="00B54C18">
        <w:rPr>
          <w:rFonts w:ascii="Times New Roman" w:hAnsi="Times New Roman" w:cs="Times New Roman"/>
          <w:sz w:val="28"/>
          <w:szCs w:val="28"/>
        </w:rPr>
        <w:t xml:space="preserve">обеспечивают контроль за выполнением мероприятий Муниципальной </w:t>
      </w:r>
      <w:r w:rsidRPr="00D406AB">
        <w:rPr>
          <w:rFonts w:ascii="Times New Roman" w:hAnsi="Times New Roman" w:cs="Times New Roman"/>
          <w:sz w:val="28"/>
          <w:szCs w:val="28"/>
        </w:rPr>
        <w:t xml:space="preserve">программы; </w:t>
      </w:r>
    </w:p>
    <w:p w:rsidR="00150AD4" w:rsidRPr="00D406AB" w:rsidRDefault="00150AD4" w:rsidP="00B53DD5">
      <w:pPr>
        <w:pStyle w:val="ConsPlusNormal"/>
        <w:numPr>
          <w:ilvl w:val="0"/>
          <w:numId w:val="14"/>
        </w:numPr>
        <w:tabs>
          <w:tab w:val="left" w:pos="567"/>
        </w:tabs>
        <w:ind w:left="0" w:firstLine="0"/>
        <w:jc w:val="both"/>
        <w:rPr>
          <w:rFonts w:ascii="Times New Roman" w:hAnsi="Times New Roman" w:cs="Times New Roman"/>
          <w:b/>
          <w:sz w:val="28"/>
          <w:szCs w:val="28"/>
        </w:rPr>
      </w:pPr>
      <w:r w:rsidRPr="00D406AB">
        <w:rPr>
          <w:rFonts w:ascii="Times New Roman" w:hAnsi="Times New Roman" w:cs="Times New Roman"/>
          <w:sz w:val="28"/>
          <w:szCs w:val="28"/>
        </w:rPr>
        <w:t xml:space="preserve">готовят и представляют Администрации Натальинского муниципального образования отчеты о реализации мероприятий Муниципальной программы. </w:t>
      </w:r>
    </w:p>
    <w:p w:rsidR="00E37382" w:rsidRDefault="00595B55" w:rsidP="000D1738">
      <w:pPr>
        <w:ind w:firstLine="426"/>
        <w:jc w:val="both"/>
        <w:rPr>
          <w:sz w:val="28"/>
          <w:szCs w:val="28"/>
          <w:lang w:bidi="ar-SA"/>
        </w:rPr>
      </w:pPr>
      <w:r w:rsidRPr="00D406AB">
        <w:rPr>
          <w:sz w:val="28"/>
          <w:szCs w:val="28"/>
          <w:lang w:bidi="ar-SA"/>
        </w:rPr>
        <w:t xml:space="preserve">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 </w:t>
      </w:r>
    </w:p>
    <w:sectPr w:rsidR="00E37382" w:rsidSect="000674F6">
      <w:pgSz w:w="11906" w:h="16838"/>
      <w:pgMar w:top="851" w:right="851" w:bottom="85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5C" w:rsidRDefault="00C5495C">
      <w:r>
        <w:separator/>
      </w:r>
    </w:p>
  </w:endnote>
  <w:endnote w:type="continuationSeparator" w:id="0">
    <w:p w:rsidR="00C5495C" w:rsidRDefault="00C5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5C" w:rsidRDefault="00C5495C">
      <w:r>
        <w:separator/>
      </w:r>
    </w:p>
  </w:footnote>
  <w:footnote w:type="continuationSeparator" w:id="0">
    <w:p w:rsidR="00C5495C" w:rsidRDefault="00C54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4E1" w:rsidRPr="00385D86" w:rsidRDefault="009344E1" w:rsidP="00385D86">
    <w:pPr>
      <w:ind w:left="5954"/>
      <w:jc w:val="righ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435"/>
        </w:tabs>
        <w:ind w:left="435" w:hanging="360"/>
      </w:pPr>
      <w:rPr>
        <w:rFonts w:ascii="Times New Roman" w:hAnsi="Times New Roman" w:cs="Times New Roman"/>
      </w:rPr>
    </w:lvl>
  </w:abstractNum>
  <w:abstractNum w:abstractNumId="1">
    <w:nsid w:val="00000002"/>
    <w:multiLevelType w:val="multilevel"/>
    <w:tmpl w:val="00000002"/>
    <w:name w:val="WW8Num3"/>
    <w:lvl w:ilvl="0">
      <w:start w:val="3"/>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780"/>
        </w:tabs>
        <w:ind w:left="780" w:hanging="360"/>
      </w:pPr>
      <w:rPr>
        <w:rFonts w:ascii="Symbol" w:hAnsi="Symbol"/>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12"/>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6"/>
    <w:lvl w:ilvl="0">
      <w:start w:val="1"/>
      <w:numFmt w:val="upperRoman"/>
      <w:lvlText w:val="%1."/>
      <w:lvlJc w:val="left"/>
      <w:pPr>
        <w:tabs>
          <w:tab w:val="num" w:pos="0"/>
        </w:tabs>
        <w:ind w:left="1080" w:hanging="720"/>
      </w:pPr>
    </w:lvl>
  </w:abstractNum>
  <w:abstractNum w:abstractNumId="13">
    <w:nsid w:val="0000000E"/>
    <w:multiLevelType w:val="singleLevel"/>
    <w:tmpl w:val="0000000E"/>
    <w:name w:val="WW8Num17"/>
    <w:lvl w:ilvl="0">
      <w:numFmt w:val="bullet"/>
      <w:lvlText w:val="-"/>
      <w:lvlJc w:val="left"/>
      <w:pPr>
        <w:tabs>
          <w:tab w:val="num" w:pos="0"/>
        </w:tabs>
        <w:ind w:left="720" w:hanging="360"/>
      </w:pPr>
      <w:rPr>
        <w:rFonts w:ascii="Times New Roman" w:hAnsi="Times New Roman" w:cs="Times New Roman"/>
      </w:rPr>
    </w:lvl>
  </w:abstractNum>
  <w:abstractNum w:abstractNumId="14">
    <w:nsid w:val="0000000F"/>
    <w:multiLevelType w:val="singleLevel"/>
    <w:tmpl w:val="0000000F"/>
    <w:name w:val="WW8Num18"/>
    <w:lvl w:ilvl="0">
      <w:numFmt w:val="bullet"/>
      <w:lvlText w:val="-"/>
      <w:lvlJc w:val="left"/>
      <w:pPr>
        <w:tabs>
          <w:tab w:val="num" w:pos="0"/>
        </w:tabs>
        <w:ind w:left="720" w:hanging="360"/>
      </w:pPr>
      <w:rPr>
        <w:rFonts w:ascii="Times New Roman" w:hAnsi="Times New Roman" w:cs="Times New Roman"/>
      </w:rPr>
    </w:lvl>
  </w:abstractNum>
  <w:abstractNum w:abstractNumId="15">
    <w:nsid w:val="055D7F1E"/>
    <w:multiLevelType w:val="hybridMultilevel"/>
    <w:tmpl w:val="F7FE5E52"/>
    <w:lvl w:ilvl="0" w:tplc="AE00D5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DF6707"/>
    <w:multiLevelType w:val="hybridMultilevel"/>
    <w:tmpl w:val="A44EC97C"/>
    <w:lvl w:ilvl="0" w:tplc="BB342986">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FE2522"/>
    <w:multiLevelType w:val="hybridMultilevel"/>
    <w:tmpl w:val="A0D0CD48"/>
    <w:lvl w:ilvl="0" w:tplc="4E40423A">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424D2F"/>
    <w:multiLevelType w:val="hybridMultilevel"/>
    <w:tmpl w:val="0E786F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1F56266"/>
    <w:multiLevelType w:val="hybridMultilevel"/>
    <w:tmpl w:val="5ED46F06"/>
    <w:lvl w:ilvl="0" w:tplc="81AC336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9E14C9B"/>
    <w:multiLevelType w:val="hybridMultilevel"/>
    <w:tmpl w:val="23CEEE0A"/>
    <w:lvl w:ilvl="0" w:tplc="81AC336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3A4628E"/>
    <w:multiLevelType w:val="hybridMultilevel"/>
    <w:tmpl w:val="3C7CC1A0"/>
    <w:lvl w:ilvl="0" w:tplc="BB342986">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187DF1"/>
    <w:multiLevelType w:val="hybridMultilevel"/>
    <w:tmpl w:val="97680026"/>
    <w:lvl w:ilvl="0" w:tplc="AE00D5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2279C5"/>
    <w:multiLevelType w:val="multilevel"/>
    <w:tmpl w:val="9E42E644"/>
    <w:lvl w:ilvl="0">
      <w:start w:val="1"/>
      <w:numFmt w:val="decimal"/>
      <w:lvlText w:val="%1"/>
      <w:lvlJc w:val="left"/>
      <w:pPr>
        <w:ind w:left="555" w:hanging="555"/>
      </w:pPr>
      <w:rPr>
        <w:rFonts w:hint="default"/>
      </w:rPr>
    </w:lvl>
    <w:lvl w:ilvl="1">
      <w:start w:val="1"/>
      <w:numFmt w:val="decimal"/>
      <w:lvlText w:val="%1.%2"/>
      <w:lvlJc w:val="left"/>
      <w:pPr>
        <w:ind w:left="1406" w:hanging="55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402210FE"/>
    <w:multiLevelType w:val="hybridMultilevel"/>
    <w:tmpl w:val="8F88B658"/>
    <w:lvl w:ilvl="0" w:tplc="2EE42866">
      <w:start w:val="1"/>
      <w:numFmt w:val="decimal"/>
      <w:lvlText w:val="%1."/>
      <w:lvlJc w:val="left"/>
      <w:pPr>
        <w:ind w:left="1758" w:hanging="975"/>
      </w:pPr>
      <w:rPr>
        <w:rFonts w:hint="default"/>
        <w:b w:val="0"/>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5">
    <w:nsid w:val="47E902EE"/>
    <w:multiLevelType w:val="hybridMultilevel"/>
    <w:tmpl w:val="3C7CC1A0"/>
    <w:lvl w:ilvl="0" w:tplc="BB342986">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326D9A"/>
    <w:multiLevelType w:val="hybridMultilevel"/>
    <w:tmpl w:val="F0B63A88"/>
    <w:lvl w:ilvl="0" w:tplc="81AC336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413EA2"/>
    <w:multiLevelType w:val="hybridMultilevel"/>
    <w:tmpl w:val="F850CBD4"/>
    <w:lvl w:ilvl="0" w:tplc="81AC336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77E21BB"/>
    <w:multiLevelType w:val="hybridMultilevel"/>
    <w:tmpl w:val="0E786F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9953A41"/>
    <w:multiLevelType w:val="hybridMultilevel"/>
    <w:tmpl w:val="27F8A63A"/>
    <w:lvl w:ilvl="0" w:tplc="D00E41D4">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4340E2"/>
    <w:multiLevelType w:val="hybridMultilevel"/>
    <w:tmpl w:val="A44EC97C"/>
    <w:lvl w:ilvl="0" w:tplc="BB342986">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21"/>
  </w:num>
  <w:num w:numId="4">
    <w:abstractNumId w:val="24"/>
  </w:num>
  <w:num w:numId="5">
    <w:abstractNumId w:val="30"/>
  </w:num>
  <w:num w:numId="6">
    <w:abstractNumId w:val="15"/>
  </w:num>
  <w:num w:numId="7">
    <w:abstractNumId w:val="27"/>
  </w:num>
  <w:num w:numId="8">
    <w:abstractNumId w:val="20"/>
  </w:num>
  <w:num w:numId="9">
    <w:abstractNumId w:val="26"/>
  </w:num>
  <w:num w:numId="10">
    <w:abstractNumId w:val="25"/>
  </w:num>
  <w:num w:numId="11">
    <w:abstractNumId w:val="16"/>
  </w:num>
  <w:num w:numId="12">
    <w:abstractNumId w:val="17"/>
  </w:num>
  <w:num w:numId="13">
    <w:abstractNumId w:val="29"/>
  </w:num>
  <w:num w:numId="14">
    <w:abstractNumId w:val="19"/>
  </w:num>
  <w:num w:numId="15">
    <w:abstractNumId w:val="22"/>
  </w:num>
  <w:num w:numId="16">
    <w:abstractNumId w:val="23"/>
  </w:num>
  <w:num w:numId="17">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2A"/>
    <w:rsid w:val="00003AA2"/>
    <w:rsid w:val="0001007D"/>
    <w:rsid w:val="000103FB"/>
    <w:rsid w:val="00027A96"/>
    <w:rsid w:val="00046340"/>
    <w:rsid w:val="00053534"/>
    <w:rsid w:val="000559CE"/>
    <w:rsid w:val="000602DB"/>
    <w:rsid w:val="00061D02"/>
    <w:rsid w:val="00063F50"/>
    <w:rsid w:val="00063FD4"/>
    <w:rsid w:val="00066465"/>
    <w:rsid w:val="000674F6"/>
    <w:rsid w:val="00073E12"/>
    <w:rsid w:val="00087654"/>
    <w:rsid w:val="0009227D"/>
    <w:rsid w:val="000961CE"/>
    <w:rsid w:val="000A1311"/>
    <w:rsid w:val="000A1E88"/>
    <w:rsid w:val="000A446C"/>
    <w:rsid w:val="000A69B1"/>
    <w:rsid w:val="000B034F"/>
    <w:rsid w:val="000B0F96"/>
    <w:rsid w:val="000B12B4"/>
    <w:rsid w:val="000B2E0D"/>
    <w:rsid w:val="000C7C4B"/>
    <w:rsid w:val="000D1738"/>
    <w:rsid w:val="000D2FE9"/>
    <w:rsid w:val="000D6FA6"/>
    <w:rsid w:val="000D7B27"/>
    <w:rsid w:val="000D7C9C"/>
    <w:rsid w:val="000E2FE5"/>
    <w:rsid w:val="00100B4E"/>
    <w:rsid w:val="001056C2"/>
    <w:rsid w:val="00106499"/>
    <w:rsid w:val="0011512D"/>
    <w:rsid w:val="001158DE"/>
    <w:rsid w:val="00120D58"/>
    <w:rsid w:val="001272E0"/>
    <w:rsid w:val="0013106A"/>
    <w:rsid w:val="00133681"/>
    <w:rsid w:val="00141C21"/>
    <w:rsid w:val="001432FA"/>
    <w:rsid w:val="001442FE"/>
    <w:rsid w:val="00147159"/>
    <w:rsid w:val="00150765"/>
    <w:rsid w:val="00150AD4"/>
    <w:rsid w:val="001543EC"/>
    <w:rsid w:val="0015603B"/>
    <w:rsid w:val="00165DE9"/>
    <w:rsid w:val="00170402"/>
    <w:rsid w:val="0017249E"/>
    <w:rsid w:val="00176FE1"/>
    <w:rsid w:val="001832D0"/>
    <w:rsid w:val="001956C0"/>
    <w:rsid w:val="0019713A"/>
    <w:rsid w:val="00197496"/>
    <w:rsid w:val="001A05A7"/>
    <w:rsid w:val="001A1382"/>
    <w:rsid w:val="001A40F7"/>
    <w:rsid w:val="001A5564"/>
    <w:rsid w:val="001A6533"/>
    <w:rsid w:val="001B16A0"/>
    <w:rsid w:val="001D5F38"/>
    <w:rsid w:val="001E22BE"/>
    <w:rsid w:val="001E77A1"/>
    <w:rsid w:val="001E7BF6"/>
    <w:rsid w:val="00204350"/>
    <w:rsid w:val="0020600D"/>
    <w:rsid w:val="00217C59"/>
    <w:rsid w:val="002201BB"/>
    <w:rsid w:val="002204B4"/>
    <w:rsid w:val="002358C0"/>
    <w:rsid w:val="00241699"/>
    <w:rsid w:val="00251DAD"/>
    <w:rsid w:val="00261948"/>
    <w:rsid w:val="00263D91"/>
    <w:rsid w:val="00280226"/>
    <w:rsid w:val="002831A0"/>
    <w:rsid w:val="00283E03"/>
    <w:rsid w:val="00284262"/>
    <w:rsid w:val="00296EEE"/>
    <w:rsid w:val="002A1B7B"/>
    <w:rsid w:val="002A2260"/>
    <w:rsid w:val="002A6E0E"/>
    <w:rsid w:val="002B46FB"/>
    <w:rsid w:val="002B7C33"/>
    <w:rsid w:val="002C33A8"/>
    <w:rsid w:val="002C5024"/>
    <w:rsid w:val="002C68CD"/>
    <w:rsid w:val="002D1821"/>
    <w:rsid w:val="002D1EAA"/>
    <w:rsid w:val="002D252B"/>
    <w:rsid w:val="002D4077"/>
    <w:rsid w:val="002D6071"/>
    <w:rsid w:val="002E202F"/>
    <w:rsid w:val="002E2F14"/>
    <w:rsid w:val="002E44CD"/>
    <w:rsid w:val="002F6243"/>
    <w:rsid w:val="002F6586"/>
    <w:rsid w:val="002F7766"/>
    <w:rsid w:val="00306A5B"/>
    <w:rsid w:val="0031288F"/>
    <w:rsid w:val="00313CAF"/>
    <w:rsid w:val="00331166"/>
    <w:rsid w:val="00332698"/>
    <w:rsid w:val="003341A8"/>
    <w:rsid w:val="00336174"/>
    <w:rsid w:val="0033720E"/>
    <w:rsid w:val="0034202C"/>
    <w:rsid w:val="003434E3"/>
    <w:rsid w:val="00345CFD"/>
    <w:rsid w:val="00365E7C"/>
    <w:rsid w:val="00366516"/>
    <w:rsid w:val="00375B6B"/>
    <w:rsid w:val="00380C21"/>
    <w:rsid w:val="003810BB"/>
    <w:rsid w:val="00384045"/>
    <w:rsid w:val="00385D86"/>
    <w:rsid w:val="003949CC"/>
    <w:rsid w:val="003A7711"/>
    <w:rsid w:val="003B0F8B"/>
    <w:rsid w:val="003B7FA1"/>
    <w:rsid w:val="003C2F23"/>
    <w:rsid w:val="003C388F"/>
    <w:rsid w:val="003D25E2"/>
    <w:rsid w:val="003D4F19"/>
    <w:rsid w:val="003D5765"/>
    <w:rsid w:val="003E2618"/>
    <w:rsid w:val="003F6291"/>
    <w:rsid w:val="00400071"/>
    <w:rsid w:val="004079F5"/>
    <w:rsid w:val="00407FFC"/>
    <w:rsid w:val="0041182E"/>
    <w:rsid w:val="004145A3"/>
    <w:rsid w:val="004147E7"/>
    <w:rsid w:val="00417B5D"/>
    <w:rsid w:val="00426645"/>
    <w:rsid w:val="004326F6"/>
    <w:rsid w:val="00441616"/>
    <w:rsid w:val="00442F50"/>
    <w:rsid w:val="00443B9D"/>
    <w:rsid w:val="004531D7"/>
    <w:rsid w:val="00456652"/>
    <w:rsid w:val="0047143E"/>
    <w:rsid w:val="0047563F"/>
    <w:rsid w:val="00483E01"/>
    <w:rsid w:val="0048741A"/>
    <w:rsid w:val="00490AF4"/>
    <w:rsid w:val="004A793C"/>
    <w:rsid w:val="004B6E22"/>
    <w:rsid w:val="004C2B5D"/>
    <w:rsid w:val="004C3650"/>
    <w:rsid w:val="004C3C5D"/>
    <w:rsid w:val="004C7812"/>
    <w:rsid w:val="004D49EB"/>
    <w:rsid w:val="004D580B"/>
    <w:rsid w:val="004D593C"/>
    <w:rsid w:val="004E1EAA"/>
    <w:rsid w:val="004F0859"/>
    <w:rsid w:val="004F0D0E"/>
    <w:rsid w:val="004F1E8A"/>
    <w:rsid w:val="004F5919"/>
    <w:rsid w:val="0050490D"/>
    <w:rsid w:val="005056C3"/>
    <w:rsid w:val="00530000"/>
    <w:rsid w:val="00534DF5"/>
    <w:rsid w:val="00541E01"/>
    <w:rsid w:val="00542A69"/>
    <w:rsid w:val="00543197"/>
    <w:rsid w:val="005432B5"/>
    <w:rsid w:val="00560F37"/>
    <w:rsid w:val="00561348"/>
    <w:rsid w:val="00565532"/>
    <w:rsid w:val="005722BD"/>
    <w:rsid w:val="0057242D"/>
    <w:rsid w:val="00577C50"/>
    <w:rsid w:val="00583161"/>
    <w:rsid w:val="00586298"/>
    <w:rsid w:val="005901AD"/>
    <w:rsid w:val="00590E4A"/>
    <w:rsid w:val="00590FA0"/>
    <w:rsid w:val="005952E1"/>
    <w:rsid w:val="00595B55"/>
    <w:rsid w:val="00597778"/>
    <w:rsid w:val="005A4823"/>
    <w:rsid w:val="005B191A"/>
    <w:rsid w:val="005B2455"/>
    <w:rsid w:val="005B2680"/>
    <w:rsid w:val="005B61AE"/>
    <w:rsid w:val="005C2E50"/>
    <w:rsid w:val="005C3C39"/>
    <w:rsid w:val="005C4139"/>
    <w:rsid w:val="005C4A0A"/>
    <w:rsid w:val="005C4FDD"/>
    <w:rsid w:val="005D13F9"/>
    <w:rsid w:val="005D26D4"/>
    <w:rsid w:val="005F22CA"/>
    <w:rsid w:val="005F5772"/>
    <w:rsid w:val="005F592E"/>
    <w:rsid w:val="00604A63"/>
    <w:rsid w:val="0062046B"/>
    <w:rsid w:val="00622C5F"/>
    <w:rsid w:val="006404DC"/>
    <w:rsid w:val="00640D61"/>
    <w:rsid w:val="006417FB"/>
    <w:rsid w:val="0064751A"/>
    <w:rsid w:val="00654E09"/>
    <w:rsid w:val="00662BE9"/>
    <w:rsid w:val="00663B84"/>
    <w:rsid w:val="00666A94"/>
    <w:rsid w:val="00675BBD"/>
    <w:rsid w:val="00682046"/>
    <w:rsid w:val="00686A78"/>
    <w:rsid w:val="00686DEF"/>
    <w:rsid w:val="00691351"/>
    <w:rsid w:val="006A1450"/>
    <w:rsid w:val="006A4A94"/>
    <w:rsid w:val="006B0006"/>
    <w:rsid w:val="006B2D3B"/>
    <w:rsid w:val="006B2E92"/>
    <w:rsid w:val="006B6165"/>
    <w:rsid w:val="006C044B"/>
    <w:rsid w:val="006C2863"/>
    <w:rsid w:val="006C76FF"/>
    <w:rsid w:val="006C7D7D"/>
    <w:rsid w:val="006D5226"/>
    <w:rsid w:val="006D735D"/>
    <w:rsid w:val="006E1B9B"/>
    <w:rsid w:val="006E3384"/>
    <w:rsid w:val="006F12C1"/>
    <w:rsid w:val="006F2704"/>
    <w:rsid w:val="006F2A83"/>
    <w:rsid w:val="006F2D35"/>
    <w:rsid w:val="0070731C"/>
    <w:rsid w:val="007106D3"/>
    <w:rsid w:val="00712983"/>
    <w:rsid w:val="007179DB"/>
    <w:rsid w:val="00726182"/>
    <w:rsid w:val="00730E7A"/>
    <w:rsid w:val="00733160"/>
    <w:rsid w:val="00733BAC"/>
    <w:rsid w:val="0073417D"/>
    <w:rsid w:val="0074507C"/>
    <w:rsid w:val="0075094D"/>
    <w:rsid w:val="0075304F"/>
    <w:rsid w:val="00754B89"/>
    <w:rsid w:val="007566CE"/>
    <w:rsid w:val="00757B5B"/>
    <w:rsid w:val="00766C5F"/>
    <w:rsid w:val="00774265"/>
    <w:rsid w:val="00797999"/>
    <w:rsid w:val="007A168A"/>
    <w:rsid w:val="007A3BB3"/>
    <w:rsid w:val="007A436F"/>
    <w:rsid w:val="007A4388"/>
    <w:rsid w:val="007B2DCD"/>
    <w:rsid w:val="007B71B9"/>
    <w:rsid w:val="007C4BD4"/>
    <w:rsid w:val="007D1745"/>
    <w:rsid w:val="007D2DAF"/>
    <w:rsid w:val="007E60DC"/>
    <w:rsid w:val="007E6816"/>
    <w:rsid w:val="007E6D54"/>
    <w:rsid w:val="007F02A7"/>
    <w:rsid w:val="007F5A1D"/>
    <w:rsid w:val="007F6866"/>
    <w:rsid w:val="008030E6"/>
    <w:rsid w:val="00803441"/>
    <w:rsid w:val="00805245"/>
    <w:rsid w:val="008060D0"/>
    <w:rsid w:val="008257D6"/>
    <w:rsid w:val="00833533"/>
    <w:rsid w:val="008340E3"/>
    <w:rsid w:val="008353CA"/>
    <w:rsid w:val="0083773A"/>
    <w:rsid w:val="008463B2"/>
    <w:rsid w:val="0085017F"/>
    <w:rsid w:val="00854CEA"/>
    <w:rsid w:val="0086440A"/>
    <w:rsid w:val="0086462E"/>
    <w:rsid w:val="00874305"/>
    <w:rsid w:val="00883B33"/>
    <w:rsid w:val="00890006"/>
    <w:rsid w:val="0089206A"/>
    <w:rsid w:val="008959CC"/>
    <w:rsid w:val="008A0C20"/>
    <w:rsid w:val="008A380E"/>
    <w:rsid w:val="008A45B5"/>
    <w:rsid w:val="008A7FA6"/>
    <w:rsid w:val="008B05CA"/>
    <w:rsid w:val="008B4111"/>
    <w:rsid w:val="008C21DF"/>
    <w:rsid w:val="008C3EC6"/>
    <w:rsid w:val="008C4762"/>
    <w:rsid w:val="008C6F47"/>
    <w:rsid w:val="008D49CF"/>
    <w:rsid w:val="008D79B5"/>
    <w:rsid w:val="008E6897"/>
    <w:rsid w:val="008E7D9A"/>
    <w:rsid w:val="008F3F6B"/>
    <w:rsid w:val="00915FE4"/>
    <w:rsid w:val="00923461"/>
    <w:rsid w:val="00930129"/>
    <w:rsid w:val="00931C5B"/>
    <w:rsid w:val="009344E1"/>
    <w:rsid w:val="009360A1"/>
    <w:rsid w:val="00936539"/>
    <w:rsid w:val="00936612"/>
    <w:rsid w:val="00937E41"/>
    <w:rsid w:val="0094068E"/>
    <w:rsid w:val="00945C11"/>
    <w:rsid w:val="009568C6"/>
    <w:rsid w:val="009574D1"/>
    <w:rsid w:val="00961241"/>
    <w:rsid w:val="009624EB"/>
    <w:rsid w:val="00962A12"/>
    <w:rsid w:val="00965851"/>
    <w:rsid w:val="009674DC"/>
    <w:rsid w:val="00971B32"/>
    <w:rsid w:val="00975525"/>
    <w:rsid w:val="00980EE8"/>
    <w:rsid w:val="00981552"/>
    <w:rsid w:val="0098274D"/>
    <w:rsid w:val="00983476"/>
    <w:rsid w:val="00983828"/>
    <w:rsid w:val="00983A19"/>
    <w:rsid w:val="00986B83"/>
    <w:rsid w:val="00992FE1"/>
    <w:rsid w:val="009932AB"/>
    <w:rsid w:val="00994F3C"/>
    <w:rsid w:val="00995775"/>
    <w:rsid w:val="00997E1D"/>
    <w:rsid w:val="009A2699"/>
    <w:rsid w:val="009B4585"/>
    <w:rsid w:val="009C3A3A"/>
    <w:rsid w:val="009D0F59"/>
    <w:rsid w:val="009D1F04"/>
    <w:rsid w:val="009D7DD2"/>
    <w:rsid w:val="009E0940"/>
    <w:rsid w:val="009E09F5"/>
    <w:rsid w:val="009E267D"/>
    <w:rsid w:val="009E51DB"/>
    <w:rsid w:val="009F1A54"/>
    <w:rsid w:val="009F5214"/>
    <w:rsid w:val="009F6684"/>
    <w:rsid w:val="009F7C49"/>
    <w:rsid w:val="009F7F2D"/>
    <w:rsid w:val="00A009D7"/>
    <w:rsid w:val="00A01B4B"/>
    <w:rsid w:val="00A0388C"/>
    <w:rsid w:val="00A04C5F"/>
    <w:rsid w:val="00A11753"/>
    <w:rsid w:val="00A172CD"/>
    <w:rsid w:val="00A17943"/>
    <w:rsid w:val="00A25367"/>
    <w:rsid w:val="00A256D8"/>
    <w:rsid w:val="00A26FDB"/>
    <w:rsid w:val="00A300B7"/>
    <w:rsid w:val="00A30C0B"/>
    <w:rsid w:val="00A329EE"/>
    <w:rsid w:val="00A32A6A"/>
    <w:rsid w:val="00A43DC4"/>
    <w:rsid w:val="00A4476C"/>
    <w:rsid w:val="00A544EB"/>
    <w:rsid w:val="00A54BFB"/>
    <w:rsid w:val="00A578BA"/>
    <w:rsid w:val="00A57FB0"/>
    <w:rsid w:val="00A618D0"/>
    <w:rsid w:val="00A636F6"/>
    <w:rsid w:val="00A751E8"/>
    <w:rsid w:val="00A7659C"/>
    <w:rsid w:val="00A84250"/>
    <w:rsid w:val="00A8579B"/>
    <w:rsid w:val="00A86F4A"/>
    <w:rsid w:val="00A87299"/>
    <w:rsid w:val="00A879DB"/>
    <w:rsid w:val="00A96496"/>
    <w:rsid w:val="00AB6EB0"/>
    <w:rsid w:val="00AC1FE8"/>
    <w:rsid w:val="00AD627F"/>
    <w:rsid w:val="00AD730A"/>
    <w:rsid w:val="00AD750C"/>
    <w:rsid w:val="00AF1FC1"/>
    <w:rsid w:val="00AF4CC5"/>
    <w:rsid w:val="00B00C01"/>
    <w:rsid w:val="00B01636"/>
    <w:rsid w:val="00B053C2"/>
    <w:rsid w:val="00B055F6"/>
    <w:rsid w:val="00B1356C"/>
    <w:rsid w:val="00B247D2"/>
    <w:rsid w:val="00B31165"/>
    <w:rsid w:val="00B45F20"/>
    <w:rsid w:val="00B517BB"/>
    <w:rsid w:val="00B53DD5"/>
    <w:rsid w:val="00B54C18"/>
    <w:rsid w:val="00B56B8D"/>
    <w:rsid w:val="00B62A61"/>
    <w:rsid w:val="00B63CBC"/>
    <w:rsid w:val="00B65D5E"/>
    <w:rsid w:val="00B66215"/>
    <w:rsid w:val="00B706B5"/>
    <w:rsid w:val="00B734BA"/>
    <w:rsid w:val="00B74CB4"/>
    <w:rsid w:val="00B75F18"/>
    <w:rsid w:val="00B80203"/>
    <w:rsid w:val="00B86B6B"/>
    <w:rsid w:val="00B915E0"/>
    <w:rsid w:val="00B947BE"/>
    <w:rsid w:val="00BA395E"/>
    <w:rsid w:val="00BA6521"/>
    <w:rsid w:val="00BA7B72"/>
    <w:rsid w:val="00BC4089"/>
    <w:rsid w:val="00BD20D0"/>
    <w:rsid w:val="00BD47EB"/>
    <w:rsid w:val="00BD7D47"/>
    <w:rsid w:val="00BE32DE"/>
    <w:rsid w:val="00BF1821"/>
    <w:rsid w:val="00BF3892"/>
    <w:rsid w:val="00BF7709"/>
    <w:rsid w:val="00C0041B"/>
    <w:rsid w:val="00C03041"/>
    <w:rsid w:val="00C04951"/>
    <w:rsid w:val="00C06FB2"/>
    <w:rsid w:val="00C07685"/>
    <w:rsid w:val="00C13A7D"/>
    <w:rsid w:val="00C13B2B"/>
    <w:rsid w:val="00C15973"/>
    <w:rsid w:val="00C17345"/>
    <w:rsid w:val="00C232FE"/>
    <w:rsid w:val="00C235A4"/>
    <w:rsid w:val="00C2772C"/>
    <w:rsid w:val="00C35CA4"/>
    <w:rsid w:val="00C37C64"/>
    <w:rsid w:val="00C5074C"/>
    <w:rsid w:val="00C5495C"/>
    <w:rsid w:val="00C6420E"/>
    <w:rsid w:val="00C769F4"/>
    <w:rsid w:val="00C81823"/>
    <w:rsid w:val="00C829A9"/>
    <w:rsid w:val="00C83885"/>
    <w:rsid w:val="00C9263E"/>
    <w:rsid w:val="00C97960"/>
    <w:rsid w:val="00CA15D5"/>
    <w:rsid w:val="00CA1B0F"/>
    <w:rsid w:val="00CA4F79"/>
    <w:rsid w:val="00CB0A38"/>
    <w:rsid w:val="00CC3093"/>
    <w:rsid w:val="00CD1096"/>
    <w:rsid w:val="00CD6609"/>
    <w:rsid w:val="00CE597D"/>
    <w:rsid w:val="00CF14FB"/>
    <w:rsid w:val="00CF231F"/>
    <w:rsid w:val="00CF6E36"/>
    <w:rsid w:val="00D03033"/>
    <w:rsid w:val="00D046BB"/>
    <w:rsid w:val="00D12401"/>
    <w:rsid w:val="00D12708"/>
    <w:rsid w:val="00D15BE7"/>
    <w:rsid w:val="00D21BD7"/>
    <w:rsid w:val="00D21C75"/>
    <w:rsid w:val="00D27078"/>
    <w:rsid w:val="00D3098E"/>
    <w:rsid w:val="00D33E7D"/>
    <w:rsid w:val="00D406AB"/>
    <w:rsid w:val="00D46F4B"/>
    <w:rsid w:val="00D53620"/>
    <w:rsid w:val="00D54068"/>
    <w:rsid w:val="00D76D88"/>
    <w:rsid w:val="00D80028"/>
    <w:rsid w:val="00D8215B"/>
    <w:rsid w:val="00D910F7"/>
    <w:rsid w:val="00D9142A"/>
    <w:rsid w:val="00D94E79"/>
    <w:rsid w:val="00DA3E85"/>
    <w:rsid w:val="00DA4F5C"/>
    <w:rsid w:val="00DA66C3"/>
    <w:rsid w:val="00DB0D2F"/>
    <w:rsid w:val="00DB2668"/>
    <w:rsid w:val="00DB5AB4"/>
    <w:rsid w:val="00DC0951"/>
    <w:rsid w:val="00DC509A"/>
    <w:rsid w:val="00DC6142"/>
    <w:rsid w:val="00DC65B1"/>
    <w:rsid w:val="00DD19A6"/>
    <w:rsid w:val="00DE3532"/>
    <w:rsid w:val="00DE641D"/>
    <w:rsid w:val="00DF037A"/>
    <w:rsid w:val="00DF113F"/>
    <w:rsid w:val="00DF1DE6"/>
    <w:rsid w:val="00DF72F7"/>
    <w:rsid w:val="00E027F6"/>
    <w:rsid w:val="00E044B8"/>
    <w:rsid w:val="00E06208"/>
    <w:rsid w:val="00E10ADD"/>
    <w:rsid w:val="00E11443"/>
    <w:rsid w:val="00E179F8"/>
    <w:rsid w:val="00E27069"/>
    <w:rsid w:val="00E308FD"/>
    <w:rsid w:val="00E31450"/>
    <w:rsid w:val="00E330AC"/>
    <w:rsid w:val="00E335D9"/>
    <w:rsid w:val="00E37382"/>
    <w:rsid w:val="00E435AB"/>
    <w:rsid w:val="00E563BC"/>
    <w:rsid w:val="00E571C9"/>
    <w:rsid w:val="00E575AC"/>
    <w:rsid w:val="00E74002"/>
    <w:rsid w:val="00E8097F"/>
    <w:rsid w:val="00E8116B"/>
    <w:rsid w:val="00E85CC7"/>
    <w:rsid w:val="00E94FBE"/>
    <w:rsid w:val="00E9714D"/>
    <w:rsid w:val="00EA0F56"/>
    <w:rsid w:val="00EA33C8"/>
    <w:rsid w:val="00EB44C8"/>
    <w:rsid w:val="00EB6268"/>
    <w:rsid w:val="00EC3D94"/>
    <w:rsid w:val="00EC4F5B"/>
    <w:rsid w:val="00ED2E1C"/>
    <w:rsid w:val="00ED6793"/>
    <w:rsid w:val="00EE09BF"/>
    <w:rsid w:val="00EE16C2"/>
    <w:rsid w:val="00EE5F9B"/>
    <w:rsid w:val="00EF0C1C"/>
    <w:rsid w:val="00EF2889"/>
    <w:rsid w:val="00EF52E9"/>
    <w:rsid w:val="00EF7ACD"/>
    <w:rsid w:val="00F00B7C"/>
    <w:rsid w:val="00F25417"/>
    <w:rsid w:val="00F3020F"/>
    <w:rsid w:val="00F316A3"/>
    <w:rsid w:val="00F34B4A"/>
    <w:rsid w:val="00F37F4F"/>
    <w:rsid w:val="00F45D1C"/>
    <w:rsid w:val="00F46C00"/>
    <w:rsid w:val="00F46F9B"/>
    <w:rsid w:val="00F54E59"/>
    <w:rsid w:val="00F57986"/>
    <w:rsid w:val="00F61F84"/>
    <w:rsid w:val="00F64766"/>
    <w:rsid w:val="00F648A5"/>
    <w:rsid w:val="00F70109"/>
    <w:rsid w:val="00F70D4D"/>
    <w:rsid w:val="00F7262C"/>
    <w:rsid w:val="00F778E1"/>
    <w:rsid w:val="00F8188B"/>
    <w:rsid w:val="00F91250"/>
    <w:rsid w:val="00F91FEA"/>
    <w:rsid w:val="00FA0493"/>
    <w:rsid w:val="00FA2A45"/>
    <w:rsid w:val="00FA53F8"/>
    <w:rsid w:val="00FC1793"/>
    <w:rsid w:val="00FC20CA"/>
    <w:rsid w:val="00FD1F05"/>
    <w:rsid w:val="00FD3FCC"/>
    <w:rsid w:val="00FE29EB"/>
    <w:rsid w:val="00FE3CA0"/>
    <w:rsid w:val="00FF6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09"/>
    <w:pPr>
      <w:widowControl w:val="0"/>
      <w:suppressAutoHyphens/>
    </w:pPr>
    <w:rPr>
      <w:rFonts w:eastAsia="SimSun" w:cs="Tahoma"/>
      <w:sz w:val="26"/>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Wingdings" w:hAnsi="Wingdings"/>
    </w:rPr>
  </w:style>
  <w:style w:type="character" w:customStyle="1" w:styleId="WW8Num3z1">
    <w:name w:val="WW8Num3z1"/>
    <w:rPr>
      <w:rFonts w:ascii="Wingdings" w:hAnsi="Wingdings"/>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OpenSymbol" w:hAnsi="OpenSymbol" w:cs="Courier New"/>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3z0">
    <w:name w:val="WW8Num13z0"/>
    <w:rPr>
      <w:rFonts w:ascii="Symbol" w:hAnsi="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1">
    <w:name w:val="WW8Num19z1"/>
    <w:rPr>
      <w:rFonts w:ascii="Times New Roman" w:hAnsi="Times New Roman" w:cs="Times New Roman"/>
    </w:rPr>
  </w:style>
  <w:style w:type="character" w:customStyle="1" w:styleId="2">
    <w:name w:val="Основной шрифт абзаца2"/>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1">
    <w:name w:val="Основной шрифт абзаца1"/>
  </w:style>
  <w:style w:type="character" w:customStyle="1" w:styleId="a3">
    <w:name w:val="Основной текст Знак"/>
    <w:rPr>
      <w:rFonts w:ascii="Times New Roman" w:eastAsia="Times New Roman" w:hAnsi="Times New Roman" w:cs="Times New Roman"/>
      <w:b/>
      <w:bCs/>
      <w:sz w:val="32"/>
      <w:szCs w:val="20"/>
    </w:rPr>
  </w:style>
  <w:style w:type="character" w:customStyle="1" w:styleId="a4">
    <w:name w:val="Основной текст с отступом Знак"/>
    <w:rPr>
      <w:rFonts w:ascii="Times New Roman" w:eastAsia="Times New Roman" w:hAnsi="Times New Roman" w:cs="Times New Roman"/>
      <w:bCs/>
      <w:sz w:val="28"/>
      <w:szCs w:val="20"/>
    </w:rPr>
  </w:style>
  <w:style w:type="character" w:customStyle="1" w:styleId="a5">
    <w:name w:val="Верхний колонтитул Знак"/>
    <w:rPr>
      <w:rFonts w:ascii="Times New Roman" w:eastAsia="SimSun" w:hAnsi="Times New Roman" w:cs="Mangal"/>
      <w:sz w:val="26"/>
      <w:szCs w:val="24"/>
      <w:lang w:eastAsia="hi-IN" w:bidi="hi-IN"/>
    </w:rPr>
  </w:style>
  <w:style w:type="character" w:customStyle="1" w:styleId="a6">
    <w:name w:val="Нижний колонтитул Знак"/>
    <w:rPr>
      <w:rFonts w:ascii="Times New Roman" w:eastAsia="SimSun" w:hAnsi="Times New Roman" w:cs="Mangal"/>
      <w:sz w:val="26"/>
      <w:szCs w:val="24"/>
      <w:lang w:eastAsia="hi-IN" w:bidi="hi-IN"/>
    </w:rPr>
  </w:style>
  <w:style w:type="character" w:customStyle="1" w:styleId="a7">
    <w:name w:val="Текст выноски Знак"/>
    <w:rPr>
      <w:rFonts w:ascii="Tahoma" w:eastAsia="SimSun" w:hAnsi="Tahoma" w:cs="Mangal"/>
      <w:sz w:val="16"/>
      <w:szCs w:val="14"/>
      <w:lang w:eastAsia="hi-IN" w:bidi="hi-IN"/>
    </w:rPr>
  </w:style>
  <w:style w:type="character" w:styleId="a8">
    <w:name w:val="line number"/>
  </w:style>
  <w:style w:type="character" w:customStyle="1" w:styleId="20">
    <w:name w:val="Основной текст 2 Знак"/>
    <w:rPr>
      <w:rFonts w:eastAsia="SimSun" w:cs="Mangal"/>
      <w:sz w:val="26"/>
      <w:szCs w:val="24"/>
      <w:lang w:eastAsia="hi-IN" w:bidi="hi-IN"/>
    </w:rPr>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paragraph" w:customStyle="1" w:styleId="10">
    <w:name w:val="Заголовок1"/>
    <w:basedOn w:val="a"/>
    <w:next w:val="ab"/>
    <w:pPr>
      <w:keepNext/>
      <w:spacing w:before="240" w:after="120"/>
    </w:pPr>
    <w:rPr>
      <w:rFonts w:ascii="Arial" w:eastAsia="MS Mincho" w:hAnsi="Arial"/>
      <w:sz w:val="28"/>
      <w:szCs w:val="28"/>
    </w:rPr>
  </w:style>
  <w:style w:type="paragraph" w:styleId="ab">
    <w:name w:val="Body Text"/>
    <w:basedOn w:val="WW-"/>
    <w:pPr>
      <w:jc w:val="center"/>
    </w:pPr>
    <w:rPr>
      <w:b/>
      <w:bCs/>
      <w:sz w:val="32"/>
    </w:rPr>
  </w:style>
  <w:style w:type="paragraph" w:customStyle="1" w:styleId="WW-">
    <w:name w:val="WW-Базовый"/>
    <w:pPr>
      <w:suppressAutoHyphens/>
      <w:overflowPunct w:val="0"/>
      <w:autoSpaceDE w:val="0"/>
      <w:textAlignment w:val="baseline"/>
    </w:pPr>
    <w:rPr>
      <w:rFonts w:eastAsia="Arial"/>
      <w:lang w:eastAsia="ar-SA"/>
    </w:rPr>
  </w:style>
  <w:style w:type="paragraph" w:styleId="ac">
    <w:name w:val="List"/>
    <w:basedOn w:val="ab"/>
    <w:rPr>
      <w:rFonts w:ascii="Arial" w:hAnsi="Arial" w:cs="Tahoma"/>
    </w:rPr>
  </w:style>
  <w:style w:type="paragraph" w:customStyle="1" w:styleId="21">
    <w:name w:val="Название2"/>
    <w:basedOn w:val="a"/>
    <w:pPr>
      <w:suppressLineNumbers/>
      <w:spacing w:before="120" w:after="120"/>
    </w:pPr>
    <w:rPr>
      <w:i/>
      <w:iCs/>
      <w:sz w:val="24"/>
    </w:rPr>
  </w:style>
  <w:style w:type="paragraph" w:customStyle="1" w:styleId="22">
    <w:name w:val="Указатель2"/>
    <w:basedOn w:val="a"/>
    <w:pPr>
      <w:suppressLineNumbers/>
    </w:pPr>
    <w:rPr>
      <w:sz w:val="24"/>
    </w:rPr>
  </w:style>
  <w:style w:type="paragraph" w:customStyle="1" w:styleId="11">
    <w:name w:val="Название1"/>
    <w:basedOn w:val="a"/>
    <w:pPr>
      <w:suppressLineNumbers/>
      <w:spacing w:before="120" w:after="120"/>
    </w:pPr>
    <w:rPr>
      <w:rFonts w:ascii="Arial" w:hAnsi="Arial"/>
      <w:i/>
      <w:iCs/>
      <w:sz w:val="24"/>
    </w:rPr>
  </w:style>
  <w:style w:type="paragraph" w:customStyle="1" w:styleId="12">
    <w:name w:val="Указатель1"/>
    <w:basedOn w:val="a"/>
    <w:pPr>
      <w:suppressLineNumbers/>
    </w:pPr>
    <w:rPr>
      <w:rFonts w:ascii="Arial" w:hAnsi="Arial"/>
    </w:rPr>
  </w:style>
  <w:style w:type="paragraph" w:customStyle="1" w:styleId="210">
    <w:name w:val="Основной текст 21"/>
    <w:basedOn w:val="WW-"/>
    <w:pPr>
      <w:jc w:val="both"/>
    </w:pPr>
    <w:rPr>
      <w:bCs/>
      <w:sz w:val="28"/>
    </w:rPr>
  </w:style>
  <w:style w:type="paragraph" w:styleId="ad">
    <w:name w:val="Body Text Indent"/>
    <w:basedOn w:val="WW-"/>
    <w:pPr>
      <w:ind w:firstLine="708"/>
      <w:jc w:val="both"/>
    </w:pPr>
    <w:rPr>
      <w:bCs/>
      <w:sz w:val="28"/>
    </w:rPr>
  </w:style>
  <w:style w:type="paragraph" w:styleId="ae">
    <w:name w:val="header"/>
    <w:basedOn w:val="a"/>
    <w:rPr>
      <w:rFonts w:cs="Mangal"/>
    </w:rPr>
  </w:style>
  <w:style w:type="paragraph" w:styleId="af">
    <w:name w:val="footer"/>
    <w:basedOn w:val="a"/>
    <w:rPr>
      <w:rFonts w:cs="Mangal"/>
    </w:rPr>
  </w:style>
  <w:style w:type="paragraph" w:styleId="af0">
    <w:name w:val="List Paragraph"/>
    <w:basedOn w:val="a"/>
    <w:qFormat/>
    <w:pPr>
      <w:ind w:left="720"/>
    </w:pPr>
    <w:rPr>
      <w:rFonts w:cs="Mangal"/>
    </w:rPr>
  </w:style>
  <w:style w:type="paragraph" w:styleId="af1">
    <w:name w:val="Balloon Text"/>
    <w:basedOn w:val="a"/>
    <w:rPr>
      <w:rFonts w:ascii="Tahoma" w:hAnsi="Tahoma" w:cs="Mangal"/>
      <w:sz w:val="16"/>
      <w:szCs w:val="14"/>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b"/>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220">
    <w:name w:val="Основной текст 22"/>
    <w:basedOn w:val="a"/>
    <w:pPr>
      <w:spacing w:after="120" w:line="480" w:lineRule="auto"/>
    </w:pPr>
    <w:rPr>
      <w:rFonts w:cs="Mangal"/>
    </w:rPr>
  </w:style>
  <w:style w:type="paragraph" w:styleId="af5">
    <w:name w:val="Normal (Web)"/>
    <w:basedOn w:val="a"/>
    <w:uiPriority w:val="99"/>
    <w:unhideWhenUsed/>
    <w:rsid w:val="002F6586"/>
    <w:pPr>
      <w:widowControl/>
      <w:suppressAutoHyphens w:val="0"/>
      <w:spacing w:before="100" w:beforeAutospacing="1" w:after="100" w:afterAutospacing="1"/>
    </w:pPr>
    <w:rPr>
      <w:rFonts w:eastAsia="Times New Roman" w:cs="Times New Roman"/>
      <w:sz w:val="24"/>
      <w:lang w:eastAsia="ru-RU" w:bidi="ar-SA"/>
    </w:rPr>
  </w:style>
  <w:style w:type="character" w:customStyle="1" w:styleId="apple-converted-space">
    <w:name w:val="apple-converted-space"/>
    <w:basedOn w:val="a0"/>
    <w:rsid w:val="00915FE4"/>
  </w:style>
  <w:style w:type="paragraph" w:customStyle="1" w:styleId="ConsPlusNormal">
    <w:name w:val="ConsPlusNormal"/>
    <w:rsid w:val="00595B55"/>
    <w:pPr>
      <w:widowControl w:val="0"/>
      <w:autoSpaceDE w:val="0"/>
      <w:autoSpaceDN w:val="0"/>
      <w:adjustRightInd w:val="0"/>
    </w:pPr>
    <w:rPr>
      <w:rFonts w:ascii="Calibri" w:eastAsia="Batang" w:hAnsi="Calibri" w:cs="Calibri"/>
      <w:sz w:val="22"/>
      <w:szCs w:val="22"/>
    </w:rPr>
  </w:style>
  <w:style w:type="table" w:styleId="af6">
    <w:name w:val="Table Grid"/>
    <w:basedOn w:val="a1"/>
    <w:rsid w:val="00962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0A446C"/>
    <w:pPr>
      <w:widowControl/>
      <w:suppressAutoHyphens w:val="0"/>
      <w:spacing w:after="200" w:line="276" w:lineRule="auto"/>
      <w:ind w:left="720"/>
      <w:contextualSpacing/>
    </w:pPr>
    <w:rPr>
      <w:rFonts w:ascii="Calibri" w:hAnsi="Calibri" w:cs="Calibri"/>
      <w:kern w:val="1"/>
      <w:sz w:val="22"/>
      <w:szCs w:val="22"/>
      <w:lang w:eastAsia="en-US" w:bidi="ar-SA"/>
    </w:rPr>
  </w:style>
  <w:style w:type="paragraph" w:customStyle="1" w:styleId="font5">
    <w:name w:val="font5"/>
    <w:basedOn w:val="a"/>
    <w:rsid w:val="00ED6793"/>
    <w:pPr>
      <w:widowControl/>
      <w:suppressAutoHyphens w:val="0"/>
      <w:spacing w:before="100" w:beforeAutospacing="1" w:after="100" w:afterAutospacing="1"/>
    </w:pPr>
    <w:rPr>
      <w:rFonts w:eastAsia="Times New Roman" w:cs="Times New Roman"/>
      <w:b/>
      <w:bCs/>
      <w:color w:val="000000"/>
      <w:sz w:val="28"/>
      <w:szCs w:val="28"/>
      <w:lang w:eastAsia="ru-RU" w:bidi="ar-SA"/>
    </w:rPr>
  </w:style>
  <w:style w:type="paragraph" w:customStyle="1" w:styleId="font6">
    <w:name w:val="font6"/>
    <w:basedOn w:val="a"/>
    <w:rsid w:val="00ED6793"/>
    <w:pPr>
      <w:widowControl/>
      <w:suppressAutoHyphens w:val="0"/>
      <w:spacing w:before="100" w:beforeAutospacing="1" w:after="100" w:afterAutospacing="1"/>
    </w:pPr>
    <w:rPr>
      <w:rFonts w:eastAsia="Times New Roman" w:cs="Times New Roman"/>
      <w:color w:val="000000"/>
      <w:sz w:val="28"/>
      <w:szCs w:val="28"/>
      <w:lang w:eastAsia="ru-RU" w:bidi="ar-SA"/>
    </w:rPr>
  </w:style>
  <w:style w:type="paragraph" w:customStyle="1" w:styleId="xl65">
    <w:name w:val="xl65"/>
    <w:basedOn w:val="a"/>
    <w:rsid w:val="00ED6793"/>
    <w:pPr>
      <w:widowControl/>
      <w:pBdr>
        <w:top w:val="single" w:sz="4"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66">
    <w:name w:val="xl66"/>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b/>
      <w:bCs/>
      <w:color w:val="000000"/>
      <w:sz w:val="24"/>
      <w:lang w:eastAsia="ru-RU" w:bidi="ar-SA"/>
    </w:rPr>
  </w:style>
  <w:style w:type="paragraph" w:customStyle="1" w:styleId="xl67">
    <w:name w:val="xl67"/>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 w:type="paragraph" w:customStyle="1" w:styleId="xl68">
    <w:name w:val="xl68"/>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i/>
      <w:iCs/>
      <w:color w:val="000000"/>
      <w:sz w:val="16"/>
      <w:szCs w:val="16"/>
      <w:lang w:eastAsia="ru-RU" w:bidi="ar-SA"/>
    </w:rPr>
  </w:style>
  <w:style w:type="paragraph" w:customStyle="1" w:styleId="xl69">
    <w:name w:val="xl69"/>
    <w:basedOn w:val="a"/>
    <w:rsid w:val="00ED6793"/>
    <w:pPr>
      <w:widowControl/>
      <w:suppressAutoHyphens w:val="0"/>
      <w:spacing w:before="100" w:beforeAutospacing="1" w:after="100" w:afterAutospacing="1"/>
      <w:jc w:val="center"/>
      <w:textAlignment w:val="center"/>
    </w:pPr>
    <w:rPr>
      <w:rFonts w:eastAsia="Times New Roman" w:cs="Times New Roman"/>
      <w:b/>
      <w:bCs/>
      <w:sz w:val="28"/>
      <w:szCs w:val="28"/>
      <w:lang w:eastAsia="ru-RU" w:bidi="ar-SA"/>
    </w:rPr>
  </w:style>
  <w:style w:type="paragraph" w:customStyle="1" w:styleId="xl70">
    <w:name w:val="xl70"/>
    <w:basedOn w:val="a"/>
    <w:rsid w:val="00ED6793"/>
    <w:pPr>
      <w:widowControl/>
      <w:pBdr>
        <w:bottom w:val="single" w:sz="4" w:space="0" w:color="auto"/>
      </w:pBdr>
      <w:suppressAutoHyphens w:val="0"/>
      <w:spacing w:before="100" w:beforeAutospacing="1" w:after="100" w:afterAutospacing="1"/>
      <w:jc w:val="center"/>
      <w:textAlignment w:val="center"/>
    </w:pPr>
    <w:rPr>
      <w:rFonts w:eastAsia="Times New Roman" w:cs="Times New Roman"/>
      <w:b/>
      <w:bCs/>
      <w:sz w:val="28"/>
      <w:szCs w:val="28"/>
      <w:lang w:eastAsia="ru-RU" w:bidi="ar-SA"/>
    </w:rPr>
  </w:style>
  <w:style w:type="paragraph" w:customStyle="1" w:styleId="xl71">
    <w:name w:val="xl71"/>
    <w:basedOn w:val="a"/>
    <w:rsid w:val="00ED6793"/>
    <w:pPr>
      <w:widowControl/>
      <w:pBdr>
        <w:top w:val="single" w:sz="4"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color w:val="0000FF"/>
      <w:sz w:val="24"/>
      <w:u w:val="single"/>
      <w:lang w:eastAsia="ru-RU" w:bidi="ar-SA"/>
    </w:rPr>
  </w:style>
  <w:style w:type="paragraph" w:customStyle="1" w:styleId="xl72">
    <w:name w:val="xl72"/>
    <w:basedOn w:val="a"/>
    <w:rsid w:val="00ED6793"/>
    <w:pPr>
      <w:widowControl/>
      <w:pBdr>
        <w:top w:val="single" w:sz="4" w:space="0" w:color="auto"/>
        <w:left w:val="single" w:sz="4" w:space="0" w:color="auto"/>
        <w:bottom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73">
    <w:name w:val="xl73"/>
    <w:basedOn w:val="a"/>
    <w:rsid w:val="00ED6793"/>
    <w:pPr>
      <w:widowControl/>
      <w:pBdr>
        <w:top w:val="single" w:sz="4" w:space="0" w:color="auto"/>
        <w:bottom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74">
    <w:name w:val="xl74"/>
    <w:basedOn w:val="a"/>
    <w:rsid w:val="00ED6793"/>
    <w:pPr>
      <w:widowControl/>
      <w:pBdr>
        <w:top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75">
    <w:name w:val="xl75"/>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A0A0A"/>
      <w:sz w:val="24"/>
      <w:lang w:eastAsia="ru-RU" w:bidi="ar-SA"/>
    </w:rPr>
  </w:style>
  <w:style w:type="paragraph" w:customStyle="1" w:styleId="xl76">
    <w:name w:val="xl76"/>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eastAsia="Times New Roman" w:cs="Times New Roman"/>
      <w:color w:val="000000"/>
      <w:sz w:val="24"/>
      <w:lang w:eastAsia="ru-RU" w:bidi="ar-SA"/>
    </w:rPr>
  </w:style>
  <w:style w:type="paragraph" w:customStyle="1" w:styleId="xl77">
    <w:name w:val="xl77"/>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FF0000"/>
      <w:sz w:val="24"/>
      <w:lang w:eastAsia="ru-RU" w:bidi="ar-SA"/>
    </w:rPr>
  </w:style>
  <w:style w:type="paragraph" w:customStyle="1" w:styleId="xl78">
    <w:name w:val="xl78"/>
    <w:basedOn w:val="a"/>
    <w:rsid w:val="00ED6793"/>
    <w:pPr>
      <w:widowControl/>
      <w:pBdr>
        <w:top w:val="single" w:sz="4"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16"/>
      <w:szCs w:val="16"/>
      <w:lang w:eastAsia="ru-RU" w:bidi="ar-SA"/>
    </w:rPr>
  </w:style>
  <w:style w:type="paragraph" w:customStyle="1" w:styleId="xl79">
    <w:name w:val="xl79"/>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b/>
      <w:bCs/>
      <w:color w:val="000000"/>
      <w:sz w:val="20"/>
      <w:szCs w:val="20"/>
      <w:lang w:eastAsia="ru-RU" w:bidi="ar-SA"/>
    </w:rPr>
  </w:style>
  <w:style w:type="paragraph" w:customStyle="1" w:styleId="xl80">
    <w:name w:val="xl80"/>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color w:val="000000"/>
      <w:sz w:val="20"/>
      <w:szCs w:val="20"/>
      <w:lang w:eastAsia="ru-RU" w:bidi="ar-SA"/>
    </w:rPr>
  </w:style>
  <w:style w:type="paragraph" w:customStyle="1" w:styleId="xl81">
    <w:name w:val="xl81"/>
    <w:basedOn w:val="a"/>
    <w:rsid w:val="00ED6793"/>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eastAsia="Times New Roman" w:cs="Times New Roman"/>
      <w:color w:val="000000"/>
      <w:sz w:val="24"/>
      <w:lang w:eastAsia="ru-RU" w:bidi="ar-SA"/>
    </w:rPr>
  </w:style>
  <w:style w:type="paragraph" w:customStyle="1" w:styleId="xl82">
    <w:name w:val="xl82"/>
    <w:basedOn w:val="a"/>
    <w:rsid w:val="00ED6793"/>
    <w:pPr>
      <w:widowControl/>
      <w:pBdr>
        <w:left w:val="single" w:sz="4" w:space="0" w:color="auto"/>
        <w:right w:val="single" w:sz="4" w:space="0" w:color="auto"/>
      </w:pBdr>
      <w:suppressAutoHyphens w:val="0"/>
      <w:spacing w:before="100" w:beforeAutospacing="1" w:after="100" w:afterAutospacing="1"/>
      <w:textAlignment w:val="top"/>
    </w:pPr>
    <w:rPr>
      <w:rFonts w:eastAsia="Times New Roman" w:cs="Times New Roman"/>
      <w:color w:val="000000"/>
      <w:sz w:val="24"/>
      <w:lang w:eastAsia="ru-RU" w:bidi="ar-SA"/>
    </w:rPr>
  </w:style>
  <w:style w:type="paragraph" w:customStyle="1" w:styleId="xl83">
    <w:name w:val="xl83"/>
    <w:basedOn w:val="a"/>
    <w:rsid w:val="00ED6793"/>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 w:type="paragraph" w:customStyle="1" w:styleId="xl84">
    <w:name w:val="xl84"/>
    <w:basedOn w:val="a"/>
    <w:rsid w:val="00ED6793"/>
    <w:pPr>
      <w:widowControl/>
      <w:pBdr>
        <w:left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 w:type="paragraph" w:customStyle="1" w:styleId="xl85">
    <w:name w:val="xl85"/>
    <w:basedOn w:val="a"/>
    <w:rsid w:val="00ED6793"/>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09"/>
    <w:pPr>
      <w:widowControl w:val="0"/>
      <w:suppressAutoHyphens/>
    </w:pPr>
    <w:rPr>
      <w:rFonts w:eastAsia="SimSun" w:cs="Tahoma"/>
      <w:sz w:val="26"/>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Wingdings" w:hAnsi="Wingdings"/>
    </w:rPr>
  </w:style>
  <w:style w:type="character" w:customStyle="1" w:styleId="WW8Num3z1">
    <w:name w:val="WW8Num3z1"/>
    <w:rPr>
      <w:rFonts w:ascii="Wingdings" w:hAnsi="Wingdings"/>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OpenSymbol" w:hAnsi="OpenSymbol" w:cs="Courier New"/>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3z0">
    <w:name w:val="WW8Num13z0"/>
    <w:rPr>
      <w:rFonts w:ascii="Symbol" w:hAnsi="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1">
    <w:name w:val="WW8Num19z1"/>
    <w:rPr>
      <w:rFonts w:ascii="Times New Roman" w:hAnsi="Times New Roman" w:cs="Times New Roman"/>
    </w:rPr>
  </w:style>
  <w:style w:type="character" w:customStyle="1" w:styleId="2">
    <w:name w:val="Основной шрифт абзаца2"/>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1">
    <w:name w:val="Основной шрифт абзаца1"/>
  </w:style>
  <w:style w:type="character" w:customStyle="1" w:styleId="a3">
    <w:name w:val="Основной текст Знак"/>
    <w:rPr>
      <w:rFonts w:ascii="Times New Roman" w:eastAsia="Times New Roman" w:hAnsi="Times New Roman" w:cs="Times New Roman"/>
      <w:b/>
      <w:bCs/>
      <w:sz w:val="32"/>
      <w:szCs w:val="20"/>
    </w:rPr>
  </w:style>
  <w:style w:type="character" w:customStyle="1" w:styleId="a4">
    <w:name w:val="Основной текст с отступом Знак"/>
    <w:rPr>
      <w:rFonts w:ascii="Times New Roman" w:eastAsia="Times New Roman" w:hAnsi="Times New Roman" w:cs="Times New Roman"/>
      <w:bCs/>
      <w:sz w:val="28"/>
      <w:szCs w:val="20"/>
    </w:rPr>
  </w:style>
  <w:style w:type="character" w:customStyle="1" w:styleId="a5">
    <w:name w:val="Верхний колонтитул Знак"/>
    <w:rPr>
      <w:rFonts w:ascii="Times New Roman" w:eastAsia="SimSun" w:hAnsi="Times New Roman" w:cs="Mangal"/>
      <w:sz w:val="26"/>
      <w:szCs w:val="24"/>
      <w:lang w:eastAsia="hi-IN" w:bidi="hi-IN"/>
    </w:rPr>
  </w:style>
  <w:style w:type="character" w:customStyle="1" w:styleId="a6">
    <w:name w:val="Нижний колонтитул Знак"/>
    <w:rPr>
      <w:rFonts w:ascii="Times New Roman" w:eastAsia="SimSun" w:hAnsi="Times New Roman" w:cs="Mangal"/>
      <w:sz w:val="26"/>
      <w:szCs w:val="24"/>
      <w:lang w:eastAsia="hi-IN" w:bidi="hi-IN"/>
    </w:rPr>
  </w:style>
  <w:style w:type="character" w:customStyle="1" w:styleId="a7">
    <w:name w:val="Текст выноски Знак"/>
    <w:rPr>
      <w:rFonts w:ascii="Tahoma" w:eastAsia="SimSun" w:hAnsi="Tahoma" w:cs="Mangal"/>
      <w:sz w:val="16"/>
      <w:szCs w:val="14"/>
      <w:lang w:eastAsia="hi-IN" w:bidi="hi-IN"/>
    </w:rPr>
  </w:style>
  <w:style w:type="character" w:styleId="a8">
    <w:name w:val="line number"/>
  </w:style>
  <w:style w:type="character" w:customStyle="1" w:styleId="20">
    <w:name w:val="Основной текст 2 Знак"/>
    <w:rPr>
      <w:rFonts w:eastAsia="SimSun" w:cs="Mangal"/>
      <w:sz w:val="26"/>
      <w:szCs w:val="24"/>
      <w:lang w:eastAsia="hi-IN" w:bidi="hi-IN"/>
    </w:rPr>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paragraph" w:customStyle="1" w:styleId="10">
    <w:name w:val="Заголовок1"/>
    <w:basedOn w:val="a"/>
    <w:next w:val="ab"/>
    <w:pPr>
      <w:keepNext/>
      <w:spacing w:before="240" w:after="120"/>
    </w:pPr>
    <w:rPr>
      <w:rFonts w:ascii="Arial" w:eastAsia="MS Mincho" w:hAnsi="Arial"/>
      <w:sz w:val="28"/>
      <w:szCs w:val="28"/>
    </w:rPr>
  </w:style>
  <w:style w:type="paragraph" w:styleId="ab">
    <w:name w:val="Body Text"/>
    <w:basedOn w:val="WW-"/>
    <w:pPr>
      <w:jc w:val="center"/>
    </w:pPr>
    <w:rPr>
      <w:b/>
      <w:bCs/>
      <w:sz w:val="32"/>
    </w:rPr>
  </w:style>
  <w:style w:type="paragraph" w:customStyle="1" w:styleId="WW-">
    <w:name w:val="WW-Базовый"/>
    <w:pPr>
      <w:suppressAutoHyphens/>
      <w:overflowPunct w:val="0"/>
      <w:autoSpaceDE w:val="0"/>
      <w:textAlignment w:val="baseline"/>
    </w:pPr>
    <w:rPr>
      <w:rFonts w:eastAsia="Arial"/>
      <w:lang w:eastAsia="ar-SA"/>
    </w:rPr>
  </w:style>
  <w:style w:type="paragraph" w:styleId="ac">
    <w:name w:val="List"/>
    <w:basedOn w:val="ab"/>
    <w:rPr>
      <w:rFonts w:ascii="Arial" w:hAnsi="Arial" w:cs="Tahoma"/>
    </w:rPr>
  </w:style>
  <w:style w:type="paragraph" w:customStyle="1" w:styleId="21">
    <w:name w:val="Название2"/>
    <w:basedOn w:val="a"/>
    <w:pPr>
      <w:suppressLineNumbers/>
      <w:spacing w:before="120" w:after="120"/>
    </w:pPr>
    <w:rPr>
      <w:i/>
      <w:iCs/>
      <w:sz w:val="24"/>
    </w:rPr>
  </w:style>
  <w:style w:type="paragraph" w:customStyle="1" w:styleId="22">
    <w:name w:val="Указатель2"/>
    <w:basedOn w:val="a"/>
    <w:pPr>
      <w:suppressLineNumbers/>
    </w:pPr>
    <w:rPr>
      <w:sz w:val="24"/>
    </w:rPr>
  </w:style>
  <w:style w:type="paragraph" w:customStyle="1" w:styleId="11">
    <w:name w:val="Название1"/>
    <w:basedOn w:val="a"/>
    <w:pPr>
      <w:suppressLineNumbers/>
      <w:spacing w:before="120" w:after="120"/>
    </w:pPr>
    <w:rPr>
      <w:rFonts w:ascii="Arial" w:hAnsi="Arial"/>
      <w:i/>
      <w:iCs/>
      <w:sz w:val="24"/>
    </w:rPr>
  </w:style>
  <w:style w:type="paragraph" w:customStyle="1" w:styleId="12">
    <w:name w:val="Указатель1"/>
    <w:basedOn w:val="a"/>
    <w:pPr>
      <w:suppressLineNumbers/>
    </w:pPr>
    <w:rPr>
      <w:rFonts w:ascii="Arial" w:hAnsi="Arial"/>
    </w:rPr>
  </w:style>
  <w:style w:type="paragraph" w:customStyle="1" w:styleId="210">
    <w:name w:val="Основной текст 21"/>
    <w:basedOn w:val="WW-"/>
    <w:pPr>
      <w:jc w:val="both"/>
    </w:pPr>
    <w:rPr>
      <w:bCs/>
      <w:sz w:val="28"/>
    </w:rPr>
  </w:style>
  <w:style w:type="paragraph" w:styleId="ad">
    <w:name w:val="Body Text Indent"/>
    <w:basedOn w:val="WW-"/>
    <w:pPr>
      <w:ind w:firstLine="708"/>
      <w:jc w:val="both"/>
    </w:pPr>
    <w:rPr>
      <w:bCs/>
      <w:sz w:val="28"/>
    </w:rPr>
  </w:style>
  <w:style w:type="paragraph" w:styleId="ae">
    <w:name w:val="header"/>
    <w:basedOn w:val="a"/>
    <w:rPr>
      <w:rFonts w:cs="Mangal"/>
    </w:rPr>
  </w:style>
  <w:style w:type="paragraph" w:styleId="af">
    <w:name w:val="footer"/>
    <w:basedOn w:val="a"/>
    <w:rPr>
      <w:rFonts w:cs="Mangal"/>
    </w:rPr>
  </w:style>
  <w:style w:type="paragraph" w:styleId="af0">
    <w:name w:val="List Paragraph"/>
    <w:basedOn w:val="a"/>
    <w:qFormat/>
    <w:pPr>
      <w:ind w:left="720"/>
    </w:pPr>
    <w:rPr>
      <w:rFonts w:cs="Mangal"/>
    </w:rPr>
  </w:style>
  <w:style w:type="paragraph" w:styleId="af1">
    <w:name w:val="Balloon Text"/>
    <w:basedOn w:val="a"/>
    <w:rPr>
      <w:rFonts w:ascii="Tahoma" w:hAnsi="Tahoma" w:cs="Mangal"/>
      <w:sz w:val="16"/>
      <w:szCs w:val="14"/>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b"/>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220">
    <w:name w:val="Основной текст 22"/>
    <w:basedOn w:val="a"/>
    <w:pPr>
      <w:spacing w:after="120" w:line="480" w:lineRule="auto"/>
    </w:pPr>
    <w:rPr>
      <w:rFonts w:cs="Mangal"/>
    </w:rPr>
  </w:style>
  <w:style w:type="paragraph" w:styleId="af5">
    <w:name w:val="Normal (Web)"/>
    <w:basedOn w:val="a"/>
    <w:uiPriority w:val="99"/>
    <w:unhideWhenUsed/>
    <w:rsid w:val="002F6586"/>
    <w:pPr>
      <w:widowControl/>
      <w:suppressAutoHyphens w:val="0"/>
      <w:spacing w:before="100" w:beforeAutospacing="1" w:after="100" w:afterAutospacing="1"/>
    </w:pPr>
    <w:rPr>
      <w:rFonts w:eastAsia="Times New Roman" w:cs="Times New Roman"/>
      <w:sz w:val="24"/>
      <w:lang w:eastAsia="ru-RU" w:bidi="ar-SA"/>
    </w:rPr>
  </w:style>
  <w:style w:type="character" w:customStyle="1" w:styleId="apple-converted-space">
    <w:name w:val="apple-converted-space"/>
    <w:basedOn w:val="a0"/>
    <w:rsid w:val="00915FE4"/>
  </w:style>
  <w:style w:type="paragraph" w:customStyle="1" w:styleId="ConsPlusNormal">
    <w:name w:val="ConsPlusNormal"/>
    <w:rsid w:val="00595B55"/>
    <w:pPr>
      <w:widowControl w:val="0"/>
      <w:autoSpaceDE w:val="0"/>
      <w:autoSpaceDN w:val="0"/>
      <w:adjustRightInd w:val="0"/>
    </w:pPr>
    <w:rPr>
      <w:rFonts w:ascii="Calibri" w:eastAsia="Batang" w:hAnsi="Calibri" w:cs="Calibri"/>
      <w:sz w:val="22"/>
      <w:szCs w:val="22"/>
    </w:rPr>
  </w:style>
  <w:style w:type="table" w:styleId="af6">
    <w:name w:val="Table Grid"/>
    <w:basedOn w:val="a1"/>
    <w:rsid w:val="00962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0A446C"/>
    <w:pPr>
      <w:widowControl/>
      <w:suppressAutoHyphens w:val="0"/>
      <w:spacing w:after="200" w:line="276" w:lineRule="auto"/>
      <w:ind w:left="720"/>
      <w:contextualSpacing/>
    </w:pPr>
    <w:rPr>
      <w:rFonts w:ascii="Calibri" w:hAnsi="Calibri" w:cs="Calibri"/>
      <w:kern w:val="1"/>
      <w:sz w:val="22"/>
      <w:szCs w:val="22"/>
      <w:lang w:eastAsia="en-US" w:bidi="ar-SA"/>
    </w:rPr>
  </w:style>
  <w:style w:type="paragraph" w:customStyle="1" w:styleId="font5">
    <w:name w:val="font5"/>
    <w:basedOn w:val="a"/>
    <w:rsid w:val="00ED6793"/>
    <w:pPr>
      <w:widowControl/>
      <w:suppressAutoHyphens w:val="0"/>
      <w:spacing w:before="100" w:beforeAutospacing="1" w:after="100" w:afterAutospacing="1"/>
    </w:pPr>
    <w:rPr>
      <w:rFonts w:eastAsia="Times New Roman" w:cs="Times New Roman"/>
      <w:b/>
      <w:bCs/>
      <w:color w:val="000000"/>
      <w:sz w:val="28"/>
      <w:szCs w:val="28"/>
      <w:lang w:eastAsia="ru-RU" w:bidi="ar-SA"/>
    </w:rPr>
  </w:style>
  <w:style w:type="paragraph" w:customStyle="1" w:styleId="font6">
    <w:name w:val="font6"/>
    <w:basedOn w:val="a"/>
    <w:rsid w:val="00ED6793"/>
    <w:pPr>
      <w:widowControl/>
      <w:suppressAutoHyphens w:val="0"/>
      <w:spacing w:before="100" w:beforeAutospacing="1" w:after="100" w:afterAutospacing="1"/>
    </w:pPr>
    <w:rPr>
      <w:rFonts w:eastAsia="Times New Roman" w:cs="Times New Roman"/>
      <w:color w:val="000000"/>
      <w:sz w:val="28"/>
      <w:szCs w:val="28"/>
      <w:lang w:eastAsia="ru-RU" w:bidi="ar-SA"/>
    </w:rPr>
  </w:style>
  <w:style w:type="paragraph" w:customStyle="1" w:styleId="xl65">
    <w:name w:val="xl65"/>
    <w:basedOn w:val="a"/>
    <w:rsid w:val="00ED6793"/>
    <w:pPr>
      <w:widowControl/>
      <w:pBdr>
        <w:top w:val="single" w:sz="4"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66">
    <w:name w:val="xl66"/>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b/>
      <w:bCs/>
      <w:color w:val="000000"/>
      <w:sz w:val="24"/>
      <w:lang w:eastAsia="ru-RU" w:bidi="ar-SA"/>
    </w:rPr>
  </w:style>
  <w:style w:type="paragraph" w:customStyle="1" w:styleId="xl67">
    <w:name w:val="xl67"/>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 w:type="paragraph" w:customStyle="1" w:styleId="xl68">
    <w:name w:val="xl68"/>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i/>
      <w:iCs/>
      <w:color w:val="000000"/>
      <w:sz w:val="16"/>
      <w:szCs w:val="16"/>
      <w:lang w:eastAsia="ru-RU" w:bidi="ar-SA"/>
    </w:rPr>
  </w:style>
  <w:style w:type="paragraph" w:customStyle="1" w:styleId="xl69">
    <w:name w:val="xl69"/>
    <w:basedOn w:val="a"/>
    <w:rsid w:val="00ED6793"/>
    <w:pPr>
      <w:widowControl/>
      <w:suppressAutoHyphens w:val="0"/>
      <w:spacing w:before="100" w:beforeAutospacing="1" w:after="100" w:afterAutospacing="1"/>
      <w:jc w:val="center"/>
      <w:textAlignment w:val="center"/>
    </w:pPr>
    <w:rPr>
      <w:rFonts w:eastAsia="Times New Roman" w:cs="Times New Roman"/>
      <w:b/>
      <w:bCs/>
      <w:sz w:val="28"/>
      <w:szCs w:val="28"/>
      <w:lang w:eastAsia="ru-RU" w:bidi="ar-SA"/>
    </w:rPr>
  </w:style>
  <w:style w:type="paragraph" w:customStyle="1" w:styleId="xl70">
    <w:name w:val="xl70"/>
    <w:basedOn w:val="a"/>
    <w:rsid w:val="00ED6793"/>
    <w:pPr>
      <w:widowControl/>
      <w:pBdr>
        <w:bottom w:val="single" w:sz="4" w:space="0" w:color="auto"/>
      </w:pBdr>
      <w:suppressAutoHyphens w:val="0"/>
      <w:spacing w:before="100" w:beforeAutospacing="1" w:after="100" w:afterAutospacing="1"/>
      <w:jc w:val="center"/>
      <w:textAlignment w:val="center"/>
    </w:pPr>
    <w:rPr>
      <w:rFonts w:eastAsia="Times New Roman" w:cs="Times New Roman"/>
      <w:b/>
      <w:bCs/>
      <w:sz w:val="28"/>
      <w:szCs w:val="28"/>
      <w:lang w:eastAsia="ru-RU" w:bidi="ar-SA"/>
    </w:rPr>
  </w:style>
  <w:style w:type="paragraph" w:customStyle="1" w:styleId="xl71">
    <w:name w:val="xl71"/>
    <w:basedOn w:val="a"/>
    <w:rsid w:val="00ED6793"/>
    <w:pPr>
      <w:widowControl/>
      <w:pBdr>
        <w:top w:val="single" w:sz="4"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color w:val="0000FF"/>
      <w:sz w:val="24"/>
      <w:u w:val="single"/>
      <w:lang w:eastAsia="ru-RU" w:bidi="ar-SA"/>
    </w:rPr>
  </w:style>
  <w:style w:type="paragraph" w:customStyle="1" w:styleId="xl72">
    <w:name w:val="xl72"/>
    <w:basedOn w:val="a"/>
    <w:rsid w:val="00ED6793"/>
    <w:pPr>
      <w:widowControl/>
      <w:pBdr>
        <w:top w:val="single" w:sz="4" w:space="0" w:color="auto"/>
        <w:left w:val="single" w:sz="4" w:space="0" w:color="auto"/>
        <w:bottom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73">
    <w:name w:val="xl73"/>
    <w:basedOn w:val="a"/>
    <w:rsid w:val="00ED6793"/>
    <w:pPr>
      <w:widowControl/>
      <w:pBdr>
        <w:top w:val="single" w:sz="4" w:space="0" w:color="auto"/>
        <w:bottom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74">
    <w:name w:val="xl74"/>
    <w:basedOn w:val="a"/>
    <w:rsid w:val="00ED6793"/>
    <w:pPr>
      <w:widowControl/>
      <w:pBdr>
        <w:top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75">
    <w:name w:val="xl75"/>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A0A0A"/>
      <w:sz w:val="24"/>
      <w:lang w:eastAsia="ru-RU" w:bidi="ar-SA"/>
    </w:rPr>
  </w:style>
  <w:style w:type="paragraph" w:customStyle="1" w:styleId="xl76">
    <w:name w:val="xl76"/>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eastAsia="Times New Roman" w:cs="Times New Roman"/>
      <w:color w:val="000000"/>
      <w:sz w:val="24"/>
      <w:lang w:eastAsia="ru-RU" w:bidi="ar-SA"/>
    </w:rPr>
  </w:style>
  <w:style w:type="paragraph" w:customStyle="1" w:styleId="xl77">
    <w:name w:val="xl77"/>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FF0000"/>
      <w:sz w:val="24"/>
      <w:lang w:eastAsia="ru-RU" w:bidi="ar-SA"/>
    </w:rPr>
  </w:style>
  <w:style w:type="paragraph" w:customStyle="1" w:styleId="xl78">
    <w:name w:val="xl78"/>
    <w:basedOn w:val="a"/>
    <w:rsid w:val="00ED6793"/>
    <w:pPr>
      <w:widowControl/>
      <w:pBdr>
        <w:top w:val="single" w:sz="4"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16"/>
      <w:szCs w:val="16"/>
      <w:lang w:eastAsia="ru-RU" w:bidi="ar-SA"/>
    </w:rPr>
  </w:style>
  <w:style w:type="paragraph" w:customStyle="1" w:styleId="xl79">
    <w:name w:val="xl79"/>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b/>
      <w:bCs/>
      <w:color w:val="000000"/>
      <w:sz w:val="20"/>
      <w:szCs w:val="20"/>
      <w:lang w:eastAsia="ru-RU" w:bidi="ar-SA"/>
    </w:rPr>
  </w:style>
  <w:style w:type="paragraph" w:customStyle="1" w:styleId="xl80">
    <w:name w:val="xl80"/>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color w:val="000000"/>
      <w:sz w:val="20"/>
      <w:szCs w:val="20"/>
      <w:lang w:eastAsia="ru-RU" w:bidi="ar-SA"/>
    </w:rPr>
  </w:style>
  <w:style w:type="paragraph" w:customStyle="1" w:styleId="xl81">
    <w:name w:val="xl81"/>
    <w:basedOn w:val="a"/>
    <w:rsid w:val="00ED6793"/>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eastAsia="Times New Roman" w:cs="Times New Roman"/>
      <w:color w:val="000000"/>
      <w:sz w:val="24"/>
      <w:lang w:eastAsia="ru-RU" w:bidi="ar-SA"/>
    </w:rPr>
  </w:style>
  <w:style w:type="paragraph" w:customStyle="1" w:styleId="xl82">
    <w:name w:val="xl82"/>
    <w:basedOn w:val="a"/>
    <w:rsid w:val="00ED6793"/>
    <w:pPr>
      <w:widowControl/>
      <w:pBdr>
        <w:left w:val="single" w:sz="4" w:space="0" w:color="auto"/>
        <w:right w:val="single" w:sz="4" w:space="0" w:color="auto"/>
      </w:pBdr>
      <w:suppressAutoHyphens w:val="0"/>
      <w:spacing w:before="100" w:beforeAutospacing="1" w:after="100" w:afterAutospacing="1"/>
      <w:textAlignment w:val="top"/>
    </w:pPr>
    <w:rPr>
      <w:rFonts w:eastAsia="Times New Roman" w:cs="Times New Roman"/>
      <w:color w:val="000000"/>
      <w:sz w:val="24"/>
      <w:lang w:eastAsia="ru-RU" w:bidi="ar-SA"/>
    </w:rPr>
  </w:style>
  <w:style w:type="paragraph" w:customStyle="1" w:styleId="xl83">
    <w:name w:val="xl83"/>
    <w:basedOn w:val="a"/>
    <w:rsid w:val="00ED6793"/>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 w:type="paragraph" w:customStyle="1" w:styleId="xl84">
    <w:name w:val="xl84"/>
    <w:basedOn w:val="a"/>
    <w:rsid w:val="00ED6793"/>
    <w:pPr>
      <w:widowControl/>
      <w:pBdr>
        <w:left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 w:type="paragraph" w:customStyle="1" w:styleId="xl85">
    <w:name w:val="xl85"/>
    <w:basedOn w:val="a"/>
    <w:rsid w:val="00ED6793"/>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1906">
      <w:bodyDiv w:val="1"/>
      <w:marLeft w:val="0"/>
      <w:marRight w:val="0"/>
      <w:marTop w:val="0"/>
      <w:marBottom w:val="0"/>
      <w:divBdr>
        <w:top w:val="none" w:sz="0" w:space="0" w:color="auto"/>
        <w:left w:val="none" w:sz="0" w:space="0" w:color="auto"/>
        <w:bottom w:val="none" w:sz="0" w:space="0" w:color="auto"/>
        <w:right w:val="none" w:sz="0" w:space="0" w:color="auto"/>
      </w:divBdr>
    </w:div>
    <w:div w:id="26831435">
      <w:bodyDiv w:val="1"/>
      <w:marLeft w:val="0"/>
      <w:marRight w:val="0"/>
      <w:marTop w:val="0"/>
      <w:marBottom w:val="0"/>
      <w:divBdr>
        <w:top w:val="none" w:sz="0" w:space="0" w:color="auto"/>
        <w:left w:val="none" w:sz="0" w:space="0" w:color="auto"/>
        <w:bottom w:val="none" w:sz="0" w:space="0" w:color="auto"/>
        <w:right w:val="none" w:sz="0" w:space="0" w:color="auto"/>
      </w:divBdr>
    </w:div>
    <w:div w:id="32077786">
      <w:bodyDiv w:val="1"/>
      <w:marLeft w:val="0"/>
      <w:marRight w:val="0"/>
      <w:marTop w:val="0"/>
      <w:marBottom w:val="0"/>
      <w:divBdr>
        <w:top w:val="none" w:sz="0" w:space="0" w:color="auto"/>
        <w:left w:val="none" w:sz="0" w:space="0" w:color="auto"/>
        <w:bottom w:val="none" w:sz="0" w:space="0" w:color="auto"/>
        <w:right w:val="none" w:sz="0" w:space="0" w:color="auto"/>
      </w:divBdr>
    </w:div>
    <w:div w:id="198318962">
      <w:bodyDiv w:val="1"/>
      <w:marLeft w:val="0"/>
      <w:marRight w:val="0"/>
      <w:marTop w:val="0"/>
      <w:marBottom w:val="0"/>
      <w:divBdr>
        <w:top w:val="none" w:sz="0" w:space="0" w:color="auto"/>
        <w:left w:val="none" w:sz="0" w:space="0" w:color="auto"/>
        <w:bottom w:val="none" w:sz="0" w:space="0" w:color="auto"/>
        <w:right w:val="none" w:sz="0" w:space="0" w:color="auto"/>
      </w:divBdr>
    </w:div>
    <w:div w:id="253518319">
      <w:bodyDiv w:val="1"/>
      <w:marLeft w:val="0"/>
      <w:marRight w:val="0"/>
      <w:marTop w:val="0"/>
      <w:marBottom w:val="0"/>
      <w:divBdr>
        <w:top w:val="none" w:sz="0" w:space="0" w:color="auto"/>
        <w:left w:val="none" w:sz="0" w:space="0" w:color="auto"/>
        <w:bottom w:val="none" w:sz="0" w:space="0" w:color="auto"/>
        <w:right w:val="none" w:sz="0" w:space="0" w:color="auto"/>
      </w:divBdr>
    </w:div>
    <w:div w:id="277294184">
      <w:bodyDiv w:val="1"/>
      <w:marLeft w:val="0"/>
      <w:marRight w:val="0"/>
      <w:marTop w:val="0"/>
      <w:marBottom w:val="0"/>
      <w:divBdr>
        <w:top w:val="none" w:sz="0" w:space="0" w:color="auto"/>
        <w:left w:val="none" w:sz="0" w:space="0" w:color="auto"/>
        <w:bottom w:val="none" w:sz="0" w:space="0" w:color="auto"/>
        <w:right w:val="none" w:sz="0" w:space="0" w:color="auto"/>
      </w:divBdr>
    </w:div>
    <w:div w:id="279067700">
      <w:bodyDiv w:val="1"/>
      <w:marLeft w:val="0"/>
      <w:marRight w:val="0"/>
      <w:marTop w:val="0"/>
      <w:marBottom w:val="0"/>
      <w:divBdr>
        <w:top w:val="none" w:sz="0" w:space="0" w:color="auto"/>
        <w:left w:val="none" w:sz="0" w:space="0" w:color="auto"/>
        <w:bottom w:val="none" w:sz="0" w:space="0" w:color="auto"/>
        <w:right w:val="none" w:sz="0" w:space="0" w:color="auto"/>
      </w:divBdr>
      <w:divsChild>
        <w:div w:id="2011367328">
          <w:marLeft w:val="60"/>
          <w:marRight w:val="60"/>
          <w:marTop w:val="100"/>
          <w:marBottom w:val="100"/>
          <w:divBdr>
            <w:top w:val="none" w:sz="0" w:space="0" w:color="auto"/>
            <w:left w:val="none" w:sz="0" w:space="0" w:color="auto"/>
            <w:bottom w:val="none" w:sz="0" w:space="0" w:color="auto"/>
            <w:right w:val="none" w:sz="0" w:space="0" w:color="auto"/>
          </w:divBdr>
          <w:divsChild>
            <w:div w:id="1729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4559">
      <w:bodyDiv w:val="1"/>
      <w:marLeft w:val="0"/>
      <w:marRight w:val="0"/>
      <w:marTop w:val="0"/>
      <w:marBottom w:val="0"/>
      <w:divBdr>
        <w:top w:val="none" w:sz="0" w:space="0" w:color="auto"/>
        <w:left w:val="none" w:sz="0" w:space="0" w:color="auto"/>
        <w:bottom w:val="none" w:sz="0" w:space="0" w:color="auto"/>
        <w:right w:val="none" w:sz="0" w:space="0" w:color="auto"/>
      </w:divBdr>
      <w:divsChild>
        <w:div w:id="1119565208">
          <w:marLeft w:val="60"/>
          <w:marRight w:val="60"/>
          <w:marTop w:val="100"/>
          <w:marBottom w:val="100"/>
          <w:divBdr>
            <w:top w:val="none" w:sz="0" w:space="0" w:color="auto"/>
            <w:left w:val="none" w:sz="0" w:space="0" w:color="auto"/>
            <w:bottom w:val="none" w:sz="0" w:space="0" w:color="auto"/>
            <w:right w:val="none" w:sz="0" w:space="0" w:color="auto"/>
          </w:divBdr>
          <w:divsChild>
            <w:div w:id="9638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0771">
      <w:bodyDiv w:val="1"/>
      <w:marLeft w:val="0"/>
      <w:marRight w:val="0"/>
      <w:marTop w:val="0"/>
      <w:marBottom w:val="0"/>
      <w:divBdr>
        <w:top w:val="none" w:sz="0" w:space="0" w:color="auto"/>
        <w:left w:val="none" w:sz="0" w:space="0" w:color="auto"/>
        <w:bottom w:val="none" w:sz="0" w:space="0" w:color="auto"/>
        <w:right w:val="none" w:sz="0" w:space="0" w:color="auto"/>
      </w:divBdr>
    </w:div>
    <w:div w:id="438109853">
      <w:bodyDiv w:val="1"/>
      <w:marLeft w:val="0"/>
      <w:marRight w:val="0"/>
      <w:marTop w:val="0"/>
      <w:marBottom w:val="0"/>
      <w:divBdr>
        <w:top w:val="none" w:sz="0" w:space="0" w:color="auto"/>
        <w:left w:val="none" w:sz="0" w:space="0" w:color="auto"/>
        <w:bottom w:val="none" w:sz="0" w:space="0" w:color="auto"/>
        <w:right w:val="none" w:sz="0" w:space="0" w:color="auto"/>
      </w:divBdr>
    </w:div>
    <w:div w:id="469517873">
      <w:bodyDiv w:val="1"/>
      <w:marLeft w:val="0"/>
      <w:marRight w:val="0"/>
      <w:marTop w:val="0"/>
      <w:marBottom w:val="0"/>
      <w:divBdr>
        <w:top w:val="none" w:sz="0" w:space="0" w:color="auto"/>
        <w:left w:val="none" w:sz="0" w:space="0" w:color="auto"/>
        <w:bottom w:val="none" w:sz="0" w:space="0" w:color="auto"/>
        <w:right w:val="none" w:sz="0" w:space="0" w:color="auto"/>
      </w:divBdr>
    </w:div>
    <w:div w:id="470484098">
      <w:bodyDiv w:val="1"/>
      <w:marLeft w:val="0"/>
      <w:marRight w:val="0"/>
      <w:marTop w:val="0"/>
      <w:marBottom w:val="0"/>
      <w:divBdr>
        <w:top w:val="none" w:sz="0" w:space="0" w:color="auto"/>
        <w:left w:val="none" w:sz="0" w:space="0" w:color="auto"/>
        <w:bottom w:val="none" w:sz="0" w:space="0" w:color="auto"/>
        <w:right w:val="none" w:sz="0" w:space="0" w:color="auto"/>
      </w:divBdr>
    </w:div>
    <w:div w:id="513806806">
      <w:bodyDiv w:val="1"/>
      <w:marLeft w:val="0"/>
      <w:marRight w:val="0"/>
      <w:marTop w:val="0"/>
      <w:marBottom w:val="0"/>
      <w:divBdr>
        <w:top w:val="none" w:sz="0" w:space="0" w:color="auto"/>
        <w:left w:val="none" w:sz="0" w:space="0" w:color="auto"/>
        <w:bottom w:val="none" w:sz="0" w:space="0" w:color="auto"/>
        <w:right w:val="none" w:sz="0" w:space="0" w:color="auto"/>
      </w:divBdr>
      <w:divsChild>
        <w:div w:id="1286618053">
          <w:marLeft w:val="60"/>
          <w:marRight w:val="60"/>
          <w:marTop w:val="100"/>
          <w:marBottom w:val="100"/>
          <w:divBdr>
            <w:top w:val="none" w:sz="0" w:space="0" w:color="auto"/>
            <w:left w:val="none" w:sz="0" w:space="0" w:color="auto"/>
            <w:bottom w:val="none" w:sz="0" w:space="0" w:color="auto"/>
            <w:right w:val="none" w:sz="0" w:space="0" w:color="auto"/>
          </w:divBdr>
          <w:divsChild>
            <w:div w:id="5582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8727">
      <w:bodyDiv w:val="1"/>
      <w:marLeft w:val="0"/>
      <w:marRight w:val="0"/>
      <w:marTop w:val="0"/>
      <w:marBottom w:val="0"/>
      <w:divBdr>
        <w:top w:val="none" w:sz="0" w:space="0" w:color="auto"/>
        <w:left w:val="none" w:sz="0" w:space="0" w:color="auto"/>
        <w:bottom w:val="none" w:sz="0" w:space="0" w:color="auto"/>
        <w:right w:val="none" w:sz="0" w:space="0" w:color="auto"/>
      </w:divBdr>
    </w:div>
    <w:div w:id="633946955">
      <w:bodyDiv w:val="1"/>
      <w:marLeft w:val="0"/>
      <w:marRight w:val="0"/>
      <w:marTop w:val="0"/>
      <w:marBottom w:val="0"/>
      <w:divBdr>
        <w:top w:val="none" w:sz="0" w:space="0" w:color="auto"/>
        <w:left w:val="none" w:sz="0" w:space="0" w:color="auto"/>
        <w:bottom w:val="none" w:sz="0" w:space="0" w:color="auto"/>
        <w:right w:val="none" w:sz="0" w:space="0" w:color="auto"/>
      </w:divBdr>
    </w:div>
    <w:div w:id="648704644">
      <w:bodyDiv w:val="1"/>
      <w:marLeft w:val="0"/>
      <w:marRight w:val="0"/>
      <w:marTop w:val="0"/>
      <w:marBottom w:val="0"/>
      <w:divBdr>
        <w:top w:val="none" w:sz="0" w:space="0" w:color="auto"/>
        <w:left w:val="none" w:sz="0" w:space="0" w:color="auto"/>
        <w:bottom w:val="none" w:sz="0" w:space="0" w:color="auto"/>
        <w:right w:val="none" w:sz="0" w:space="0" w:color="auto"/>
      </w:divBdr>
    </w:div>
    <w:div w:id="733741675">
      <w:bodyDiv w:val="1"/>
      <w:marLeft w:val="0"/>
      <w:marRight w:val="0"/>
      <w:marTop w:val="0"/>
      <w:marBottom w:val="0"/>
      <w:divBdr>
        <w:top w:val="none" w:sz="0" w:space="0" w:color="auto"/>
        <w:left w:val="none" w:sz="0" w:space="0" w:color="auto"/>
        <w:bottom w:val="none" w:sz="0" w:space="0" w:color="auto"/>
        <w:right w:val="none" w:sz="0" w:space="0" w:color="auto"/>
      </w:divBdr>
    </w:div>
    <w:div w:id="921529247">
      <w:bodyDiv w:val="1"/>
      <w:marLeft w:val="0"/>
      <w:marRight w:val="0"/>
      <w:marTop w:val="0"/>
      <w:marBottom w:val="0"/>
      <w:divBdr>
        <w:top w:val="none" w:sz="0" w:space="0" w:color="auto"/>
        <w:left w:val="none" w:sz="0" w:space="0" w:color="auto"/>
        <w:bottom w:val="none" w:sz="0" w:space="0" w:color="auto"/>
        <w:right w:val="none" w:sz="0" w:space="0" w:color="auto"/>
      </w:divBdr>
    </w:div>
    <w:div w:id="923226826">
      <w:bodyDiv w:val="1"/>
      <w:marLeft w:val="0"/>
      <w:marRight w:val="0"/>
      <w:marTop w:val="0"/>
      <w:marBottom w:val="0"/>
      <w:divBdr>
        <w:top w:val="none" w:sz="0" w:space="0" w:color="auto"/>
        <w:left w:val="none" w:sz="0" w:space="0" w:color="auto"/>
        <w:bottom w:val="none" w:sz="0" w:space="0" w:color="auto"/>
        <w:right w:val="none" w:sz="0" w:space="0" w:color="auto"/>
      </w:divBdr>
    </w:div>
    <w:div w:id="946935548">
      <w:bodyDiv w:val="1"/>
      <w:marLeft w:val="0"/>
      <w:marRight w:val="0"/>
      <w:marTop w:val="0"/>
      <w:marBottom w:val="0"/>
      <w:divBdr>
        <w:top w:val="none" w:sz="0" w:space="0" w:color="auto"/>
        <w:left w:val="none" w:sz="0" w:space="0" w:color="auto"/>
        <w:bottom w:val="none" w:sz="0" w:space="0" w:color="auto"/>
        <w:right w:val="none" w:sz="0" w:space="0" w:color="auto"/>
      </w:divBdr>
    </w:div>
    <w:div w:id="952395756">
      <w:bodyDiv w:val="1"/>
      <w:marLeft w:val="0"/>
      <w:marRight w:val="0"/>
      <w:marTop w:val="0"/>
      <w:marBottom w:val="0"/>
      <w:divBdr>
        <w:top w:val="none" w:sz="0" w:space="0" w:color="auto"/>
        <w:left w:val="none" w:sz="0" w:space="0" w:color="auto"/>
        <w:bottom w:val="none" w:sz="0" w:space="0" w:color="auto"/>
        <w:right w:val="none" w:sz="0" w:space="0" w:color="auto"/>
      </w:divBdr>
    </w:div>
    <w:div w:id="1005471587">
      <w:bodyDiv w:val="1"/>
      <w:marLeft w:val="0"/>
      <w:marRight w:val="0"/>
      <w:marTop w:val="0"/>
      <w:marBottom w:val="0"/>
      <w:divBdr>
        <w:top w:val="none" w:sz="0" w:space="0" w:color="auto"/>
        <w:left w:val="none" w:sz="0" w:space="0" w:color="auto"/>
        <w:bottom w:val="none" w:sz="0" w:space="0" w:color="auto"/>
        <w:right w:val="none" w:sz="0" w:space="0" w:color="auto"/>
      </w:divBdr>
    </w:div>
    <w:div w:id="1007709843">
      <w:bodyDiv w:val="1"/>
      <w:marLeft w:val="0"/>
      <w:marRight w:val="0"/>
      <w:marTop w:val="0"/>
      <w:marBottom w:val="0"/>
      <w:divBdr>
        <w:top w:val="none" w:sz="0" w:space="0" w:color="auto"/>
        <w:left w:val="none" w:sz="0" w:space="0" w:color="auto"/>
        <w:bottom w:val="none" w:sz="0" w:space="0" w:color="auto"/>
        <w:right w:val="none" w:sz="0" w:space="0" w:color="auto"/>
      </w:divBdr>
    </w:div>
    <w:div w:id="1061515983">
      <w:bodyDiv w:val="1"/>
      <w:marLeft w:val="0"/>
      <w:marRight w:val="0"/>
      <w:marTop w:val="0"/>
      <w:marBottom w:val="0"/>
      <w:divBdr>
        <w:top w:val="none" w:sz="0" w:space="0" w:color="auto"/>
        <w:left w:val="none" w:sz="0" w:space="0" w:color="auto"/>
        <w:bottom w:val="none" w:sz="0" w:space="0" w:color="auto"/>
        <w:right w:val="none" w:sz="0" w:space="0" w:color="auto"/>
      </w:divBdr>
    </w:div>
    <w:div w:id="1067728617">
      <w:bodyDiv w:val="1"/>
      <w:marLeft w:val="0"/>
      <w:marRight w:val="0"/>
      <w:marTop w:val="0"/>
      <w:marBottom w:val="0"/>
      <w:divBdr>
        <w:top w:val="none" w:sz="0" w:space="0" w:color="auto"/>
        <w:left w:val="none" w:sz="0" w:space="0" w:color="auto"/>
        <w:bottom w:val="none" w:sz="0" w:space="0" w:color="auto"/>
        <w:right w:val="none" w:sz="0" w:space="0" w:color="auto"/>
      </w:divBdr>
    </w:div>
    <w:div w:id="1192186988">
      <w:bodyDiv w:val="1"/>
      <w:marLeft w:val="0"/>
      <w:marRight w:val="0"/>
      <w:marTop w:val="0"/>
      <w:marBottom w:val="0"/>
      <w:divBdr>
        <w:top w:val="none" w:sz="0" w:space="0" w:color="auto"/>
        <w:left w:val="none" w:sz="0" w:space="0" w:color="auto"/>
        <w:bottom w:val="none" w:sz="0" w:space="0" w:color="auto"/>
        <w:right w:val="none" w:sz="0" w:space="0" w:color="auto"/>
      </w:divBdr>
    </w:div>
    <w:div w:id="1192455916">
      <w:bodyDiv w:val="1"/>
      <w:marLeft w:val="0"/>
      <w:marRight w:val="0"/>
      <w:marTop w:val="0"/>
      <w:marBottom w:val="0"/>
      <w:divBdr>
        <w:top w:val="none" w:sz="0" w:space="0" w:color="auto"/>
        <w:left w:val="none" w:sz="0" w:space="0" w:color="auto"/>
        <w:bottom w:val="none" w:sz="0" w:space="0" w:color="auto"/>
        <w:right w:val="none" w:sz="0" w:space="0" w:color="auto"/>
      </w:divBdr>
    </w:div>
    <w:div w:id="1216431403">
      <w:bodyDiv w:val="1"/>
      <w:marLeft w:val="0"/>
      <w:marRight w:val="0"/>
      <w:marTop w:val="0"/>
      <w:marBottom w:val="0"/>
      <w:divBdr>
        <w:top w:val="none" w:sz="0" w:space="0" w:color="auto"/>
        <w:left w:val="none" w:sz="0" w:space="0" w:color="auto"/>
        <w:bottom w:val="none" w:sz="0" w:space="0" w:color="auto"/>
        <w:right w:val="none" w:sz="0" w:space="0" w:color="auto"/>
      </w:divBdr>
    </w:div>
    <w:div w:id="1281570891">
      <w:bodyDiv w:val="1"/>
      <w:marLeft w:val="0"/>
      <w:marRight w:val="0"/>
      <w:marTop w:val="0"/>
      <w:marBottom w:val="0"/>
      <w:divBdr>
        <w:top w:val="none" w:sz="0" w:space="0" w:color="auto"/>
        <w:left w:val="none" w:sz="0" w:space="0" w:color="auto"/>
        <w:bottom w:val="none" w:sz="0" w:space="0" w:color="auto"/>
        <w:right w:val="none" w:sz="0" w:space="0" w:color="auto"/>
      </w:divBdr>
    </w:div>
    <w:div w:id="1303922693">
      <w:bodyDiv w:val="1"/>
      <w:marLeft w:val="0"/>
      <w:marRight w:val="0"/>
      <w:marTop w:val="0"/>
      <w:marBottom w:val="0"/>
      <w:divBdr>
        <w:top w:val="none" w:sz="0" w:space="0" w:color="auto"/>
        <w:left w:val="none" w:sz="0" w:space="0" w:color="auto"/>
        <w:bottom w:val="none" w:sz="0" w:space="0" w:color="auto"/>
        <w:right w:val="none" w:sz="0" w:space="0" w:color="auto"/>
      </w:divBdr>
    </w:div>
    <w:div w:id="1492679769">
      <w:bodyDiv w:val="1"/>
      <w:marLeft w:val="0"/>
      <w:marRight w:val="0"/>
      <w:marTop w:val="0"/>
      <w:marBottom w:val="0"/>
      <w:divBdr>
        <w:top w:val="none" w:sz="0" w:space="0" w:color="auto"/>
        <w:left w:val="none" w:sz="0" w:space="0" w:color="auto"/>
        <w:bottom w:val="none" w:sz="0" w:space="0" w:color="auto"/>
        <w:right w:val="none" w:sz="0" w:space="0" w:color="auto"/>
      </w:divBdr>
    </w:div>
    <w:div w:id="1586495819">
      <w:bodyDiv w:val="1"/>
      <w:marLeft w:val="0"/>
      <w:marRight w:val="0"/>
      <w:marTop w:val="0"/>
      <w:marBottom w:val="0"/>
      <w:divBdr>
        <w:top w:val="none" w:sz="0" w:space="0" w:color="auto"/>
        <w:left w:val="none" w:sz="0" w:space="0" w:color="auto"/>
        <w:bottom w:val="none" w:sz="0" w:space="0" w:color="auto"/>
        <w:right w:val="none" w:sz="0" w:space="0" w:color="auto"/>
      </w:divBdr>
      <w:divsChild>
        <w:div w:id="1974867121">
          <w:marLeft w:val="60"/>
          <w:marRight w:val="60"/>
          <w:marTop w:val="100"/>
          <w:marBottom w:val="100"/>
          <w:divBdr>
            <w:top w:val="none" w:sz="0" w:space="0" w:color="auto"/>
            <w:left w:val="none" w:sz="0" w:space="0" w:color="auto"/>
            <w:bottom w:val="none" w:sz="0" w:space="0" w:color="auto"/>
            <w:right w:val="none" w:sz="0" w:space="0" w:color="auto"/>
          </w:divBdr>
          <w:divsChild>
            <w:div w:id="1297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1885">
      <w:bodyDiv w:val="1"/>
      <w:marLeft w:val="0"/>
      <w:marRight w:val="0"/>
      <w:marTop w:val="0"/>
      <w:marBottom w:val="0"/>
      <w:divBdr>
        <w:top w:val="none" w:sz="0" w:space="0" w:color="auto"/>
        <w:left w:val="none" w:sz="0" w:space="0" w:color="auto"/>
        <w:bottom w:val="none" w:sz="0" w:space="0" w:color="auto"/>
        <w:right w:val="none" w:sz="0" w:space="0" w:color="auto"/>
      </w:divBdr>
    </w:div>
    <w:div w:id="1796364998">
      <w:bodyDiv w:val="1"/>
      <w:marLeft w:val="0"/>
      <w:marRight w:val="0"/>
      <w:marTop w:val="0"/>
      <w:marBottom w:val="0"/>
      <w:divBdr>
        <w:top w:val="none" w:sz="0" w:space="0" w:color="auto"/>
        <w:left w:val="none" w:sz="0" w:space="0" w:color="auto"/>
        <w:bottom w:val="none" w:sz="0" w:space="0" w:color="auto"/>
        <w:right w:val="none" w:sz="0" w:space="0" w:color="auto"/>
      </w:divBdr>
    </w:div>
    <w:div w:id="1825076594">
      <w:bodyDiv w:val="1"/>
      <w:marLeft w:val="0"/>
      <w:marRight w:val="0"/>
      <w:marTop w:val="0"/>
      <w:marBottom w:val="0"/>
      <w:divBdr>
        <w:top w:val="none" w:sz="0" w:space="0" w:color="auto"/>
        <w:left w:val="none" w:sz="0" w:space="0" w:color="auto"/>
        <w:bottom w:val="none" w:sz="0" w:space="0" w:color="auto"/>
        <w:right w:val="none" w:sz="0" w:space="0" w:color="auto"/>
      </w:divBdr>
    </w:div>
    <w:div w:id="1864827777">
      <w:bodyDiv w:val="1"/>
      <w:marLeft w:val="0"/>
      <w:marRight w:val="0"/>
      <w:marTop w:val="0"/>
      <w:marBottom w:val="0"/>
      <w:divBdr>
        <w:top w:val="none" w:sz="0" w:space="0" w:color="auto"/>
        <w:left w:val="none" w:sz="0" w:space="0" w:color="auto"/>
        <w:bottom w:val="none" w:sz="0" w:space="0" w:color="auto"/>
        <w:right w:val="none" w:sz="0" w:space="0" w:color="auto"/>
      </w:divBdr>
    </w:div>
    <w:div w:id="1893150905">
      <w:bodyDiv w:val="1"/>
      <w:marLeft w:val="0"/>
      <w:marRight w:val="0"/>
      <w:marTop w:val="0"/>
      <w:marBottom w:val="0"/>
      <w:divBdr>
        <w:top w:val="none" w:sz="0" w:space="0" w:color="auto"/>
        <w:left w:val="none" w:sz="0" w:space="0" w:color="auto"/>
        <w:bottom w:val="none" w:sz="0" w:space="0" w:color="auto"/>
        <w:right w:val="none" w:sz="0" w:space="0" w:color="auto"/>
      </w:divBdr>
    </w:div>
    <w:div w:id="1983463254">
      <w:bodyDiv w:val="1"/>
      <w:marLeft w:val="0"/>
      <w:marRight w:val="0"/>
      <w:marTop w:val="0"/>
      <w:marBottom w:val="0"/>
      <w:divBdr>
        <w:top w:val="none" w:sz="0" w:space="0" w:color="auto"/>
        <w:left w:val="none" w:sz="0" w:space="0" w:color="auto"/>
        <w:bottom w:val="none" w:sz="0" w:space="0" w:color="auto"/>
        <w:right w:val="none" w:sz="0" w:space="0" w:color="auto"/>
      </w:divBdr>
    </w:div>
    <w:div w:id="21229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admin\AppData\Local\Microsoft\Windows\INetCache\Content.MSO\65EFBC20.xlsx"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C3AF-61BB-4B54-864C-64872F53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5401</TotalTime>
  <Pages>1</Pages>
  <Words>7101</Words>
  <Characters>40480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Biblioteka</Company>
  <LinksUpToDate>false</LinksUpToDate>
  <CharactersWithSpaces>47487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Natu004</cp:lastModifiedBy>
  <cp:revision>165</cp:revision>
  <cp:lastPrinted>2021-02-05T10:05:00Z</cp:lastPrinted>
  <dcterms:created xsi:type="dcterms:W3CDTF">2018-03-15T10:57:00Z</dcterms:created>
  <dcterms:modified xsi:type="dcterms:W3CDTF">2021-02-05T11:57:00Z</dcterms:modified>
</cp:coreProperties>
</file>