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7" w:rsidRPr="006A50E0" w:rsidRDefault="00D45B17" w:rsidP="00D45B1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3DBFDCEA" wp14:editId="048AE1F1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17" w:rsidRPr="00514CAB" w:rsidRDefault="00D45B17" w:rsidP="00D4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45B17" w:rsidRPr="00514CAB" w:rsidRDefault="00D45B17" w:rsidP="00D4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D45B17" w:rsidRPr="00514CAB" w:rsidRDefault="00D45B17" w:rsidP="00D4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45B17" w:rsidRDefault="00D45B17" w:rsidP="00D45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DA7432">
        <w:rPr>
          <w:rFonts w:ascii="Times New Roman" w:hAnsi="Times New Roman" w:cs="Times New Roman"/>
          <w:sz w:val="28"/>
          <w:szCs w:val="28"/>
        </w:rPr>
        <w:t>девятое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CAB">
        <w:rPr>
          <w:rFonts w:ascii="Times New Roman" w:hAnsi="Times New Roman" w:cs="Times New Roman"/>
          <w:sz w:val="28"/>
          <w:szCs w:val="28"/>
        </w:rPr>
        <w:t xml:space="preserve">заседание Совета Натальинского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A7432" w:rsidRPr="00514CAB" w:rsidRDefault="00DA7432" w:rsidP="00D4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B17" w:rsidRDefault="00D45B17" w:rsidP="00D45B17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D45B17" w:rsidRDefault="00E73786" w:rsidP="00D45B17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D45B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E611FD">
        <w:rPr>
          <w:rFonts w:ascii="Times New Roman" w:hAnsi="Times New Roman" w:cs="Times New Roman"/>
          <w:b/>
          <w:color w:val="0D0D0D"/>
          <w:sz w:val="28"/>
          <w:szCs w:val="28"/>
        </w:rPr>
        <w:t>19 февраля</w:t>
      </w:r>
      <w:r w:rsidR="00D45B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D45B17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45B17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D45B17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D45B17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D45B17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D45B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7F093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4A5158">
        <w:rPr>
          <w:rFonts w:ascii="Times New Roman" w:hAnsi="Times New Roman" w:cs="Times New Roman"/>
          <w:b/>
          <w:color w:val="0D0D0D"/>
          <w:sz w:val="28"/>
          <w:szCs w:val="28"/>
        </w:rPr>
        <w:t>189</w:t>
      </w:r>
      <w:bookmarkStart w:id="1" w:name="_GoBack"/>
      <w:bookmarkEnd w:id="1"/>
    </w:p>
    <w:p w:rsidR="00D45B17" w:rsidRPr="009832F3" w:rsidRDefault="00D45B17" w:rsidP="00D45B17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D45B17" w:rsidRPr="009832F3" w:rsidRDefault="00D45B17" w:rsidP="00D45B17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 внесении изменений в решение Совета Натальинского муниципального образования от </w:t>
      </w:r>
      <w:r w:rsidR="00E73786">
        <w:rPr>
          <w:rFonts w:ascii="Times New Roman" w:hAnsi="Times New Roman" w:cs="Times New Roman"/>
          <w:b/>
          <w:color w:val="262626"/>
          <w:sz w:val="28"/>
          <w:szCs w:val="28"/>
        </w:rPr>
        <w:t>22</w:t>
      </w:r>
      <w:r w:rsidR="009E238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2020</w:t>
      </w:r>
      <w:r w:rsidR="009E238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г. № 1</w:t>
      </w:r>
      <w:r w:rsidR="00E73786">
        <w:rPr>
          <w:rFonts w:ascii="Times New Roman" w:hAnsi="Times New Roman" w:cs="Times New Roman"/>
          <w:b/>
          <w:color w:val="262626"/>
          <w:sz w:val="28"/>
          <w:szCs w:val="28"/>
        </w:rPr>
        <w:t>77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«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Об </w:t>
      </w:r>
      <w:r w:rsidR="00E7378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утверждении Положения об инициативных проектах </w:t>
      </w:r>
      <w:proofErr w:type="gramStart"/>
      <w:r w:rsidR="00E73786">
        <w:rPr>
          <w:rFonts w:ascii="Times New Roman" w:hAnsi="Times New Roman" w:cs="Times New Roman"/>
          <w:b/>
          <w:color w:val="262626"/>
          <w:sz w:val="28"/>
          <w:szCs w:val="28"/>
        </w:rPr>
        <w:t>в</w:t>
      </w:r>
      <w:proofErr w:type="gramEnd"/>
      <w:r w:rsidR="00E7378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gramStart"/>
      <w:r w:rsidR="00E73786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Натальинском</w:t>
      </w:r>
      <w:proofErr w:type="gramEnd"/>
      <w:r w:rsidR="00E7378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муниципальном образовании </w:t>
      </w:r>
      <w:proofErr w:type="spellStart"/>
      <w:r w:rsidR="00E73786">
        <w:rPr>
          <w:rFonts w:ascii="Times New Roman" w:hAnsi="Times New Roman" w:cs="Times New Roman"/>
          <w:b/>
          <w:color w:val="262626"/>
          <w:sz w:val="28"/>
          <w:szCs w:val="28"/>
        </w:rPr>
        <w:t>Балаковского</w:t>
      </w:r>
      <w:proofErr w:type="spellEnd"/>
      <w:r w:rsidR="00E7378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района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»</w:t>
      </w:r>
    </w:p>
    <w:p w:rsidR="00D45B17" w:rsidRPr="009832F3" w:rsidRDefault="00D45B17" w:rsidP="00D4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B17" w:rsidRPr="009832F3" w:rsidRDefault="00D45B17" w:rsidP="00D45B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</w:t>
      </w:r>
      <w:r w:rsidR="00DE5F2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DE5F2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DE5F2F">
        <w:rPr>
          <w:rFonts w:ascii="Times New Roman" w:hAnsi="Times New Roman" w:cs="Times New Roman"/>
          <w:sz w:val="28"/>
          <w:szCs w:val="28"/>
        </w:rPr>
        <w:t>Уставом Натальинского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9832F3">
        <w:rPr>
          <w:rFonts w:ascii="Times New Roman" w:hAnsi="Times New Roman" w:cs="Times New Roman"/>
          <w:sz w:val="28"/>
          <w:szCs w:val="28"/>
        </w:rPr>
        <w:t>Совет Натальинского муниципального образования</w:t>
      </w:r>
    </w:p>
    <w:p w:rsidR="00D45B17" w:rsidRPr="009832F3" w:rsidRDefault="00D45B17" w:rsidP="00DE5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5C63" w:rsidRDefault="00427619" w:rsidP="00D45B17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Внести </w:t>
      </w:r>
      <w:r w:rsidR="001E2DB8" w:rsidRPr="00451BED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="001E2DB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E238B">
        <w:rPr>
          <w:rFonts w:ascii="Times New Roman" w:hAnsi="Times New Roman" w:cs="Times New Roman"/>
          <w:color w:val="262626"/>
          <w:sz w:val="28"/>
          <w:szCs w:val="28"/>
        </w:rPr>
        <w:t>приложение к решению Совета Натальинского муниципального образования от 22 декабря 2020 года № 177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следующие изменения: </w:t>
      </w:r>
    </w:p>
    <w:p w:rsidR="00E63896" w:rsidRDefault="009E238B" w:rsidP="00D45B17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="00DC5C63">
        <w:rPr>
          <w:rFonts w:ascii="Times New Roman" w:hAnsi="Times New Roman" w:cs="Times New Roman"/>
          <w:color w:val="262626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пункт </w:t>
      </w:r>
      <w:r w:rsidR="00E63896">
        <w:rPr>
          <w:rFonts w:ascii="Times New Roman" w:hAnsi="Times New Roman" w:cs="Times New Roman"/>
          <w:color w:val="262626"/>
          <w:sz w:val="28"/>
          <w:szCs w:val="28"/>
        </w:rPr>
        <w:t>14 Ра</w:t>
      </w:r>
      <w:r w:rsidR="00F62368">
        <w:rPr>
          <w:rFonts w:ascii="Times New Roman" w:hAnsi="Times New Roman" w:cs="Times New Roman"/>
          <w:color w:val="262626"/>
          <w:sz w:val="28"/>
          <w:szCs w:val="28"/>
        </w:rPr>
        <w:t>з</w:t>
      </w:r>
      <w:r w:rsidR="00E63896">
        <w:rPr>
          <w:rFonts w:ascii="Times New Roman" w:hAnsi="Times New Roman" w:cs="Times New Roman"/>
          <w:color w:val="262626"/>
          <w:sz w:val="28"/>
          <w:szCs w:val="28"/>
        </w:rPr>
        <w:t>дела 4 «Порядок обсуждения инициативных проектов» изложить в следующей редакции</w:t>
      </w:r>
      <w:r w:rsidR="00B367C6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DC5C63" w:rsidRDefault="00E63896" w:rsidP="00D45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«</w:t>
      </w:r>
      <w:r w:rsidRPr="00B367C6">
        <w:rPr>
          <w:rFonts w:ascii="Times New Roman" w:hAnsi="Times New Roman" w:cs="Times New Roman"/>
          <w:color w:val="000000"/>
          <w:sz w:val="28"/>
          <w:szCs w:val="28"/>
        </w:rPr>
        <w:t>14. Выявление мнения граждан по вопросу о поддержке инициативного проекта может проводиться путём опроса граждан, в том числе с использованием официального сайта Натальинского муниципального образования в информационно-телекоммуникационной сети "Интернет"" (</w:t>
      </w:r>
      <w:hyperlink r:id="rId6" w:history="1">
        <w:r w:rsidRPr="00E611F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www.натальино.рф</w:t>
        </w:r>
      </w:hyperlink>
      <w:r w:rsidRPr="00B367C6">
        <w:rPr>
          <w:rFonts w:ascii="Times New Roman" w:hAnsi="Times New Roman" w:cs="Times New Roman"/>
          <w:color w:val="000000"/>
          <w:sz w:val="28"/>
          <w:szCs w:val="28"/>
        </w:rPr>
        <w:t xml:space="preserve">). Порядок, сроки, форма проведения опроса </w:t>
      </w:r>
      <w:r w:rsidR="001D7E15" w:rsidRPr="00B367C6">
        <w:rPr>
          <w:rFonts w:ascii="Times New Roman" w:hAnsi="Times New Roman" w:cs="Times New Roman"/>
          <w:color w:val="000000"/>
          <w:sz w:val="28"/>
          <w:szCs w:val="28"/>
        </w:rPr>
        <w:t>граждан, а также вид опросных листов утверждаются протоколом собрания или конференц</w:t>
      </w:r>
      <w:r w:rsidR="001D7E15" w:rsidRPr="00451BED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1D7E15" w:rsidRPr="00B367C6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в том числе собранием или конференцией граждан по вопросам </w:t>
      </w:r>
      <w:r w:rsidR="00BF26BD" w:rsidRPr="00B367C6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1D7E15" w:rsidRPr="00B367C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общественного </w:t>
      </w:r>
      <w:r w:rsidR="00BF26BD" w:rsidRPr="00B367C6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самоуправления. Минимальная численность лиц, участвующих в опросе должна составлять не менее 25 % от общего числа </w:t>
      </w:r>
      <w:r w:rsidR="00B367C6" w:rsidRPr="00B367C6">
        <w:rPr>
          <w:rFonts w:ascii="Times New Roman" w:hAnsi="Times New Roman" w:cs="Times New Roman"/>
          <w:color w:val="000000"/>
          <w:sz w:val="28"/>
          <w:szCs w:val="28"/>
        </w:rPr>
        <w:t>жителей сельского населенного пункта, на территории которого реализуется инициативный проект</w:t>
      </w:r>
      <w:proofErr w:type="gramStart"/>
      <w:r w:rsidR="001E2DB8" w:rsidRPr="00451B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1BED">
        <w:rPr>
          <w:rFonts w:ascii="Times New Roman" w:hAnsi="Times New Roman" w:cs="Times New Roman"/>
          <w:color w:val="262626"/>
          <w:sz w:val="28"/>
          <w:szCs w:val="28"/>
        </w:rPr>
        <w:t>»</w:t>
      </w:r>
      <w:r w:rsidR="00DC5C63" w:rsidRPr="00B367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5C63" w:rsidRDefault="00B367C6" w:rsidP="00D45B17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C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62626"/>
          <w:sz w:val="28"/>
          <w:szCs w:val="28"/>
        </w:rPr>
        <w:t>пункт 16 Ра</w:t>
      </w:r>
      <w:r w:rsidR="00F62368">
        <w:rPr>
          <w:rFonts w:ascii="Times New Roman" w:hAnsi="Times New Roman" w:cs="Times New Roman"/>
          <w:color w:val="262626"/>
          <w:sz w:val="28"/>
          <w:szCs w:val="28"/>
        </w:rPr>
        <w:t>з</w:t>
      </w:r>
      <w:r>
        <w:rPr>
          <w:rFonts w:ascii="Times New Roman" w:hAnsi="Times New Roman" w:cs="Times New Roman"/>
          <w:color w:val="262626"/>
          <w:sz w:val="28"/>
          <w:szCs w:val="28"/>
        </w:rPr>
        <w:t>дела 4 «Порядок обсуждения инициативных проектов» изложить в следующей редакции:</w:t>
      </w:r>
    </w:p>
    <w:p w:rsidR="00B367C6" w:rsidRDefault="00B367C6" w:rsidP="00F6236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«</w:t>
      </w:r>
      <w:r w:rsidRPr="00F6236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собрания, конференции граждан, осуществляется в соответствии с Федеральным законом «Об общих принципах организации </w:t>
      </w:r>
      <w:r w:rsidRPr="00F623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 в Российской Федерации», Уставом Натальинского муниципального образования, а также решениями представительного органа Натальинского муниципального образования</w:t>
      </w:r>
      <w:r w:rsidRPr="00451BE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</w:rPr>
        <w:t>»</w:t>
      </w:r>
      <w:r w:rsidR="001E2DB8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F62368" w:rsidRPr="001C3686" w:rsidRDefault="00451BED" w:rsidP="00F6236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D45B17" w:rsidRPr="009832F3">
        <w:rPr>
          <w:rFonts w:ascii="Times New Roman" w:hAnsi="Times New Roman" w:cs="Times New Roman"/>
          <w:color w:val="262626"/>
          <w:sz w:val="28"/>
          <w:szCs w:val="28"/>
        </w:rPr>
        <w:t>. Настоящее решение подлежит официальному обнародованию и вступает в силу с</w:t>
      </w:r>
      <w:r w:rsidR="00D45B17">
        <w:rPr>
          <w:rFonts w:ascii="Times New Roman" w:hAnsi="Times New Roman" w:cs="Times New Roman"/>
          <w:color w:val="262626"/>
          <w:sz w:val="28"/>
          <w:szCs w:val="28"/>
        </w:rPr>
        <w:t>о дня принятия</w:t>
      </w:r>
      <w:r w:rsidR="00F6236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F62368" w:rsidRPr="00F62368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01.01.2021 года.</w:t>
      </w:r>
    </w:p>
    <w:p w:rsidR="00D45B17" w:rsidRPr="009832F3" w:rsidRDefault="00D45B17" w:rsidP="00D45B17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D45B17" w:rsidRDefault="00D45B17" w:rsidP="00D45B1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17" w:rsidRDefault="00D45B17" w:rsidP="00D45B1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57A" w:rsidRDefault="00A4557A" w:rsidP="00D45B1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17" w:rsidRPr="009832F3" w:rsidRDefault="00D45B17" w:rsidP="00D45B17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D45B17" w:rsidRDefault="00D45B17" w:rsidP="00D45B17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2"/>
      <w:r>
        <w:rPr>
          <w:rFonts w:ascii="Times New Roman" w:hAnsi="Times New Roman" w:cs="Times New Roman"/>
          <w:b/>
          <w:sz w:val="28"/>
          <w:szCs w:val="28"/>
        </w:rPr>
        <w:tab/>
        <w:t xml:space="preserve">    А.В. Аникеев</w:t>
      </w:r>
    </w:p>
    <w:p w:rsidR="00D45B17" w:rsidRDefault="00D45B17" w:rsidP="00D45B17">
      <w:pPr>
        <w:rPr>
          <w:rFonts w:ascii="Times New Roman" w:hAnsi="Times New Roman" w:cs="Times New Roman"/>
          <w:b/>
          <w:sz w:val="28"/>
          <w:szCs w:val="28"/>
        </w:rPr>
      </w:pPr>
    </w:p>
    <w:sectPr w:rsidR="00D45B17" w:rsidSect="00B9008A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17"/>
    <w:rsid w:val="001D7E15"/>
    <w:rsid w:val="001E2DB8"/>
    <w:rsid w:val="00427619"/>
    <w:rsid w:val="00451BED"/>
    <w:rsid w:val="004A5158"/>
    <w:rsid w:val="00704345"/>
    <w:rsid w:val="007F0933"/>
    <w:rsid w:val="00815FC8"/>
    <w:rsid w:val="009E238B"/>
    <w:rsid w:val="00A4557A"/>
    <w:rsid w:val="00B367C6"/>
    <w:rsid w:val="00BF26BD"/>
    <w:rsid w:val="00D45B17"/>
    <w:rsid w:val="00DA7432"/>
    <w:rsid w:val="00DC5C63"/>
    <w:rsid w:val="00DE5F2F"/>
    <w:rsid w:val="00E611FD"/>
    <w:rsid w:val="00E63896"/>
    <w:rsid w:val="00E73786"/>
    <w:rsid w:val="00E97CEF"/>
    <w:rsid w:val="00EE0D7E"/>
    <w:rsid w:val="00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D45B17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45B17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45B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45B17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45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D45B1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45B1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45B1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C5C63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E63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D45B17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45B17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45B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45B17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45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D45B1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45B1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45B1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C5C63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E63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5;&#1072;&#1090;&#1072;&#1083;&#1100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7</cp:revision>
  <dcterms:created xsi:type="dcterms:W3CDTF">2020-08-26T07:21:00Z</dcterms:created>
  <dcterms:modified xsi:type="dcterms:W3CDTF">2021-02-20T08:34:00Z</dcterms:modified>
</cp:coreProperties>
</file>