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D" w:rsidRPr="002C52C8" w:rsidRDefault="002C52C8" w:rsidP="002C52C8">
      <w:pPr>
        <w:spacing w:after="0" w:line="240" w:lineRule="auto"/>
        <w:jc w:val="right"/>
        <w:outlineLvl w:val="0"/>
        <w:rPr>
          <w:rFonts w:ascii="Times New Roman" w:hAnsi="Times New Roman" w:cs="Times New Roman"/>
          <w:b/>
          <w:sz w:val="27"/>
          <w:szCs w:val="27"/>
          <w:lang w:val="en-US"/>
        </w:rPr>
      </w:pPr>
      <w:r>
        <w:rPr>
          <w:rFonts w:ascii="Times New Roman" w:hAnsi="Times New Roman" w:cs="Times New Roman"/>
          <w:b/>
          <w:sz w:val="27"/>
          <w:szCs w:val="27"/>
          <w:lang w:val="en-US"/>
        </w:rPr>
        <w:t>ПРОЕКТ</w:t>
      </w:r>
    </w:p>
    <w:p w:rsidR="000B1B5D" w:rsidRPr="003D6E46" w:rsidRDefault="000B1B5D" w:rsidP="000B1B5D">
      <w:pPr>
        <w:spacing w:after="0" w:line="240" w:lineRule="auto"/>
        <w:jc w:val="center"/>
        <w:outlineLvl w:val="0"/>
        <w:rPr>
          <w:rFonts w:ascii="Times New Roman" w:hAnsi="Times New Roman" w:cs="Times New Roman"/>
          <w:b/>
          <w:sz w:val="27"/>
          <w:szCs w:val="27"/>
        </w:rPr>
      </w:pPr>
      <w:r w:rsidRPr="003D6E46">
        <w:rPr>
          <w:rFonts w:ascii="Times New Roman" w:hAnsi="Times New Roman" w:cs="Times New Roman"/>
          <w:b/>
          <w:noProof/>
          <w:sz w:val="27"/>
          <w:szCs w:val="27"/>
        </w:rPr>
        <w:drawing>
          <wp:inline distT="0" distB="0" distL="0" distR="0">
            <wp:extent cx="624840" cy="784860"/>
            <wp:effectExtent l="19050" t="0" r="3810" b="0"/>
            <wp:docPr id="1"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6" cstate="print">
                      <a:grayscl/>
                    </a:blip>
                    <a:srcRect/>
                    <a:stretch>
                      <a:fillRect/>
                    </a:stretch>
                  </pic:blipFill>
                  <pic:spPr bwMode="auto">
                    <a:xfrm>
                      <a:off x="0" y="0"/>
                      <a:ext cx="624840" cy="784860"/>
                    </a:xfrm>
                    <a:prstGeom prst="rect">
                      <a:avLst/>
                    </a:prstGeom>
                    <a:noFill/>
                    <a:ln w="9525">
                      <a:noFill/>
                      <a:miter lim="800000"/>
                      <a:headEnd/>
                      <a:tailEnd/>
                    </a:ln>
                  </pic:spPr>
                </pic:pic>
              </a:graphicData>
            </a:graphic>
          </wp:inline>
        </w:drawing>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АДМИНИСТРАЦИЯ</w:t>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НАТАЛЬИНСКОГО МУНИЦИПАЛЬНОГО ОБРАЗОВАНИЯ</w:t>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 xml:space="preserve">БАЛАКОВСКОГО МУНИЦИПАЛЬНОГО РАЙОНА </w:t>
      </w:r>
    </w:p>
    <w:p w:rsidR="00060CCE" w:rsidRPr="003D6E46" w:rsidRDefault="000B1B5D" w:rsidP="007A3A8F">
      <w:pPr>
        <w:spacing w:after="0" w:line="240" w:lineRule="auto"/>
        <w:jc w:val="center"/>
      </w:pPr>
      <w:r w:rsidRPr="003D6E46">
        <w:rPr>
          <w:rFonts w:ascii="Times New Roman" w:hAnsi="Times New Roman" w:cs="Times New Roman"/>
          <w:b/>
          <w:sz w:val="27"/>
          <w:szCs w:val="27"/>
        </w:rPr>
        <w:t>САРАТОВСКОЙ ОБЛАСТИ</w:t>
      </w:r>
    </w:p>
    <w:p w:rsidR="00206510" w:rsidRPr="003D6E46" w:rsidRDefault="00206510"/>
    <w:p w:rsidR="00206510" w:rsidRPr="003D6E46" w:rsidRDefault="00D90804" w:rsidP="0020651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206510" w:rsidRPr="003D6E46" w:rsidRDefault="00206510" w:rsidP="00206510">
      <w:pPr>
        <w:pStyle w:val="ConsTitle"/>
        <w:widowControl/>
        <w:ind w:right="0"/>
        <w:jc w:val="center"/>
        <w:rPr>
          <w:rFonts w:ascii="Times New Roman" w:hAnsi="Times New Roman" w:cs="Times New Roman"/>
          <w:b w:val="0"/>
          <w:bCs w:val="0"/>
          <w:iCs/>
          <w:sz w:val="28"/>
          <w:szCs w:val="28"/>
        </w:rPr>
      </w:pPr>
    </w:p>
    <w:p w:rsidR="00705709" w:rsidRDefault="00705709" w:rsidP="00705709">
      <w:pPr>
        <w:pStyle w:val="ConsTitle"/>
        <w:widowControl/>
        <w:ind w:right="0"/>
        <w:rPr>
          <w:rFonts w:ascii="Times New Roman" w:hAnsi="Times New Roman" w:cs="Times New Roman"/>
          <w:b w:val="0"/>
          <w:bCs w:val="0"/>
          <w:iCs/>
          <w:sz w:val="28"/>
          <w:szCs w:val="28"/>
        </w:rPr>
      </w:pPr>
      <w:r>
        <w:rPr>
          <w:rFonts w:ascii="Times New Roman" w:hAnsi="Times New Roman" w:cs="Times New Roman"/>
          <w:b w:val="0"/>
          <w:bCs w:val="0"/>
          <w:iCs/>
          <w:sz w:val="28"/>
          <w:szCs w:val="28"/>
        </w:rPr>
        <w:t xml:space="preserve">От </w:t>
      </w:r>
      <w:r w:rsidR="002C52C8" w:rsidRPr="002C52C8">
        <w:rPr>
          <w:rFonts w:ascii="Times New Roman" w:hAnsi="Times New Roman" w:cs="Times New Roman"/>
          <w:b w:val="0"/>
          <w:bCs w:val="0"/>
          <w:iCs/>
          <w:sz w:val="28"/>
          <w:szCs w:val="28"/>
        </w:rPr>
        <w:t xml:space="preserve">               </w:t>
      </w:r>
      <w:r w:rsidR="00306448">
        <w:rPr>
          <w:rFonts w:ascii="Times New Roman" w:hAnsi="Times New Roman" w:cs="Times New Roman"/>
          <w:b w:val="0"/>
          <w:bCs w:val="0"/>
          <w:iCs/>
          <w:sz w:val="28"/>
          <w:szCs w:val="28"/>
        </w:rPr>
        <w:t xml:space="preserve"> 20</w:t>
      </w:r>
      <w:r w:rsidR="002C52C8" w:rsidRPr="002C52C8">
        <w:rPr>
          <w:rFonts w:ascii="Times New Roman" w:hAnsi="Times New Roman" w:cs="Times New Roman"/>
          <w:b w:val="0"/>
          <w:bCs w:val="0"/>
          <w:iCs/>
          <w:sz w:val="28"/>
          <w:szCs w:val="28"/>
        </w:rPr>
        <w:t>20</w:t>
      </w:r>
      <w:r>
        <w:rPr>
          <w:rFonts w:ascii="Times New Roman" w:hAnsi="Times New Roman" w:cs="Times New Roman"/>
          <w:b w:val="0"/>
          <w:bCs w:val="0"/>
          <w:iCs/>
          <w:sz w:val="28"/>
          <w:szCs w:val="28"/>
        </w:rPr>
        <w:t xml:space="preserve"> года</w:t>
      </w:r>
      <w:r w:rsidR="00D11F87" w:rsidRPr="001563CE">
        <w:rPr>
          <w:rFonts w:ascii="Times New Roman" w:hAnsi="Times New Roman" w:cs="Times New Roman"/>
          <w:b w:val="0"/>
          <w:bCs w:val="0"/>
          <w:iCs/>
          <w:sz w:val="28"/>
          <w:szCs w:val="28"/>
        </w:rPr>
        <w:t xml:space="preserve">  </w:t>
      </w:r>
      <w:r w:rsidR="006156F2">
        <w:rPr>
          <w:rFonts w:ascii="Times New Roman" w:hAnsi="Times New Roman" w:cs="Times New Roman"/>
          <w:b w:val="0"/>
          <w:bCs w:val="0"/>
          <w:iCs/>
          <w:sz w:val="28"/>
          <w:szCs w:val="28"/>
        </w:rPr>
        <w:t xml:space="preserve"> № </w:t>
      </w:r>
    </w:p>
    <w:p w:rsidR="00705709" w:rsidRDefault="00705709" w:rsidP="00705709">
      <w:pPr>
        <w:pStyle w:val="ConsTitle"/>
        <w:widowControl/>
        <w:tabs>
          <w:tab w:val="left" w:pos="1134"/>
        </w:tabs>
        <w:ind w:right="0"/>
        <w:rPr>
          <w:rFonts w:ascii="Times New Roman" w:hAnsi="Times New Roman" w:cs="Times New Roman"/>
          <w:b w:val="0"/>
          <w:bCs w:val="0"/>
          <w:iCs/>
          <w:sz w:val="28"/>
          <w:szCs w:val="28"/>
        </w:rPr>
      </w:pPr>
    </w:p>
    <w:p w:rsidR="00705709" w:rsidRDefault="00705709" w:rsidP="00705709">
      <w:pPr>
        <w:pStyle w:val="a5"/>
        <w:tabs>
          <w:tab w:val="left" w:pos="708"/>
        </w:tabs>
        <w:jc w:val="both"/>
        <w:rPr>
          <w:b/>
          <w:bCs/>
          <w:sz w:val="28"/>
          <w:szCs w:val="28"/>
          <w:lang w:val="ru-RU"/>
        </w:rPr>
      </w:pPr>
      <w:r>
        <w:rPr>
          <w:b/>
          <w:bCs/>
          <w:sz w:val="28"/>
          <w:szCs w:val="28"/>
          <w:lang w:val="ru-RU"/>
        </w:rPr>
        <w:t xml:space="preserve">О бюджете </w:t>
      </w:r>
      <w:r w:rsidR="002E32B9">
        <w:rPr>
          <w:b/>
          <w:bCs/>
          <w:sz w:val="28"/>
          <w:szCs w:val="28"/>
          <w:lang w:val="ru-RU"/>
        </w:rPr>
        <w:t>Натальинского</w:t>
      </w:r>
      <w:r w:rsidR="00393582">
        <w:rPr>
          <w:b/>
          <w:bCs/>
          <w:sz w:val="28"/>
          <w:szCs w:val="28"/>
          <w:lang w:val="ru-RU"/>
        </w:rPr>
        <w:t xml:space="preserve"> </w:t>
      </w:r>
      <w:r>
        <w:rPr>
          <w:b/>
          <w:bCs/>
          <w:sz w:val="28"/>
          <w:szCs w:val="28"/>
          <w:lang w:val="ru-RU"/>
        </w:rPr>
        <w:t>му</w:t>
      </w:r>
      <w:r w:rsidR="00306448">
        <w:rPr>
          <w:b/>
          <w:bCs/>
          <w:sz w:val="28"/>
          <w:szCs w:val="28"/>
          <w:lang w:val="ru-RU"/>
        </w:rPr>
        <w:t>ниципального образования на 202</w:t>
      </w:r>
      <w:r w:rsidR="002C52C8" w:rsidRPr="002C52C8">
        <w:rPr>
          <w:b/>
          <w:bCs/>
          <w:sz w:val="28"/>
          <w:szCs w:val="28"/>
          <w:lang w:val="ru-RU"/>
        </w:rPr>
        <w:t>1</w:t>
      </w:r>
      <w:r w:rsidR="00306448">
        <w:rPr>
          <w:b/>
          <w:bCs/>
          <w:sz w:val="28"/>
          <w:szCs w:val="28"/>
          <w:lang w:val="ru-RU"/>
        </w:rPr>
        <w:t xml:space="preserve"> год и на плановый период 202</w:t>
      </w:r>
      <w:r w:rsidR="002C52C8" w:rsidRPr="002C52C8">
        <w:rPr>
          <w:b/>
          <w:bCs/>
          <w:sz w:val="28"/>
          <w:szCs w:val="28"/>
          <w:lang w:val="ru-RU"/>
        </w:rPr>
        <w:t>2</w:t>
      </w:r>
      <w:r w:rsidR="002C52C8">
        <w:rPr>
          <w:b/>
          <w:bCs/>
          <w:sz w:val="28"/>
          <w:szCs w:val="28"/>
          <w:lang w:val="ru-RU"/>
        </w:rPr>
        <w:t xml:space="preserve"> и 20</w:t>
      </w:r>
      <w:r w:rsidR="002C52C8" w:rsidRPr="002C52C8">
        <w:rPr>
          <w:b/>
          <w:bCs/>
          <w:sz w:val="28"/>
          <w:szCs w:val="28"/>
          <w:lang w:val="ru-RU"/>
        </w:rPr>
        <w:t>23 год</w:t>
      </w:r>
      <w:r>
        <w:rPr>
          <w:b/>
          <w:bCs/>
          <w:sz w:val="28"/>
          <w:szCs w:val="28"/>
          <w:lang w:val="ru-RU"/>
        </w:rPr>
        <w:t>ов</w:t>
      </w:r>
    </w:p>
    <w:p w:rsidR="00705709" w:rsidRDefault="00705709" w:rsidP="00705709">
      <w:pPr>
        <w:ind w:firstLine="708"/>
        <w:jc w:val="both"/>
        <w:rPr>
          <w:rFonts w:ascii="Times New Roman" w:hAnsi="Times New Roman" w:cs="Times New Roman"/>
          <w:sz w:val="28"/>
          <w:szCs w:val="28"/>
        </w:rPr>
      </w:pPr>
    </w:p>
    <w:p w:rsidR="00705709" w:rsidRDefault="00705709" w:rsidP="00D0786A">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Руководствуясь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E32B9">
        <w:rPr>
          <w:rFonts w:ascii="Times New Roman" w:hAnsi="Times New Roman" w:cs="Times New Roman"/>
          <w:sz w:val="28"/>
          <w:szCs w:val="28"/>
        </w:rPr>
        <w:t>Натальинском</w:t>
      </w:r>
      <w:proofErr w:type="gramEnd"/>
      <w:r>
        <w:rPr>
          <w:rFonts w:ascii="Times New Roman" w:hAnsi="Times New Roman" w:cs="Times New Roman"/>
          <w:sz w:val="28"/>
          <w:szCs w:val="28"/>
        </w:rPr>
        <w:t xml:space="preserve"> муниципальном образовании Балаковского муниципального района Саратовской области», Совет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w:t>
      </w:r>
    </w:p>
    <w:p w:rsidR="00705709" w:rsidRPr="00705709" w:rsidRDefault="00705709" w:rsidP="002E32B9">
      <w:pPr>
        <w:ind w:firstLine="708"/>
        <w:jc w:val="center"/>
        <w:rPr>
          <w:iCs/>
          <w:sz w:val="28"/>
          <w:szCs w:val="28"/>
        </w:rPr>
      </w:pPr>
      <w:r>
        <w:rPr>
          <w:rFonts w:ascii="Times New Roman" w:hAnsi="Times New Roman" w:cs="Times New Roman"/>
          <w:b/>
          <w:sz w:val="28"/>
          <w:szCs w:val="28"/>
        </w:rPr>
        <w:t>РЕШИЛ:</w:t>
      </w:r>
    </w:p>
    <w:p w:rsidR="00705709" w:rsidRDefault="00705709" w:rsidP="005024FF">
      <w:pPr>
        <w:pStyle w:val="a5"/>
        <w:tabs>
          <w:tab w:val="left" w:pos="708"/>
        </w:tabs>
        <w:ind w:firstLine="708"/>
        <w:jc w:val="both"/>
        <w:rPr>
          <w:iCs/>
          <w:sz w:val="28"/>
          <w:szCs w:val="28"/>
          <w:lang w:val="ru-RU"/>
        </w:rPr>
      </w:pPr>
      <w:r>
        <w:rPr>
          <w:iCs/>
          <w:sz w:val="28"/>
          <w:szCs w:val="28"/>
          <w:lang w:val="ru-RU"/>
        </w:rPr>
        <w:t xml:space="preserve">1. Утвердить основные характеристики бюджета </w:t>
      </w:r>
      <w:r w:rsidR="002E32B9">
        <w:rPr>
          <w:iCs/>
          <w:sz w:val="28"/>
          <w:szCs w:val="28"/>
          <w:lang w:val="ru-RU"/>
        </w:rPr>
        <w:t xml:space="preserve">Натальинского </w:t>
      </w:r>
      <w:r>
        <w:rPr>
          <w:iCs/>
          <w:sz w:val="28"/>
          <w:szCs w:val="28"/>
          <w:lang w:val="ru-RU"/>
        </w:rPr>
        <w:t>муниципального образования (далее бюджет) на 20</w:t>
      </w:r>
      <w:r w:rsidR="00306448">
        <w:rPr>
          <w:iCs/>
          <w:sz w:val="28"/>
          <w:szCs w:val="28"/>
          <w:lang w:val="ru-RU"/>
        </w:rPr>
        <w:t>2</w:t>
      </w:r>
      <w:r w:rsidR="002C52C8" w:rsidRPr="002C52C8">
        <w:rPr>
          <w:iCs/>
          <w:sz w:val="28"/>
          <w:szCs w:val="28"/>
          <w:lang w:val="ru-RU"/>
        </w:rPr>
        <w:t>1</w:t>
      </w:r>
      <w:r>
        <w:rPr>
          <w:iCs/>
          <w:sz w:val="28"/>
          <w:szCs w:val="28"/>
          <w:lang w:val="ru-RU"/>
        </w:rPr>
        <w:t xml:space="preserve"> год:</w:t>
      </w:r>
    </w:p>
    <w:p w:rsidR="00705709" w:rsidRDefault="00705709" w:rsidP="006F1796">
      <w:pPr>
        <w:pStyle w:val="a5"/>
        <w:numPr>
          <w:ilvl w:val="0"/>
          <w:numId w:val="6"/>
        </w:numPr>
        <w:tabs>
          <w:tab w:val="left" w:pos="708"/>
        </w:tabs>
        <w:jc w:val="both"/>
        <w:rPr>
          <w:bCs/>
          <w:sz w:val="28"/>
          <w:szCs w:val="28"/>
          <w:lang w:val="ru-RU"/>
        </w:rPr>
      </w:pPr>
      <w:r>
        <w:rPr>
          <w:iCs/>
          <w:sz w:val="28"/>
          <w:szCs w:val="28"/>
          <w:lang w:val="ru-RU"/>
        </w:rPr>
        <w:t xml:space="preserve">общий объем доходов бюджета в сумме </w:t>
      </w:r>
      <w:r w:rsidR="00D26E90">
        <w:rPr>
          <w:iCs/>
          <w:sz w:val="28"/>
          <w:szCs w:val="28"/>
          <w:lang w:val="ru-RU"/>
        </w:rPr>
        <w:t>47431,0</w:t>
      </w:r>
      <w:r w:rsidR="00306448">
        <w:rPr>
          <w:iCs/>
          <w:sz w:val="28"/>
          <w:szCs w:val="28"/>
          <w:lang w:val="ru-RU"/>
        </w:rPr>
        <w:t xml:space="preserve"> </w:t>
      </w:r>
      <w:r>
        <w:rPr>
          <w:iCs/>
          <w:sz w:val="28"/>
          <w:szCs w:val="28"/>
          <w:lang w:val="ru-RU"/>
        </w:rPr>
        <w:t>тыс. рублей;</w:t>
      </w:r>
    </w:p>
    <w:p w:rsidR="00705709" w:rsidRDefault="00705709" w:rsidP="006F1796">
      <w:pPr>
        <w:pStyle w:val="a5"/>
        <w:numPr>
          <w:ilvl w:val="0"/>
          <w:numId w:val="6"/>
        </w:numPr>
        <w:tabs>
          <w:tab w:val="left" w:pos="708"/>
        </w:tabs>
        <w:jc w:val="both"/>
        <w:rPr>
          <w:bCs/>
          <w:sz w:val="28"/>
          <w:szCs w:val="28"/>
          <w:lang w:val="ru-RU"/>
        </w:rPr>
      </w:pPr>
      <w:r>
        <w:rPr>
          <w:iCs/>
          <w:sz w:val="28"/>
          <w:szCs w:val="28"/>
          <w:lang w:val="ru-RU"/>
        </w:rPr>
        <w:t xml:space="preserve">общий объем расходов бюджета в сумме </w:t>
      </w:r>
      <w:r w:rsidR="00395E04">
        <w:rPr>
          <w:iCs/>
          <w:sz w:val="28"/>
          <w:szCs w:val="28"/>
          <w:lang w:val="ru-RU"/>
        </w:rPr>
        <w:t>51493,5</w:t>
      </w:r>
      <w:r w:rsidR="006F1796">
        <w:rPr>
          <w:iCs/>
          <w:sz w:val="28"/>
          <w:szCs w:val="28"/>
          <w:lang w:val="ru-RU"/>
        </w:rPr>
        <w:t xml:space="preserve"> </w:t>
      </w:r>
      <w:r>
        <w:rPr>
          <w:iCs/>
          <w:sz w:val="28"/>
          <w:szCs w:val="28"/>
          <w:lang w:val="ru-RU"/>
        </w:rPr>
        <w:t>тыс. рублей;</w:t>
      </w:r>
    </w:p>
    <w:p w:rsidR="00705709" w:rsidRDefault="00705709" w:rsidP="005024FF">
      <w:pPr>
        <w:pStyle w:val="a5"/>
        <w:numPr>
          <w:ilvl w:val="0"/>
          <w:numId w:val="6"/>
        </w:numPr>
        <w:tabs>
          <w:tab w:val="left" w:pos="1134"/>
        </w:tabs>
        <w:ind w:left="0" w:firstLine="708"/>
        <w:jc w:val="both"/>
        <w:rPr>
          <w:bCs/>
          <w:sz w:val="28"/>
          <w:szCs w:val="28"/>
          <w:lang w:val="ru-RU"/>
        </w:rPr>
      </w:pPr>
      <w:r>
        <w:rPr>
          <w:bCs/>
          <w:sz w:val="28"/>
          <w:szCs w:val="28"/>
          <w:lang w:val="ru-RU"/>
        </w:rPr>
        <w:t xml:space="preserve">дефицит бюджета в сумме </w:t>
      </w:r>
      <w:r w:rsidR="00395E04">
        <w:rPr>
          <w:bCs/>
          <w:sz w:val="28"/>
          <w:szCs w:val="28"/>
          <w:lang w:val="ru-RU"/>
        </w:rPr>
        <w:t>4062,5</w:t>
      </w:r>
      <w:r w:rsidR="006F1796">
        <w:rPr>
          <w:bCs/>
          <w:sz w:val="28"/>
          <w:szCs w:val="28"/>
          <w:lang w:val="ru-RU"/>
        </w:rPr>
        <w:t xml:space="preserve"> </w:t>
      </w:r>
      <w:r>
        <w:rPr>
          <w:bCs/>
          <w:sz w:val="28"/>
          <w:szCs w:val="28"/>
          <w:lang w:val="ru-RU"/>
        </w:rPr>
        <w:t>тыс. рублей.</w:t>
      </w:r>
    </w:p>
    <w:p w:rsidR="00705709" w:rsidRDefault="00705709" w:rsidP="005024FF">
      <w:pPr>
        <w:pStyle w:val="a5"/>
        <w:tabs>
          <w:tab w:val="left" w:pos="708"/>
        </w:tabs>
        <w:ind w:firstLine="708"/>
        <w:jc w:val="both"/>
        <w:rPr>
          <w:bCs/>
          <w:sz w:val="28"/>
          <w:szCs w:val="28"/>
          <w:lang w:val="ru-RU"/>
        </w:rPr>
      </w:pPr>
      <w:r>
        <w:rPr>
          <w:sz w:val="28"/>
          <w:szCs w:val="28"/>
          <w:lang w:val="ru-RU"/>
        </w:rPr>
        <w:t>2.</w:t>
      </w:r>
      <w:r>
        <w:rPr>
          <w:sz w:val="28"/>
          <w:szCs w:val="28"/>
        </w:rPr>
        <w:t> </w:t>
      </w:r>
      <w:r>
        <w:rPr>
          <w:sz w:val="28"/>
          <w:szCs w:val="28"/>
          <w:lang w:val="ru-RU"/>
        </w:rPr>
        <w:t xml:space="preserve">Утвердить основные характеристики бюджета </w:t>
      </w:r>
      <w:r w:rsidR="002E32B9">
        <w:rPr>
          <w:sz w:val="28"/>
          <w:szCs w:val="28"/>
          <w:lang w:val="ru-RU"/>
        </w:rPr>
        <w:t>Натальинского</w:t>
      </w:r>
      <w:r>
        <w:rPr>
          <w:sz w:val="28"/>
          <w:szCs w:val="28"/>
          <w:lang w:val="ru-RU"/>
        </w:rPr>
        <w:t xml:space="preserve"> муниципального образования на плановый период 20</w:t>
      </w:r>
      <w:r w:rsidR="00306448">
        <w:rPr>
          <w:sz w:val="28"/>
          <w:szCs w:val="28"/>
          <w:lang w:val="ru-RU"/>
        </w:rPr>
        <w:t>2</w:t>
      </w:r>
      <w:r w:rsidR="002C52C8" w:rsidRPr="002C52C8">
        <w:rPr>
          <w:sz w:val="28"/>
          <w:szCs w:val="28"/>
          <w:lang w:val="ru-RU"/>
        </w:rPr>
        <w:t>2</w:t>
      </w:r>
      <w:r w:rsidR="00306448">
        <w:rPr>
          <w:sz w:val="28"/>
          <w:szCs w:val="28"/>
          <w:lang w:val="ru-RU"/>
        </w:rPr>
        <w:t xml:space="preserve"> и 202</w:t>
      </w:r>
      <w:r w:rsidR="002C52C8" w:rsidRPr="002C52C8">
        <w:rPr>
          <w:sz w:val="28"/>
          <w:szCs w:val="28"/>
          <w:lang w:val="ru-RU"/>
        </w:rPr>
        <w:t>3</w:t>
      </w:r>
      <w:r>
        <w:rPr>
          <w:sz w:val="28"/>
          <w:szCs w:val="28"/>
          <w:lang w:val="ru-RU"/>
        </w:rPr>
        <w:t xml:space="preserve"> годов:</w:t>
      </w:r>
    </w:p>
    <w:p w:rsidR="00705709" w:rsidRDefault="00705709" w:rsidP="005024FF">
      <w:pPr>
        <w:pStyle w:val="a9"/>
        <w:ind w:firstLine="708"/>
      </w:pPr>
      <w:r>
        <w:t>1) общий объем доходов бюджета на 202</w:t>
      </w:r>
      <w:r w:rsidR="002C52C8" w:rsidRPr="002C52C8">
        <w:t>2</w:t>
      </w:r>
      <w:r>
        <w:t xml:space="preserve"> год в сумме </w:t>
      </w:r>
      <w:r w:rsidR="00D26E90">
        <w:t xml:space="preserve">43445,3 </w:t>
      </w:r>
      <w:r>
        <w:t>тыс. рублей</w:t>
      </w:r>
      <w:r w:rsidR="00AD3E07">
        <w:t xml:space="preserve"> </w:t>
      </w:r>
      <w:r w:rsidR="00306448">
        <w:t>и на 202</w:t>
      </w:r>
      <w:r w:rsidR="002C52C8" w:rsidRPr="002C52C8">
        <w:t>3</w:t>
      </w:r>
      <w:r w:rsidR="002C52C8">
        <w:t xml:space="preserve"> год в сумме</w:t>
      </w:r>
      <w:r w:rsidR="002C52C8" w:rsidRPr="002C52C8">
        <w:t xml:space="preserve"> </w:t>
      </w:r>
      <w:r>
        <w:t xml:space="preserve"> </w:t>
      </w:r>
      <w:r w:rsidR="00D26E90">
        <w:t xml:space="preserve">44449,9 </w:t>
      </w:r>
      <w:r>
        <w:t>тыс. рублей;</w:t>
      </w:r>
    </w:p>
    <w:p w:rsidR="00705709" w:rsidRDefault="00705709" w:rsidP="005024FF">
      <w:pPr>
        <w:pStyle w:val="a9"/>
        <w:ind w:firstLine="708"/>
      </w:pPr>
      <w:r>
        <w:t>2) общий объем расходов бюджета на 202</w:t>
      </w:r>
      <w:r w:rsidR="002C52C8" w:rsidRPr="002C52C8">
        <w:t>2</w:t>
      </w:r>
      <w:r>
        <w:t xml:space="preserve"> год в сумме </w:t>
      </w:r>
      <w:r w:rsidR="00543446">
        <w:t xml:space="preserve"> </w:t>
      </w:r>
      <w:r w:rsidR="005B3F47">
        <w:t xml:space="preserve">39382,8 </w:t>
      </w:r>
      <w:r w:rsidR="00543446">
        <w:t xml:space="preserve">тыс. </w:t>
      </w:r>
      <w:r>
        <w:t>рублей</w:t>
      </w:r>
      <w:r w:rsidR="0063564A">
        <w:t>,</w:t>
      </w:r>
      <w:r>
        <w:t xml:space="preserve"> </w:t>
      </w:r>
      <w:r w:rsidR="0063564A">
        <w:rPr>
          <w:color w:val="000000"/>
          <w:szCs w:val="28"/>
        </w:rPr>
        <w:t>в том числе условно утвержд</w:t>
      </w:r>
      <w:r w:rsidR="00E2639B">
        <w:rPr>
          <w:color w:val="000000"/>
          <w:szCs w:val="28"/>
        </w:rPr>
        <w:t>енные</w:t>
      </w:r>
      <w:r w:rsidR="0063564A">
        <w:rPr>
          <w:color w:val="000000"/>
          <w:szCs w:val="28"/>
        </w:rPr>
        <w:t xml:space="preserve"> расходы в сумме </w:t>
      </w:r>
      <w:r w:rsidR="002C52C8" w:rsidRPr="002C52C8">
        <w:rPr>
          <w:color w:val="000000"/>
          <w:szCs w:val="28"/>
        </w:rPr>
        <w:t xml:space="preserve"> </w:t>
      </w:r>
      <w:r w:rsidR="005B3F47">
        <w:rPr>
          <w:color w:val="000000"/>
          <w:szCs w:val="28"/>
        </w:rPr>
        <w:t xml:space="preserve">1000,0 </w:t>
      </w:r>
      <w:r w:rsidR="0063564A">
        <w:rPr>
          <w:color w:val="000000"/>
          <w:szCs w:val="28"/>
        </w:rPr>
        <w:t>тыс.</w:t>
      </w:r>
      <w:r w:rsidR="00543446">
        <w:rPr>
          <w:color w:val="000000"/>
          <w:szCs w:val="28"/>
        </w:rPr>
        <w:t xml:space="preserve"> </w:t>
      </w:r>
      <w:r w:rsidR="0063564A">
        <w:rPr>
          <w:color w:val="000000"/>
          <w:szCs w:val="28"/>
        </w:rPr>
        <w:t>рублей</w:t>
      </w:r>
      <w:r w:rsidR="0063564A">
        <w:t xml:space="preserve"> </w:t>
      </w:r>
      <w:r w:rsidR="00C047F8">
        <w:t>и на 202</w:t>
      </w:r>
      <w:r w:rsidR="002C52C8" w:rsidRPr="002C52C8">
        <w:t>3</w:t>
      </w:r>
      <w:r>
        <w:t xml:space="preserve"> год в сумме </w:t>
      </w:r>
      <w:r w:rsidR="005B3F47">
        <w:t xml:space="preserve">44449,9 </w:t>
      </w:r>
      <w:r w:rsidR="00543446">
        <w:t xml:space="preserve">тыс. </w:t>
      </w:r>
      <w:r>
        <w:t>рублей</w:t>
      </w:r>
      <w:r w:rsidR="0063564A">
        <w:t xml:space="preserve">, </w:t>
      </w:r>
      <w:r w:rsidR="0063564A">
        <w:rPr>
          <w:color w:val="000000"/>
          <w:szCs w:val="28"/>
        </w:rPr>
        <w:t>в том числе условно утвержд</w:t>
      </w:r>
      <w:r w:rsidR="00E2639B">
        <w:rPr>
          <w:color w:val="000000"/>
          <w:szCs w:val="28"/>
        </w:rPr>
        <w:t>енные</w:t>
      </w:r>
      <w:r w:rsidR="0063564A">
        <w:rPr>
          <w:color w:val="000000"/>
          <w:szCs w:val="28"/>
        </w:rPr>
        <w:t xml:space="preserve"> расходы в сумме </w:t>
      </w:r>
      <w:r w:rsidR="005B3F47">
        <w:rPr>
          <w:color w:val="000000"/>
          <w:szCs w:val="28"/>
        </w:rPr>
        <w:t xml:space="preserve">2050,0 </w:t>
      </w:r>
      <w:r w:rsidR="0063564A">
        <w:rPr>
          <w:color w:val="000000"/>
          <w:szCs w:val="28"/>
        </w:rPr>
        <w:t>тыс.</w:t>
      </w:r>
      <w:r w:rsidR="00543446">
        <w:rPr>
          <w:color w:val="000000"/>
          <w:szCs w:val="28"/>
        </w:rPr>
        <w:t xml:space="preserve"> </w:t>
      </w:r>
      <w:r w:rsidR="0063564A">
        <w:rPr>
          <w:color w:val="000000"/>
          <w:szCs w:val="28"/>
        </w:rPr>
        <w:t>рублей</w:t>
      </w:r>
      <w:r w:rsidR="00D063D0">
        <w:t>;</w:t>
      </w:r>
    </w:p>
    <w:p w:rsidR="00D063D0" w:rsidRDefault="00D063D0" w:rsidP="005024FF">
      <w:pPr>
        <w:pStyle w:val="a9"/>
        <w:ind w:firstLine="708"/>
        <w:rPr>
          <w:i/>
        </w:rPr>
      </w:pPr>
      <w:r>
        <w:t xml:space="preserve">3) профицит </w:t>
      </w:r>
      <w:r>
        <w:rPr>
          <w:bCs/>
          <w:szCs w:val="28"/>
        </w:rPr>
        <w:t>бюджета на 202</w:t>
      </w:r>
      <w:r w:rsidR="002C52C8" w:rsidRPr="002C52C8">
        <w:rPr>
          <w:bCs/>
          <w:szCs w:val="28"/>
        </w:rPr>
        <w:t>2</w:t>
      </w:r>
      <w:r>
        <w:rPr>
          <w:bCs/>
          <w:szCs w:val="28"/>
        </w:rPr>
        <w:t xml:space="preserve"> год в сумме </w:t>
      </w:r>
      <w:r w:rsidR="00D975A6">
        <w:rPr>
          <w:bCs/>
          <w:szCs w:val="28"/>
        </w:rPr>
        <w:t>4062,5</w:t>
      </w:r>
      <w:r>
        <w:rPr>
          <w:bCs/>
          <w:szCs w:val="28"/>
        </w:rPr>
        <w:t xml:space="preserve"> тыс. рублей</w:t>
      </w:r>
      <w:r w:rsidR="00FE341A">
        <w:rPr>
          <w:bCs/>
          <w:szCs w:val="28"/>
        </w:rPr>
        <w:t>.</w:t>
      </w:r>
    </w:p>
    <w:p w:rsidR="00705709" w:rsidRDefault="00705709" w:rsidP="005024FF">
      <w:pPr>
        <w:pStyle w:val="31"/>
        <w:tabs>
          <w:tab w:val="num" w:pos="0"/>
        </w:tabs>
        <w:rPr>
          <w:sz w:val="28"/>
          <w:szCs w:val="28"/>
        </w:rPr>
      </w:pPr>
      <w:r>
        <w:rPr>
          <w:iCs/>
          <w:sz w:val="28"/>
          <w:szCs w:val="28"/>
        </w:rPr>
        <w:t xml:space="preserve">3. </w:t>
      </w:r>
      <w:r>
        <w:rPr>
          <w:sz w:val="28"/>
          <w:szCs w:val="28"/>
        </w:rPr>
        <w:t xml:space="preserve">Утвердить доходы бюджета </w:t>
      </w:r>
      <w:r w:rsidR="002E32B9">
        <w:rPr>
          <w:sz w:val="28"/>
          <w:szCs w:val="28"/>
        </w:rPr>
        <w:t>Натальинского</w:t>
      </w:r>
      <w:r w:rsidR="00262172">
        <w:rPr>
          <w:sz w:val="28"/>
          <w:szCs w:val="28"/>
        </w:rPr>
        <w:t xml:space="preserve"> </w:t>
      </w:r>
      <w:r>
        <w:rPr>
          <w:sz w:val="28"/>
          <w:szCs w:val="28"/>
        </w:rPr>
        <w:t>муниципального образ</w:t>
      </w:r>
      <w:r w:rsidR="004C3014">
        <w:rPr>
          <w:sz w:val="28"/>
          <w:szCs w:val="28"/>
        </w:rPr>
        <w:t>ования на 202</w:t>
      </w:r>
      <w:r w:rsidR="002C52C8" w:rsidRPr="002C52C8">
        <w:rPr>
          <w:sz w:val="28"/>
          <w:szCs w:val="28"/>
        </w:rPr>
        <w:t xml:space="preserve">1 </w:t>
      </w:r>
      <w:r>
        <w:rPr>
          <w:sz w:val="28"/>
          <w:szCs w:val="28"/>
        </w:rPr>
        <w:t xml:space="preserve">год </w:t>
      </w:r>
      <w:r w:rsidR="00BC2529">
        <w:rPr>
          <w:sz w:val="28"/>
          <w:szCs w:val="28"/>
        </w:rPr>
        <w:t xml:space="preserve">и </w:t>
      </w:r>
      <w:r w:rsidR="004C3014">
        <w:rPr>
          <w:sz w:val="28"/>
          <w:szCs w:val="28"/>
        </w:rPr>
        <w:t>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 согласно приложению 1 к настоящему решению.</w:t>
      </w:r>
    </w:p>
    <w:p w:rsidR="00705709" w:rsidRDefault="00705709" w:rsidP="005024FF">
      <w:pPr>
        <w:pStyle w:val="31"/>
        <w:tabs>
          <w:tab w:val="num" w:pos="0"/>
        </w:tabs>
        <w:rPr>
          <w:sz w:val="28"/>
          <w:szCs w:val="28"/>
        </w:rPr>
      </w:pPr>
      <w:r>
        <w:rPr>
          <w:sz w:val="28"/>
          <w:szCs w:val="28"/>
        </w:rPr>
        <w:t xml:space="preserve">4. Утвердить безвозмездные поступления бюджета </w:t>
      </w:r>
      <w:r w:rsidR="002E32B9">
        <w:rPr>
          <w:sz w:val="28"/>
          <w:szCs w:val="28"/>
        </w:rPr>
        <w:t xml:space="preserve">Натальинского </w:t>
      </w:r>
      <w:r>
        <w:rPr>
          <w:sz w:val="28"/>
          <w:szCs w:val="28"/>
        </w:rPr>
        <w:t>му</w:t>
      </w:r>
      <w:r w:rsidR="004C3014">
        <w:rPr>
          <w:sz w:val="28"/>
          <w:szCs w:val="28"/>
        </w:rPr>
        <w:t>ниципального образования на 202</w:t>
      </w:r>
      <w:r w:rsidR="002C52C8" w:rsidRPr="002C52C8">
        <w:rPr>
          <w:sz w:val="28"/>
          <w:szCs w:val="28"/>
        </w:rPr>
        <w:t>1</w:t>
      </w:r>
      <w:r>
        <w:rPr>
          <w:sz w:val="28"/>
          <w:szCs w:val="28"/>
        </w:rPr>
        <w:t xml:space="preserve"> год </w:t>
      </w:r>
      <w:r w:rsidR="00BC2529">
        <w:rPr>
          <w:sz w:val="28"/>
          <w:szCs w:val="28"/>
        </w:rPr>
        <w:t xml:space="preserve">и </w:t>
      </w:r>
      <w:r>
        <w:rPr>
          <w:sz w:val="28"/>
          <w:szCs w:val="28"/>
        </w:rPr>
        <w:t>на плановый период 202</w:t>
      </w:r>
      <w:r w:rsidR="002C52C8" w:rsidRPr="002C52C8">
        <w:rPr>
          <w:sz w:val="28"/>
          <w:szCs w:val="28"/>
        </w:rPr>
        <w:t>2</w:t>
      </w:r>
      <w:r>
        <w:rPr>
          <w:sz w:val="28"/>
          <w:szCs w:val="28"/>
        </w:rPr>
        <w:t xml:space="preserve"> и 202</w:t>
      </w:r>
      <w:r w:rsidR="002C52C8" w:rsidRPr="002C52C8">
        <w:rPr>
          <w:sz w:val="28"/>
          <w:szCs w:val="28"/>
        </w:rPr>
        <w:t>3</w:t>
      </w:r>
      <w:r>
        <w:rPr>
          <w:sz w:val="28"/>
          <w:szCs w:val="28"/>
        </w:rPr>
        <w:t xml:space="preserve"> годов согласно приложению 2 к настоящему решению. </w:t>
      </w:r>
    </w:p>
    <w:p w:rsidR="00705709" w:rsidRDefault="00705709" w:rsidP="005024FF">
      <w:pPr>
        <w:pStyle w:val="31"/>
        <w:tabs>
          <w:tab w:val="num" w:pos="0"/>
        </w:tabs>
        <w:rPr>
          <w:sz w:val="28"/>
          <w:szCs w:val="28"/>
        </w:rPr>
      </w:pPr>
      <w:r>
        <w:rPr>
          <w:iCs/>
          <w:sz w:val="28"/>
          <w:szCs w:val="28"/>
        </w:rPr>
        <w:lastRenderedPageBreak/>
        <w:t xml:space="preserve">5. Утвердить перечень главных администраторов доходов бюджета </w:t>
      </w:r>
      <w:r w:rsidR="002E32B9">
        <w:rPr>
          <w:sz w:val="28"/>
          <w:szCs w:val="28"/>
        </w:rPr>
        <w:t xml:space="preserve">Натальинского </w:t>
      </w:r>
      <w:r>
        <w:rPr>
          <w:sz w:val="28"/>
          <w:szCs w:val="28"/>
        </w:rPr>
        <w:t>муниципального образования</w:t>
      </w:r>
      <w:r>
        <w:rPr>
          <w:iCs/>
          <w:sz w:val="28"/>
          <w:szCs w:val="28"/>
        </w:rPr>
        <w:t xml:space="preserve"> </w:t>
      </w:r>
      <w:r w:rsidR="004C3014">
        <w:rPr>
          <w:sz w:val="28"/>
          <w:szCs w:val="28"/>
        </w:rPr>
        <w:t>на 202</w:t>
      </w:r>
      <w:r w:rsidR="002C52C8" w:rsidRPr="002C52C8">
        <w:rPr>
          <w:sz w:val="28"/>
          <w:szCs w:val="28"/>
        </w:rPr>
        <w:t>1</w:t>
      </w:r>
      <w:r w:rsidR="004C3014">
        <w:rPr>
          <w:sz w:val="28"/>
          <w:szCs w:val="28"/>
        </w:rPr>
        <w:t xml:space="preserve"> год и 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 согласно приложению 3 к настоящему решению. </w:t>
      </w:r>
    </w:p>
    <w:p w:rsidR="00705709" w:rsidRDefault="00705709" w:rsidP="005024FF">
      <w:pPr>
        <w:pStyle w:val="31"/>
        <w:tabs>
          <w:tab w:val="num" w:pos="0"/>
        </w:tabs>
        <w:rPr>
          <w:iCs/>
          <w:sz w:val="28"/>
          <w:szCs w:val="28"/>
        </w:rPr>
      </w:pPr>
      <w:r>
        <w:rPr>
          <w:iCs/>
          <w:sz w:val="28"/>
          <w:szCs w:val="28"/>
        </w:rPr>
        <w:t xml:space="preserve">6. Утвердить перечень главных </w:t>
      </w:r>
      <w:proofErr w:type="gramStart"/>
      <w:r>
        <w:rPr>
          <w:iCs/>
          <w:sz w:val="28"/>
          <w:szCs w:val="28"/>
        </w:rPr>
        <w:t>администраторов источников финансирования дефицита бюджета</w:t>
      </w:r>
      <w:proofErr w:type="gramEnd"/>
      <w:r>
        <w:rPr>
          <w:iCs/>
          <w:sz w:val="28"/>
          <w:szCs w:val="28"/>
        </w:rPr>
        <w:t xml:space="preserve"> </w:t>
      </w:r>
      <w:r w:rsidR="002E32B9">
        <w:rPr>
          <w:sz w:val="28"/>
          <w:szCs w:val="28"/>
        </w:rPr>
        <w:t>Натальинского</w:t>
      </w:r>
      <w:r>
        <w:rPr>
          <w:sz w:val="28"/>
          <w:szCs w:val="28"/>
        </w:rPr>
        <w:t xml:space="preserve"> муниципального образования</w:t>
      </w:r>
      <w:r>
        <w:rPr>
          <w:iCs/>
          <w:sz w:val="28"/>
          <w:szCs w:val="28"/>
        </w:rPr>
        <w:t xml:space="preserve"> </w:t>
      </w:r>
      <w:r w:rsidR="004C3014">
        <w:rPr>
          <w:sz w:val="28"/>
          <w:szCs w:val="28"/>
        </w:rPr>
        <w:t>на 202</w:t>
      </w:r>
      <w:r w:rsidR="002C52C8" w:rsidRPr="002C52C8">
        <w:rPr>
          <w:sz w:val="28"/>
          <w:szCs w:val="28"/>
        </w:rPr>
        <w:t>1</w:t>
      </w:r>
      <w:r>
        <w:rPr>
          <w:sz w:val="28"/>
          <w:szCs w:val="28"/>
        </w:rPr>
        <w:t xml:space="preserve"> год и 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w:t>
      </w:r>
      <w:r>
        <w:rPr>
          <w:iCs/>
          <w:sz w:val="28"/>
          <w:szCs w:val="28"/>
        </w:rPr>
        <w:t xml:space="preserve"> согласно приложению 4 к настоящему решению. </w:t>
      </w:r>
    </w:p>
    <w:p w:rsidR="00056EC6" w:rsidRDefault="00056EC6" w:rsidP="00056EC6">
      <w:pPr>
        <w:pStyle w:val="31"/>
        <w:tabs>
          <w:tab w:val="num" w:pos="0"/>
          <w:tab w:val="left" w:pos="851"/>
        </w:tabs>
        <w:ind w:firstLine="709"/>
        <w:rPr>
          <w:iCs/>
          <w:sz w:val="28"/>
          <w:szCs w:val="28"/>
        </w:rPr>
      </w:pPr>
      <w:r>
        <w:rPr>
          <w:sz w:val="28"/>
          <w:szCs w:val="28"/>
        </w:rPr>
        <w:t xml:space="preserve">7. </w:t>
      </w:r>
      <w:r w:rsidRPr="00A33017">
        <w:rPr>
          <w:sz w:val="28"/>
          <w:szCs w:val="28"/>
        </w:rPr>
        <w:t>Установить, что в бюджет</w:t>
      </w:r>
      <w:r>
        <w:rPr>
          <w:sz w:val="28"/>
          <w:szCs w:val="28"/>
        </w:rPr>
        <w:t xml:space="preserve"> Натальинского</w:t>
      </w:r>
      <w:r w:rsidRPr="00A33017">
        <w:rPr>
          <w:sz w:val="28"/>
          <w:szCs w:val="28"/>
        </w:rPr>
        <w:t xml:space="preserve"> муниципального образования зачисляется часть прибыли муниципальн</w:t>
      </w:r>
      <w:r>
        <w:rPr>
          <w:sz w:val="28"/>
          <w:szCs w:val="28"/>
        </w:rPr>
        <w:t>ых</w:t>
      </w:r>
      <w:r w:rsidRPr="00A33017">
        <w:rPr>
          <w:sz w:val="28"/>
          <w:szCs w:val="28"/>
        </w:rPr>
        <w:t xml:space="preserve"> унитарн</w:t>
      </w:r>
      <w:r>
        <w:rPr>
          <w:sz w:val="28"/>
          <w:szCs w:val="28"/>
        </w:rPr>
        <w:t>ых</w:t>
      </w:r>
      <w:r w:rsidRPr="00A33017">
        <w:rPr>
          <w:sz w:val="28"/>
          <w:szCs w:val="28"/>
        </w:rPr>
        <w:t xml:space="preserve"> предприятий </w:t>
      </w:r>
      <w:r>
        <w:rPr>
          <w:sz w:val="28"/>
          <w:szCs w:val="28"/>
        </w:rPr>
        <w:t xml:space="preserve">Натальинского </w:t>
      </w:r>
      <w:r w:rsidRPr="00A33017">
        <w:rPr>
          <w:sz w:val="28"/>
          <w:szCs w:val="28"/>
        </w:rPr>
        <w:t>муниципального образования, остающейся после уплаты налогов, сборов и иных обязательных платежей, в том числе по итогам финансово-хозяйственной деятельности за 20</w:t>
      </w:r>
      <w:r w:rsidR="002C52C8" w:rsidRPr="002C52C8">
        <w:rPr>
          <w:sz w:val="28"/>
          <w:szCs w:val="28"/>
        </w:rPr>
        <w:t>20</w:t>
      </w:r>
      <w:r w:rsidRPr="00A33017">
        <w:rPr>
          <w:sz w:val="28"/>
          <w:szCs w:val="28"/>
        </w:rPr>
        <w:t xml:space="preserve"> год, в размере</w:t>
      </w:r>
      <w:r>
        <w:rPr>
          <w:sz w:val="28"/>
          <w:szCs w:val="28"/>
        </w:rPr>
        <w:t xml:space="preserve"> 10%.</w:t>
      </w:r>
    </w:p>
    <w:p w:rsidR="005311DD" w:rsidRDefault="00056EC6" w:rsidP="00F96B9D">
      <w:pPr>
        <w:tabs>
          <w:tab w:val="left" w:pos="9360"/>
        </w:tabs>
        <w:spacing w:after="0" w:line="240" w:lineRule="auto"/>
        <w:ind w:firstLine="709"/>
        <w:jc w:val="both"/>
        <w:rPr>
          <w:iCs/>
          <w:sz w:val="28"/>
          <w:szCs w:val="28"/>
          <w:lang w:eastAsia="ar-SA"/>
        </w:rPr>
      </w:pPr>
      <w:r>
        <w:rPr>
          <w:rFonts w:ascii="Times New Roman" w:hAnsi="Times New Roman"/>
          <w:sz w:val="28"/>
          <w:szCs w:val="28"/>
        </w:rPr>
        <w:t>8</w:t>
      </w:r>
      <w:r w:rsidR="005311DD">
        <w:rPr>
          <w:rFonts w:ascii="Times New Roman" w:hAnsi="Times New Roman"/>
          <w:sz w:val="28"/>
          <w:szCs w:val="28"/>
        </w:rPr>
        <w:t>.Утвердить:</w:t>
      </w:r>
    </w:p>
    <w:p w:rsidR="005311DD" w:rsidRDefault="005311DD" w:rsidP="005024FF">
      <w:pPr>
        <w:pStyle w:val="31"/>
        <w:tabs>
          <w:tab w:val="left" w:pos="851"/>
        </w:tabs>
        <w:rPr>
          <w:sz w:val="28"/>
          <w:szCs w:val="28"/>
        </w:rPr>
      </w:pPr>
      <w:r>
        <w:rPr>
          <w:iCs/>
          <w:sz w:val="28"/>
          <w:szCs w:val="28"/>
        </w:rPr>
        <w:t xml:space="preserve">1) </w:t>
      </w:r>
      <w:r>
        <w:rPr>
          <w:sz w:val="28"/>
          <w:szCs w:val="28"/>
        </w:rPr>
        <w:t>общий объем бюджетных ассигнований на исполнение публичных нормативных обязательств:</w:t>
      </w:r>
    </w:p>
    <w:p w:rsidR="005311DD" w:rsidRPr="00AE0F04" w:rsidRDefault="005311DD" w:rsidP="005024FF">
      <w:pPr>
        <w:pStyle w:val="ConsPlusNormal"/>
        <w:ind w:firstLine="708"/>
        <w:rPr>
          <w:rFonts w:ascii="Times New Roman" w:hAnsi="Times New Roman" w:cs="Times New Roman"/>
          <w:sz w:val="28"/>
          <w:szCs w:val="28"/>
        </w:rPr>
      </w:pPr>
      <w:r w:rsidRPr="00C75A99">
        <w:rPr>
          <w:rFonts w:ascii="Times New Roman" w:hAnsi="Times New Roman" w:cs="Times New Roman"/>
          <w:sz w:val="28"/>
          <w:szCs w:val="28"/>
        </w:rPr>
        <w:t>на 20</w:t>
      </w:r>
      <w:r w:rsidR="004C3014">
        <w:rPr>
          <w:rFonts w:ascii="Times New Roman" w:hAnsi="Times New Roman" w:cs="Times New Roman"/>
          <w:sz w:val="28"/>
          <w:szCs w:val="28"/>
        </w:rPr>
        <w:t>2</w:t>
      </w:r>
      <w:r w:rsidR="002C52C8" w:rsidRPr="002C52C8">
        <w:rPr>
          <w:rFonts w:ascii="Times New Roman" w:hAnsi="Times New Roman" w:cs="Times New Roman"/>
          <w:sz w:val="28"/>
          <w:szCs w:val="28"/>
        </w:rPr>
        <w:t>1</w:t>
      </w:r>
      <w:r w:rsidRPr="00C75A99">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Pr="00AE0F04">
        <w:rPr>
          <w:rFonts w:ascii="Times New Roman" w:hAnsi="Times New Roman" w:cs="Times New Roman"/>
          <w:sz w:val="28"/>
          <w:szCs w:val="28"/>
        </w:rPr>
        <w:t xml:space="preserve"> тыс. рублей;</w:t>
      </w:r>
    </w:p>
    <w:p w:rsidR="005311DD" w:rsidRPr="00AE0F04"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2022</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AE0F04">
        <w:rPr>
          <w:rFonts w:ascii="Times New Roman" w:hAnsi="Times New Roman" w:cs="Times New Roman"/>
          <w:sz w:val="28"/>
          <w:szCs w:val="28"/>
        </w:rPr>
        <w:t xml:space="preserve"> тыс. рублей;</w:t>
      </w:r>
    </w:p>
    <w:p w:rsidR="005311DD"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2023</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C75A99">
        <w:rPr>
          <w:rFonts w:ascii="Times New Roman" w:hAnsi="Times New Roman" w:cs="Times New Roman"/>
          <w:sz w:val="28"/>
          <w:szCs w:val="28"/>
        </w:rPr>
        <w:t xml:space="preserve"> тыс. рублей.</w:t>
      </w:r>
    </w:p>
    <w:p w:rsidR="005311DD" w:rsidRDefault="005311DD" w:rsidP="005024FF">
      <w:pPr>
        <w:pStyle w:val="31"/>
        <w:tabs>
          <w:tab w:val="left" w:pos="709"/>
        </w:tabs>
        <w:rPr>
          <w:iCs/>
          <w:sz w:val="28"/>
          <w:szCs w:val="28"/>
        </w:rPr>
      </w:pPr>
      <w:r>
        <w:rPr>
          <w:iCs/>
          <w:sz w:val="28"/>
          <w:szCs w:val="28"/>
        </w:rPr>
        <w:tab/>
        <w:t>2) ведомственную ст</w:t>
      </w:r>
      <w:r w:rsidR="004C3014">
        <w:rPr>
          <w:iCs/>
          <w:sz w:val="28"/>
          <w:szCs w:val="28"/>
        </w:rPr>
        <w:t xml:space="preserve">руктуру расходов бюджета </w:t>
      </w:r>
      <w:r w:rsidR="00233486">
        <w:rPr>
          <w:sz w:val="28"/>
          <w:szCs w:val="28"/>
        </w:rPr>
        <w:t xml:space="preserve">Натальинского муниципального образования </w:t>
      </w:r>
      <w:r w:rsidR="004C3014">
        <w:rPr>
          <w:iCs/>
          <w:sz w:val="28"/>
          <w:szCs w:val="28"/>
        </w:rPr>
        <w:t>на 202</w:t>
      </w:r>
      <w:r w:rsidR="002C52C8" w:rsidRPr="002C52C8">
        <w:rPr>
          <w:iCs/>
          <w:sz w:val="28"/>
          <w:szCs w:val="28"/>
        </w:rPr>
        <w:t xml:space="preserve">1 </w:t>
      </w:r>
      <w:r>
        <w:rPr>
          <w:iCs/>
          <w:sz w:val="28"/>
          <w:szCs w:val="28"/>
        </w:rPr>
        <w:t xml:space="preserve">год </w:t>
      </w:r>
      <w:r w:rsidR="004C3014">
        <w:rPr>
          <w:sz w:val="28"/>
          <w:szCs w:val="28"/>
        </w:rPr>
        <w:t>и 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 согласно </w:t>
      </w:r>
      <w:r w:rsidRPr="003C7DBC">
        <w:rPr>
          <w:sz w:val="28"/>
          <w:szCs w:val="28"/>
        </w:rPr>
        <w:t>приложению</w:t>
      </w:r>
      <w:r>
        <w:rPr>
          <w:sz w:val="28"/>
          <w:szCs w:val="28"/>
        </w:rPr>
        <w:t xml:space="preserve"> 5 к настоящему решению</w:t>
      </w:r>
      <w:r>
        <w:rPr>
          <w:iCs/>
          <w:sz w:val="28"/>
          <w:szCs w:val="28"/>
        </w:rPr>
        <w:t>.</w:t>
      </w:r>
    </w:p>
    <w:p w:rsidR="005311DD" w:rsidRDefault="005311DD" w:rsidP="005024FF">
      <w:pPr>
        <w:pStyle w:val="a5"/>
        <w:tabs>
          <w:tab w:val="left" w:pos="708"/>
        </w:tabs>
        <w:ind w:firstLine="708"/>
        <w:jc w:val="both"/>
        <w:rPr>
          <w:sz w:val="28"/>
          <w:szCs w:val="28"/>
          <w:lang w:val="ru-RU"/>
        </w:rPr>
      </w:pPr>
      <w:r>
        <w:rPr>
          <w:iCs/>
          <w:sz w:val="28"/>
          <w:szCs w:val="28"/>
          <w:lang w:val="ru-RU"/>
        </w:rPr>
        <w:t>3) ра</w:t>
      </w:r>
      <w:r>
        <w:rPr>
          <w:sz w:val="28"/>
          <w:szCs w:val="28"/>
          <w:lang w:val="ru-RU"/>
        </w:rPr>
        <w:t xml:space="preserve">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sz w:val="28"/>
          <w:szCs w:val="28"/>
          <w:lang w:val="ru-RU"/>
        </w:rPr>
        <w:t xml:space="preserve">видов расходов классификации расходов </w:t>
      </w:r>
      <w:r w:rsidR="004C3014">
        <w:rPr>
          <w:sz w:val="28"/>
          <w:szCs w:val="28"/>
          <w:lang w:val="ru-RU"/>
        </w:rPr>
        <w:t>бюджета</w:t>
      </w:r>
      <w:proofErr w:type="gramEnd"/>
      <w:r w:rsidR="00233486" w:rsidRPr="00233486">
        <w:rPr>
          <w:sz w:val="28"/>
          <w:szCs w:val="28"/>
          <w:lang w:val="ru-RU"/>
        </w:rPr>
        <w:t xml:space="preserve"> Натальинского муниципального образования </w:t>
      </w:r>
      <w:r w:rsidR="004C3014">
        <w:rPr>
          <w:sz w:val="28"/>
          <w:szCs w:val="28"/>
          <w:lang w:val="ru-RU"/>
        </w:rPr>
        <w:t>на 202</w:t>
      </w:r>
      <w:r w:rsidR="002C52C8" w:rsidRPr="002C52C8">
        <w:rPr>
          <w:sz w:val="28"/>
          <w:szCs w:val="28"/>
          <w:lang w:val="ru-RU"/>
        </w:rPr>
        <w:t>1</w:t>
      </w:r>
      <w:r w:rsidR="004C3014">
        <w:rPr>
          <w:sz w:val="28"/>
          <w:szCs w:val="28"/>
          <w:lang w:val="ru-RU"/>
        </w:rPr>
        <w:t xml:space="preserve"> год и на плановый период 202</w:t>
      </w:r>
      <w:r w:rsidR="002C52C8" w:rsidRPr="002C52C8">
        <w:rPr>
          <w:sz w:val="28"/>
          <w:szCs w:val="28"/>
          <w:lang w:val="ru-RU"/>
        </w:rPr>
        <w:t>2</w:t>
      </w:r>
      <w:r w:rsidR="004C3014">
        <w:rPr>
          <w:sz w:val="28"/>
          <w:szCs w:val="28"/>
          <w:lang w:val="ru-RU"/>
        </w:rPr>
        <w:t xml:space="preserve"> и 202</w:t>
      </w:r>
      <w:r w:rsidR="002C52C8" w:rsidRPr="002C52C8">
        <w:rPr>
          <w:sz w:val="28"/>
          <w:szCs w:val="28"/>
          <w:lang w:val="ru-RU"/>
        </w:rPr>
        <w:t>3</w:t>
      </w:r>
      <w:r>
        <w:rPr>
          <w:sz w:val="28"/>
          <w:szCs w:val="28"/>
          <w:lang w:val="ru-RU"/>
        </w:rPr>
        <w:t xml:space="preserve"> годов согласно </w:t>
      </w:r>
      <w:r w:rsidRPr="003C7DBC">
        <w:rPr>
          <w:sz w:val="28"/>
          <w:szCs w:val="28"/>
          <w:lang w:val="ru-RU"/>
        </w:rPr>
        <w:t xml:space="preserve">приложению </w:t>
      </w:r>
      <w:r>
        <w:rPr>
          <w:sz w:val="28"/>
          <w:szCs w:val="28"/>
          <w:lang w:val="ru-RU"/>
        </w:rPr>
        <w:t>6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 xml:space="preserve">4)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Pr>
          <w:sz w:val="28"/>
          <w:szCs w:val="28"/>
          <w:lang w:val="ru-RU"/>
        </w:rPr>
        <w:t>видов расходов класси</w:t>
      </w:r>
      <w:r w:rsidR="004C3014">
        <w:rPr>
          <w:sz w:val="28"/>
          <w:szCs w:val="28"/>
          <w:lang w:val="ru-RU"/>
        </w:rPr>
        <w:t>фикации расходов бюджета</w:t>
      </w:r>
      <w:proofErr w:type="gramEnd"/>
      <w:r w:rsidR="004C3014">
        <w:rPr>
          <w:sz w:val="28"/>
          <w:szCs w:val="28"/>
          <w:lang w:val="ru-RU"/>
        </w:rPr>
        <w:t xml:space="preserve"> </w:t>
      </w:r>
      <w:r w:rsidR="00895FE1" w:rsidRPr="00895FE1">
        <w:rPr>
          <w:sz w:val="28"/>
          <w:szCs w:val="28"/>
          <w:lang w:val="ru-RU"/>
        </w:rPr>
        <w:t xml:space="preserve">Натальинского муниципального образования </w:t>
      </w:r>
      <w:r w:rsidR="004C3014">
        <w:rPr>
          <w:sz w:val="28"/>
          <w:szCs w:val="28"/>
          <w:lang w:val="ru-RU"/>
        </w:rPr>
        <w:t>на 202</w:t>
      </w:r>
      <w:r w:rsidR="002C52C8" w:rsidRPr="002C52C8">
        <w:rPr>
          <w:sz w:val="28"/>
          <w:szCs w:val="28"/>
          <w:lang w:val="ru-RU"/>
        </w:rPr>
        <w:t>1</w:t>
      </w:r>
      <w:r w:rsidR="004C3014">
        <w:rPr>
          <w:sz w:val="28"/>
          <w:szCs w:val="28"/>
          <w:lang w:val="ru-RU"/>
        </w:rPr>
        <w:t xml:space="preserve"> год и на плановый период 202</w:t>
      </w:r>
      <w:r w:rsidR="002C52C8" w:rsidRPr="002C52C8">
        <w:rPr>
          <w:sz w:val="28"/>
          <w:szCs w:val="28"/>
          <w:lang w:val="ru-RU"/>
        </w:rPr>
        <w:t>2</w:t>
      </w:r>
      <w:r w:rsidR="004C3014">
        <w:rPr>
          <w:sz w:val="28"/>
          <w:szCs w:val="28"/>
          <w:lang w:val="ru-RU"/>
        </w:rPr>
        <w:t xml:space="preserve"> и 202</w:t>
      </w:r>
      <w:r w:rsidR="002C52C8" w:rsidRPr="002C52C8">
        <w:rPr>
          <w:sz w:val="28"/>
          <w:szCs w:val="28"/>
          <w:lang w:val="ru-RU"/>
        </w:rPr>
        <w:t>3</w:t>
      </w:r>
      <w:r>
        <w:rPr>
          <w:sz w:val="28"/>
          <w:szCs w:val="28"/>
          <w:lang w:val="ru-RU"/>
        </w:rPr>
        <w:t xml:space="preserve"> годов согласно </w:t>
      </w:r>
      <w:r w:rsidRPr="003C7DBC">
        <w:rPr>
          <w:sz w:val="28"/>
          <w:szCs w:val="28"/>
          <w:lang w:val="ru-RU"/>
        </w:rPr>
        <w:t>приложению</w:t>
      </w:r>
      <w:r>
        <w:rPr>
          <w:sz w:val="28"/>
          <w:szCs w:val="28"/>
          <w:lang w:val="ru-RU"/>
        </w:rPr>
        <w:t xml:space="preserve"> 7 к настоящему решению.</w:t>
      </w:r>
    </w:p>
    <w:p w:rsidR="005311DD" w:rsidRPr="00650560" w:rsidRDefault="00056EC6" w:rsidP="00650560">
      <w:pPr>
        <w:tabs>
          <w:tab w:val="left" w:pos="1134"/>
        </w:tab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9</w:t>
      </w:r>
      <w:r w:rsidR="005311DD" w:rsidRPr="00EA1664">
        <w:rPr>
          <w:rFonts w:ascii="Times New Roman" w:hAnsi="Times New Roman" w:cs="Times New Roman"/>
          <w:sz w:val="28"/>
          <w:szCs w:val="28"/>
        </w:rPr>
        <w:t xml:space="preserve">. </w:t>
      </w:r>
      <w:r w:rsidR="005311DD" w:rsidRPr="00EA1664">
        <w:rPr>
          <w:rFonts w:ascii="Times New Roman" w:hAnsi="Times New Roman" w:cs="Times New Roman"/>
          <w:sz w:val="28"/>
          <w:szCs w:val="28"/>
          <w:lang w:eastAsia="ar-SA"/>
        </w:rPr>
        <w:t>Утвердить бюджетные ассигнования на предоставлен</w:t>
      </w:r>
      <w:r w:rsidR="005311DD">
        <w:rPr>
          <w:rFonts w:ascii="Times New Roman" w:hAnsi="Times New Roman" w:cs="Times New Roman"/>
          <w:sz w:val="28"/>
          <w:szCs w:val="28"/>
          <w:lang w:eastAsia="ar-SA"/>
        </w:rPr>
        <w:t xml:space="preserve">ие межбюджетных трансфертов из </w:t>
      </w:r>
      <w:r w:rsidR="005311DD" w:rsidRPr="00EA1664">
        <w:rPr>
          <w:rFonts w:ascii="Times New Roman" w:hAnsi="Times New Roman" w:cs="Times New Roman"/>
          <w:sz w:val="28"/>
          <w:szCs w:val="28"/>
          <w:lang w:eastAsia="ar-SA"/>
        </w:rPr>
        <w:t xml:space="preserve">бюджета </w:t>
      </w:r>
      <w:r w:rsidR="00A4044F">
        <w:rPr>
          <w:rFonts w:ascii="Times New Roman" w:hAnsi="Times New Roman" w:cs="Times New Roman"/>
          <w:sz w:val="28"/>
          <w:szCs w:val="28"/>
          <w:lang w:eastAsia="ar-SA"/>
        </w:rPr>
        <w:t>Натальинского муниципального образования</w:t>
      </w:r>
      <w:r w:rsidR="005311DD">
        <w:rPr>
          <w:rFonts w:ascii="Times New Roman" w:hAnsi="Times New Roman" w:cs="Times New Roman"/>
          <w:sz w:val="28"/>
          <w:szCs w:val="28"/>
          <w:lang w:eastAsia="ar-SA"/>
        </w:rPr>
        <w:t xml:space="preserve"> в районный бюджет</w:t>
      </w:r>
      <w:r w:rsidR="005311DD" w:rsidRPr="00EA1664">
        <w:rPr>
          <w:rFonts w:ascii="Times New Roman" w:hAnsi="Times New Roman" w:cs="Times New Roman"/>
          <w:sz w:val="28"/>
          <w:szCs w:val="28"/>
          <w:lang w:eastAsia="ar-SA"/>
        </w:rPr>
        <w:t xml:space="preserve"> Балаковского муниципального района в форм</w:t>
      </w:r>
      <w:r w:rsidR="005311DD">
        <w:rPr>
          <w:rFonts w:ascii="Times New Roman" w:hAnsi="Times New Roman" w:cs="Times New Roman"/>
          <w:sz w:val="28"/>
          <w:szCs w:val="28"/>
          <w:lang w:eastAsia="ar-SA"/>
        </w:rPr>
        <w:t>е</w:t>
      </w:r>
      <w:r w:rsidR="005311DD" w:rsidRPr="00EA1664">
        <w:rPr>
          <w:rFonts w:ascii="Times New Roman" w:hAnsi="Times New Roman" w:cs="Times New Roman"/>
          <w:sz w:val="28"/>
          <w:szCs w:val="28"/>
          <w:lang w:eastAsia="ar-SA"/>
        </w:rPr>
        <w:t xml:space="preserve"> </w:t>
      </w:r>
      <w:r w:rsidR="005311DD" w:rsidRPr="00A14B16">
        <w:rPr>
          <w:rFonts w:ascii="Times New Roman" w:hAnsi="Times New Roman" w:cs="Times New Roman"/>
          <w:sz w:val="28"/>
          <w:szCs w:val="28"/>
          <w:lang w:eastAsia="ar-SA"/>
        </w:rPr>
        <w:t>ины</w:t>
      </w:r>
      <w:r w:rsidR="005311DD">
        <w:rPr>
          <w:rFonts w:ascii="Times New Roman" w:hAnsi="Times New Roman" w:cs="Times New Roman"/>
          <w:sz w:val="28"/>
          <w:szCs w:val="28"/>
          <w:lang w:eastAsia="ar-SA"/>
        </w:rPr>
        <w:t>х</w:t>
      </w:r>
      <w:r w:rsidR="005311DD" w:rsidRPr="00A14B16">
        <w:rPr>
          <w:rFonts w:ascii="Times New Roman" w:hAnsi="Times New Roman" w:cs="Times New Roman"/>
          <w:sz w:val="28"/>
          <w:szCs w:val="28"/>
          <w:lang w:eastAsia="ar-SA"/>
        </w:rPr>
        <w:t xml:space="preserve"> межбюджетны</w:t>
      </w:r>
      <w:r w:rsidR="005311DD">
        <w:rPr>
          <w:rFonts w:ascii="Times New Roman" w:hAnsi="Times New Roman" w:cs="Times New Roman"/>
          <w:sz w:val="28"/>
          <w:szCs w:val="28"/>
          <w:lang w:eastAsia="ar-SA"/>
        </w:rPr>
        <w:t>х</w:t>
      </w:r>
      <w:r w:rsidR="005311DD" w:rsidRPr="00A14B16">
        <w:rPr>
          <w:rFonts w:ascii="Times New Roman" w:hAnsi="Times New Roman" w:cs="Times New Roman"/>
          <w:sz w:val="28"/>
          <w:szCs w:val="28"/>
          <w:lang w:eastAsia="ar-SA"/>
        </w:rPr>
        <w:t xml:space="preserve"> трансферт</w:t>
      </w:r>
      <w:r w:rsidR="005311DD">
        <w:rPr>
          <w:rFonts w:ascii="Times New Roman" w:hAnsi="Times New Roman" w:cs="Times New Roman"/>
          <w:sz w:val="28"/>
          <w:szCs w:val="28"/>
          <w:lang w:eastAsia="ar-SA"/>
        </w:rPr>
        <w:t>ов</w:t>
      </w:r>
      <w:r w:rsidR="004C3014">
        <w:rPr>
          <w:rFonts w:ascii="Times New Roman" w:hAnsi="Times New Roman" w:cs="Times New Roman"/>
          <w:sz w:val="28"/>
          <w:szCs w:val="28"/>
          <w:lang w:eastAsia="ar-SA"/>
        </w:rPr>
        <w:t xml:space="preserve"> на 202</w:t>
      </w:r>
      <w:r w:rsidR="002C52C8" w:rsidRPr="002C52C8">
        <w:rPr>
          <w:rFonts w:ascii="Times New Roman" w:hAnsi="Times New Roman" w:cs="Times New Roman"/>
          <w:sz w:val="28"/>
          <w:szCs w:val="28"/>
          <w:lang w:eastAsia="ar-SA"/>
        </w:rPr>
        <w:t>1</w:t>
      </w:r>
      <w:r w:rsidR="005311DD" w:rsidRPr="00A14B16">
        <w:rPr>
          <w:rFonts w:ascii="Times New Roman" w:hAnsi="Times New Roman" w:cs="Times New Roman"/>
          <w:sz w:val="28"/>
          <w:szCs w:val="28"/>
          <w:lang w:eastAsia="ar-SA"/>
        </w:rPr>
        <w:t xml:space="preserve"> год в сумме </w:t>
      </w:r>
      <w:r w:rsidR="005311DD">
        <w:rPr>
          <w:rFonts w:ascii="Times New Roman" w:hAnsi="Times New Roman" w:cs="Times New Roman"/>
          <w:sz w:val="28"/>
          <w:szCs w:val="28"/>
          <w:lang w:eastAsia="ar-SA"/>
        </w:rPr>
        <w:t>120,0</w:t>
      </w:r>
      <w:r w:rsidR="006F4F08">
        <w:rPr>
          <w:rFonts w:ascii="Times New Roman" w:hAnsi="Times New Roman" w:cs="Times New Roman"/>
          <w:sz w:val="28"/>
          <w:szCs w:val="28"/>
          <w:lang w:eastAsia="ar-SA"/>
        </w:rPr>
        <w:t xml:space="preserve"> тыс. рублей</w:t>
      </w:r>
      <w:r w:rsidR="00650560">
        <w:rPr>
          <w:rFonts w:ascii="Times New Roman" w:hAnsi="Times New Roman" w:cs="Times New Roman"/>
          <w:sz w:val="28"/>
          <w:szCs w:val="28"/>
          <w:lang w:eastAsia="ar-SA"/>
        </w:rPr>
        <w:t xml:space="preserve"> </w:t>
      </w:r>
      <w:r w:rsidR="005311DD">
        <w:rPr>
          <w:sz w:val="28"/>
          <w:szCs w:val="28"/>
        </w:rPr>
        <w:t>согласно приложению 8 к настоящему решению.</w:t>
      </w:r>
    </w:p>
    <w:p w:rsidR="005311DD" w:rsidRDefault="00056EC6" w:rsidP="005024FF">
      <w:pPr>
        <w:pStyle w:val="a5"/>
        <w:tabs>
          <w:tab w:val="left" w:pos="708"/>
        </w:tabs>
        <w:ind w:firstLine="708"/>
        <w:jc w:val="both"/>
        <w:rPr>
          <w:sz w:val="28"/>
          <w:szCs w:val="28"/>
          <w:lang w:val="ru-RU"/>
        </w:rPr>
      </w:pPr>
      <w:r>
        <w:rPr>
          <w:sz w:val="28"/>
          <w:szCs w:val="28"/>
          <w:lang w:val="ru-RU"/>
        </w:rPr>
        <w:t>10</w:t>
      </w:r>
      <w:r w:rsidR="005311DD">
        <w:rPr>
          <w:sz w:val="28"/>
          <w:szCs w:val="28"/>
          <w:lang w:val="ru-RU"/>
        </w:rPr>
        <w:t>. Утвердить случаи и порядок предоставления иных межбюджетных трансфертов из бюджета Натальинского муниципального образования районному бюджету Балаковского муниципального р</w:t>
      </w:r>
      <w:r w:rsidR="004C3014">
        <w:rPr>
          <w:sz w:val="28"/>
          <w:szCs w:val="28"/>
          <w:lang w:val="ru-RU"/>
        </w:rPr>
        <w:t>айона в 202</w:t>
      </w:r>
      <w:r w:rsidR="00CB0D7B" w:rsidRPr="00CB0D7B">
        <w:rPr>
          <w:sz w:val="28"/>
          <w:szCs w:val="28"/>
          <w:lang w:val="ru-RU"/>
        </w:rPr>
        <w:t>1</w:t>
      </w:r>
      <w:r w:rsidR="004C3014">
        <w:rPr>
          <w:sz w:val="28"/>
          <w:szCs w:val="28"/>
          <w:lang w:val="ru-RU"/>
        </w:rPr>
        <w:t xml:space="preserve"> году </w:t>
      </w:r>
      <w:r w:rsidR="005311DD">
        <w:rPr>
          <w:sz w:val="28"/>
          <w:szCs w:val="28"/>
          <w:lang w:val="ru-RU"/>
        </w:rPr>
        <w:t>согласно приложению 9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1</w:t>
      </w:r>
      <w:r>
        <w:rPr>
          <w:sz w:val="28"/>
          <w:szCs w:val="28"/>
          <w:lang w:val="ru-RU"/>
        </w:rPr>
        <w:t>. Утвердить источники финансирования дефицита бюджета Натальинского му</w:t>
      </w:r>
      <w:r w:rsidR="004C3014">
        <w:rPr>
          <w:sz w:val="28"/>
          <w:szCs w:val="28"/>
          <w:lang w:val="ru-RU"/>
        </w:rPr>
        <w:t>ниципального образования на 202</w:t>
      </w:r>
      <w:r w:rsidR="00CB0D7B" w:rsidRPr="00CB0D7B">
        <w:rPr>
          <w:sz w:val="28"/>
          <w:szCs w:val="28"/>
          <w:lang w:val="ru-RU"/>
        </w:rPr>
        <w:t>1</w:t>
      </w:r>
      <w:r w:rsidR="004C3014">
        <w:rPr>
          <w:sz w:val="28"/>
          <w:szCs w:val="28"/>
          <w:lang w:val="ru-RU"/>
        </w:rPr>
        <w:t xml:space="preserve"> год и на плановый период 202</w:t>
      </w:r>
      <w:r w:rsidR="00CB0D7B" w:rsidRPr="00CB0D7B">
        <w:rPr>
          <w:sz w:val="28"/>
          <w:szCs w:val="28"/>
          <w:lang w:val="ru-RU"/>
        </w:rPr>
        <w:t>2</w:t>
      </w:r>
      <w:r w:rsidR="004C3014">
        <w:rPr>
          <w:sz w:val="28"/>
          <w:szCs w:val="28"/>
          <w:lang w:val="ru-RU"/>
        </w:rPr>
        <w:t xml:space="preserve"> и 202</w:t>
      </w:r>
      <w:r w:rsidR="00CB0D7B" w:rsidRPr="00CB0D7B">
        <w:rPr>
          <w:sz w:val="28"/>
          <w:szCs w:val="28"/>
          <w:lang w:val="ru-RU"/>
        </w:rPr>
        <w:t>3</w:t>
      </w:r>
      <w:r>
        <w:rPr>
          <w:sz w:val="28"/>
          <w:szCs w:val="28"/>
          <w:lang w:val="ru-RU"/>
        </w:rPr>
        <w:t xml:space="preserve"> годов согласно приложению 10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2</w:t>
      </w:r>
      <w:r>
        <w:rPr>
          <w:sz w:val="28"/>
          <w:szCs w:val="28"/>
          <w:lang w:val="ru-RU"/>
        </w:rPr>
        <w:t>. Утвердить программу муниципальных внутренних заимствований бюджета Натальинского му</w:t>
      </w:r>
      <w:r w:rsidR="004C3014">
        <w:rPr>
          <w:sz w:val="28"/>
          <w:szCs w:val="28"/>
          <w:lang w:val="ru-RU"/>
        </w:rPr>
        <w:t>ниципального образования на 202</w:t>
      </w:r>
      <w:r w:rsidR="00CB0D7B" w:rsidRPr="00CB0D7B">
        <w:rPr>
          <w:sz w:val="28"/>
          <w:szCs w:val="28"/>
          <w:lang w:val="ru-RU"/>
        </w:rPr>
        <w:t>1</w:t>
      </w:r>
      <w:r w:rsidR="004C3014">
        <w:rPr>
          <w:sz w:val="28"/>
          <w:szCs w:val="28"/>
          <w:lang w:val="ru-RU"/>
        </w:rPr>
        <w:t xml:space="preserve"> год и на плановый период 202</w:t>
      </w:r>
      <w:r w:rsidR="00CB0D7B" w:rsidRPr="00CB0D7B">
        <w:rPr>
          <w:sz w:val="28"/>
          <w:szCs w:val="28"/>
          <w:lang w:val="ru-RU"/>
        </w:rPr>
        <w:t>2</w:t>
      </w:r>
      <w:r w:rsidR="004C3014">
        <w:rPr>
          <w:sz w:val="28"/>
          <w:szCs w:val="28"/>
          <w:lang w:val="ru-RU"/>
        </w:rPr>
        <w:t xml:space="preserve"> и 202</w:t>
      </w:r>
      <w:r w:rsidR="00CB0D7B" w:rsidRPr="00CB0D7B">
        <w:rPr>
          <w:sz w:val="28"/>
          <w:szCs w:val="28"/>
          <w:lang w:val="ru-RU"/>
        </w:rPr>
        <w:t>3</w:t>
      </w:r>
      <w:r w:rsidR="004C3014">
        <w:rPr>
          <w:sz w:val="28"/>
          <w:szCs w:val="28"/>
          <w:lang w:val="ru-RU"/>
        </w:rPr>
        <w:t xml:space="preserve"> </w:t>
      </w:r>
      <w:r>
        <w:rPr>
          <w:sz w:val="28"/>
          <w:szCs w:val="28"/>
          <w:lang w:val="ru-RU"/>
        </w:rPr>
        <w:t>годов согласно приложению 11 к настоящему решению.</w:t>
      </w:r>
    </w:p>
    <w:p w:rsidR="005311DD" w:rsidRDefault="004C3014" w:rsidP="005024FF">
      <w:pPr>
        <w:pStyle w:val="a5"/>
        <w:tabs>
          <w:tab w:val="left" w:pos="708"/>
        </w:tabs>
        <w:ind w:firstLine="708"/>
        <w:jc w:val="both"/>
        <w:rPr>
          <w:iCs/>
          <w:sz w:val="28"/>
          <w:szCs w:val="28"/>
          <w:lang w:val="ru-RU"/>
        </w:rPr>
      </w:pPr>
      <w:r>
        <w:rPr>
          <w:iCs/>
          <w:sz w:val="28"/>
          <w:szCs w:val="28"/>
          <w:lang w:val="ru-RU"/>
        </w:rPr>
        <w:lastRenderedPageBreak/>
        <w:t>1</w:t>
      </w:r>
      <w:r w:rsidR="00056EC6">
        <w:rPr>
          <w:iCs/>
          <w:sz w:val="28"/>
          <w:szCs w:val="28"/>
          <w:lang w:val="ru-RU"/>
        </w:rPr>
        <w:t>3</w:t>
      </w:r>
      <w:r w:rsidR="005311DD">
        <w:rPr>
          <w:iCs/>
          <w:sz w:val="28"/>
          <w:szCs w:val="28"/>
          <w:lang w:val="ru-RU"/>
        </w:rPr>
        <w:t>. Установить верхний предел муниципального внутреннего долга Натальинского муниципального образования:</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CB0D7B" w:rsidRPr="00CB0D7B">
        <w:rPr>
          <w:rFonts w:ascii="Times New Roman" w:hAnsi="Times New Roman" w:cs="Times New Roman"/>
          <w:sz w:val="28"/>
          <w:szCs w:val="28"/>
        </w:rPr>
        <w:t>2</w:t>
      </w:r>
      <w:r w:rsidR="005311DD">
        <w:rPr>
          <w:rFonts w:ascii="Times New Roman" w:hAnsi="Times New Roman" w:cs="Times New Roman"/>
          <w:sz w:val="28"/>
          <w:szCs w:val="28"/>
        </w:rPr>
        <w:t xml:space="preserve"> года в сумме  </w:t>
      </w:r>
      <w:r w:rsidR="00704956">
        <w:rPr>
          <w:rFonts w:ascii="Times New Roman" w:hAnsi="Times New Roman" w:cs="Times New Roman"/>
          <w:sz w:val="28"/>
          <w:szCs w:val="28"/>
        </w:rPr>
        <w:t>4062,5</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CB0D7B" w:rsidRPr="00CB0D7B">
        <w:rPr>
          <w:rFonts w:ascii="Times New Roman" w:hAnsi="Times New Roman" w:cs="Times New Roman"/>
          <w:sz w:val="28"/>
          <w:szCs w:val="28"/>
        </w:rPr>
        <w:t>3</w:t>
      </w:r>
      <w:r w:rsidR="005311DD">
        <w:rPr>
          <w:rFonts w:ascii="Times New Roman" w:hAnsi="Times New Roman" w:cs="Times New Roman"/>
          <w:sz w:val="28"/>
          <w:szCs w:val="28"/>
        </w:rPr>
        <w:t xml:space="preserve"> года в сумме </w:t>
      </w:r>
      <w:r>
        <w:rPr>
          <w:rFonts w:ascii="Times New Roman" w:hAnsi="Times New Roman" w:cs="Times New Roman"/>
          <w:sz w:val="28"/>
          <w:szCs w:val="28"/>
        </w:rPr>
        <w:t>0</w:t>
      </w:r>
      <w:r w:rsidR="00543446">
        <w:rPr>
          <w:rFonts w:ascii="Times New Roman" w:hAnsi="Times New Roman" w:cs="Times New Roman"/>
          <w:sz w:val="28"/>
          <w:szCs w:val="28"/>
        </w:rPr>
        <w:t>,0</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5311DD"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CB0D7B" w:rsidRPr="00CB0D7B">
        <w:rPr>
          <w:rFonts w:ascii="Times New Roman" w:hAnsi="Times New Roman" w:cs="Times New Roman"/>
          <w:sz w:val="28"/>
          <w:szCs w:val="28"/>
        </w:rPr>
        <w:t>4</w:t>
      </w:r>
      <w:r>
        <w:rPr>
          <w:rFonts w:ascii="Times New Roman" w:hAnsi="Times New Roman" w:cs="Times New Roman"/>
          <w:sz w:val="28"/>
          <w:szCs w:val="28"/>
        </w:rPr>
        <w:t xml:space="preserve"> года в сумме </w:t>
      </w:r>
      <w:r w:rsidR="004C3014">
        <w:rPr>
          <w:rFonts w:ascii="Times New Roman" w:hAnsi="Times New Roman" w:cs="Times New Roman"/>
          <w:sz w:val="28"/>
          <w:szCs w:val="28"/>
        </w:rPr>
        <w:t>0</w:t>
      </w:r>
      <w:r w:rsidR="00543446">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iCs/>
          <w:sz w:val="28"/>
          <w:szCs w:val="28"/>
        </w:rPr>
        <w:t>Натальинского муниципального образования</w:t>
      </w:r>
      <w:r>
        <w:rPr>
          <w:rFonts w:ascii="Times New Roman" w:hAnsi="Times New Roman" w:cs="Times New Roman"/>
          <w:sz w:val="28"/>
          <w:szCs w:val="28"/>
        </w:rPr>
        <w:t xml:space="preserve"> в сумме 0,0 тыс. рублей.</w:t>
      </w:r>
    </w:p>
    <w:p w:rsidR="005311DD" w:rsidRDefault="004C3014"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4</w:t>
      </w:r>
      <w:r w:rsidR="005311DD">
        <w:rPr>
          <w:sz w:val="28"/>
          <w:szCs w:val="28"/>
          <w:lang w:val="ru-RU"/>
        </w:rPr>
        <w:t>. Предоставить право главным распорядителям средств бюджета Натальинского муниципального образования направлять средства на погашение кредиторской задолженности, образовавшейся по состоянию на 1 января 20</w:t>
      </w:r>
      <w:r>
        <w:rPr>
          <w:sz w:val="28"/>
          <w:szCs w:val="28"/>
          <w:lang w:val="ru-RU"/>
        </w:rPr>
        <w:t>2</w:t>
      </w:r>
      <w:r w:rsidR="00CB0D7B" w:rsidRPr="00CB0D7B">
        <w:rPr>
          <w:sz w:val="28"/>
          <w:szCs w:val="28"/>
          <w:lang w:val="ru-RU"/>
        </w:rPr>
        <w:t>1</w:t>
      </w:r>
      <w:r w:rsidR="005311DD">
        <w:rPr>
          <w:sz w:val="28"/>
          <w:szCs w:val="28"/>
          <w:lang w:val="ru-RU"/>
        </w:rPr>
        <w:t xml:space="preserve"> года в пределах утвержденных </w:t>
      </w:r>
      <w:r w:rsidR="00677669">
        <w:rPr>
          <w:sz w:val="28"/>
          <w:szCs w:val="28"/>
          <w:lang w:val="ru-RU"/>
        </w:rPr>
        <w:t>бюджетных ассигнований и лимитов бюджетных обязательств</w:t>
      </w:r>
      <w:r w:rsidR="005311DD">
        <w:rPr>
          <w:sz w:val="28"/>
          <w:szCs w:val="28"/>
          <w:lang w:val="ru-RU"/>
        </w:rPr>
        <w:t xml:space="preserve"> текущего года.</w:t>
      </w:r>
    </w:p>
    <w:p w:rsidR="005311DD" w:rsidRDefault="004C3014" w:rsidP="0050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56EC6">
        <w:rPr>
          <w:rFonts w:ascii="Times New Roman" w:hAnsi="Times New Roman" w:cs="Times New Roman"/>
          <w:sz w:val="28"/>
          <w:szCs w:val="28"/>
        </w:rPr>
        <w:t>5</w:t>
      </w:r>
      <w:r w:rsidR="005311DD">
        <w:rPr>
          <w:rFonts w:ascii="Times New Roman" w:hAnsi="Times New Roman" w:cs="Times New Roman"/>
          <w:sz w:val="28"/>
          <w:szCs w:val="28"/>
        </w:rPr>
        <w:t xml:space="preserve">. Установить, что получатели </w:t>
      </w:r>
      <w:r w:rsidR="00A4044F">
        <w:rPr>
          <w:rFonts w:ascii="Times New Roman" w:hAnsi="Times New Roman" w:cs="Times New Roman"/>
          <w:sz w:val="28"/>
          <w:szCs w:val="28"/>
        </w:rPr>
        <w:t xml:space="preserve">средств </w:t>
      </w:r>
      <w:r w:rsidR="005311DD">
        <w:rPr>
          <w:rFonts w:ascii="Times New Roman" w:hAnsi="Times New Roman" w:cs="Times New Roman"/>
          <w:sz w:val="28"/>
          <w:szCs w:val="28"/>
        </w:rPr>
        <w:t>бюджет</w:t>
      </w:r>
      <w:r w:rsidR="00A4044F">
        <w:rPr>
          <w:rFonts w:ascii="Times New Roman" w:hAnsi="Times New Roman" w:cs="Times New Roman"/>
          <w:sz w:val="28"/>
          <w:szCs w:val="28"/>
        </w:rPr>
        <w:t>а</w:t>
      </w:r>
      <w:r w:rsidR="005311DD">
        <w:rPr>
          <w:rFonts w:ascii="Times New Roman" w:hAnsi="Times New Roman" w:cs="Times New Roman"/>
          <w:sz w:val="28"/>
          <w:szCs w:val="28"/>
        </w:rPr>
        <w:t xml:space="preserve"> Натальинского </w:t>
      </w:r>
      <w:r w:rsidR="00A4044F">
        <w:rPr>
          <w:rFonts w:ascii="Times New Roman" w:hAnsi="Times New Roman" w:cs="Times New Roman"/>
          <w:sz w:val="28"/>
          <w:szCs w:val="28"/>
        </w:rPr>
        <w:t>муниципального образования</w:t>
      </w:r>
      <w:r w:rsidR="005311DD">
        <w:rPr>
          <w:rFonts w:ascii="Times New Roman" w:hAnsi="Times New Roman" w:cs="Times New Roman"/>
          <w:sz w:val="28"/>
          <w:szCs w:val="28"/>
        </w:rPr>
        <w:t xml:space="preserve">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5311DD" w:rsidRPr="001563CE" w:rsidRDefault="005311DD" w:rsidP="005024FF">
      <w:pPr>
        <w:spacing w:after="0" w:line="240" w:lineRule="auto"/>
        <w:ind w:firstLine="708"/>
        <w:jc w:val="both"/>
        <w:rPr>
          <w:rFonts w:ascii="Times New Roman" w:hAnsi="Times New Roman" w:cs="Times New Roman"/>
          <w:sz w:val="28"/>
          <w:szCs w:val="28"/>
          <w:lang w:eastAsia="ar-SA"/>
        </w:rPr>
      </w:pPr>
      <w:proofErr w:type="gramStart"/>
      <w:r w:rsidRPr="00015A45">
        <w:rPr>
          <w:rFonts w:ascii="Times New Roman" w:hAnsi="Times New Roman" w:cs="Times New Roman"/>
          <w:sz w:val="28"/>
          <w:szCs w:val="28"/>
          <w:lang w:eastAsia="ar-SA"/>
        </w:rPr>
        <w:t>- в размере до 100 процентов суммы договора (контракта), но не более лимитов бюджетных обязательств, подлежащих исполнению за счет средств бюджета</w:t>
      </w:r>
      <w:r>
        <w:rPr>
          <w:rFonts w:ascii="Times New Roman" w:hAnsi="Times New Roman" w:cs="Times New Roman"/>
          <w:sz w:val="28"/>
          <w:szCs w:val="28"/>
          <w:lang w:eastAsia="ar-SA"/>
        </w:rPr>
        <w:t xml:space="preserve"> Натальинского муниципального образования</w:t>
      </w:r>
      <w:r w:rsidRPr="00015A45">
        <w:rPr>
          <w:rFonts w:ascii="Times New Roman" w:hAnsi="Times New Roman" w:cs="Times New Roman"/>
          <w:sz w:val="28"/>
          <w:szCs w:val="28"/>
          <w:lang w:eastAsia="ar-SA"/>
        </w:rPr>
        <w:t xml:space="preserve"> в соответствующем финансовом году - по договорам (контрактам) об оказании услуг связи, подписки печатных изданий и их приобретения, на размещение в журнале «Вестник государственной регистрации» информации о ликвидации (реорганизации) муниципальных учреждений </w:t>
      </w:r>
      <w:r>
        <w:rPr>
          <w:rFonts w:ascii="Times New Roman" w:hAnsi="Times New Roman" w:cs="Times New Roman"/>
          <w:sz w:val="28"/>
          <w:szCs w:val="28"/>
          <w:lang w:eastAsia="ar-SA"/>
        </w:rPr>
        <w:t>Натальинского</w:t>
      </w:r>
      <w:r w:rsidRPr="00015A45">
        <w:rPr>
          <w:rFonts w:ascii="Times New Roman" w:hAnsi="Times New Roman" w:cs="Times New Roman"/>
          <w:sz w:val="28"/>
          <w:szCs w:val="28"/>
          <w:lang w:eastAsia="ar-SA"/>
        </w:rPr>
        <w:t xml:space="preserve"> муниципального </w:t>
      </w:r>
      <w:r>
        <w:rPr>
          <w:rFonts w:ascii="Times New Roman" w:hAnsi="Times New Roman" w:cs="Times New Roman"/>
          <w:sz w:val="28"/>
          <w:szCs w:val="28"/>
          <w:lang w:eastAsia="ar-SA"/>
        </w:rPr>
        <w:t>образования</w:t>
      </w:r>
      <w:r w:rsidRPr="00015A45">
        <w:rPr>
          <w:rFonts w:ascii="Times New Roman" w:hAnsi="Times New Roman" w:cs="Times New Roman"/>
          <w:sz w:val="28"/>
          <w:szCs w:val="28"/>
          <w:lang w:eastAsia="ar-SA"/>
        </w:rPr>
        <w:t>, приобретения маркированных и немаркированных</w:t>
      </w:r>
      <w:proofErr w:type="gramEnd"/>
      <w:r w:rsidRPr="00015A45">
        <w:rPr>
          <w:rFonts w:ascii="Times New Roman" w:hAnsi="Times New Roman" w:cs="Times New Roman"/>
          <w:sz w:val="28"/>
          <w:szCs w:val="28"/>
          <w:lang w:eastAsia="ar-SA"/>
        </w:rPr>
        <w:t xml:space="preserve"> </w:t>
      </w:r>
      <w:proofErr w:type="gramStart"/>
      <w:r w:rsidRPr="00015A45">
        <w:rPr>
          <w:rFonts w:ascii="Times New Roman" w:hAnsi="Times New Roman" w:cs="Times New Roman"/>
          <w:sz w:val="28"/>
          <w:szCs w:val="28"/>
          <w:lang w:eastAsia="ar-SA"/>
        </w:rPr>
        <w:t>конвертов, обучения на курсах повышения квалификации, переподготовки, участия в семинарах, форумах и конференциях, оказания услуг по дополнительному профессиональному образованию, приобретения авиа и железнодорожных билетов, билетов для проезда городским и пригородным транспортом, командировочные расходы (суточные, проживание, ГСМ), по договорам страхования, по договорам (контрактам) на оказание услуг по страхованию гражданской ответственности транспортных средств, на оказание услуг Удостоверяющих центров по изготовлению, приобретению и</w:t>
      </w:r>
      <w:proofErr w:type="gramEnd"/>
      <w:r w:rsidRPr="00015A45">
        <w:rPr>
          <w:rFonts w:ascii="Times New Roman" w:hAnsi="Times New Roman" w:cs="Times New Roman"/>
          <w:sz w:val="28"/>
          <w:szCs w:val="28"/>
          <w:lang w:eastAsia="ar-SA"/>
        </w:rPr>
        <w:t xml:space="preserve"> </w:t>
      </w:r>
      <w:proofErr w:type="gramStart"/>
      <w:r w:rsidRPr="00015A45">
        <w:rPr>
          <w:rFonts w:ascii="Times New Roman" w:hAnsi="Times New Roman" w:cs="Times New Roman"/>
          <w:sz w:val="28"/>
          <w:szCs w:val="28"/>
          <w:lang w:eastAsia="ar-SA"/>
        </w:rPr>
        <w:t>передаче квалифицированных сертификатов ключей, оказание услуг по сопровождению, абонентскому обслуживанию программного обеспечения, на оказание услуг по передаче неисключительных прав на программное обеспечение, на оказание услуг  технического осмотра транспортных средств, услуг по оценке эффективности деятельности учреждения, услуг по определению рыночной стоимост</w:t>
      </w:r>
      <w:r>
        <w:rPr>
          <w:rFonts w:ascii="Times New Roman" w:hAnsi="Times New Roman" w:cs="Times New Roman"/>
          <w:sz w:val="28"/>
          <w:szCs w:val="28"/>
          <w:lang w:eastAsia="ar-SA"/>
        </w:rPr>
        <w:t>и ежемесячных арендных платежей</w:t>
      </w:r>
      <w:r w:rsidR="001563CE">
        <w:rPr>
          <w:rFonts w:ascii="Times New Roman" w:hAnsi="Times New Roman" w:cs="Times New Roman"/>
          <w:sz w:val="28"/>
          <w:szCs w:val="28"/>
          <w:lang w:eastAsia="ar-SA"/>
        </w:rPr>
        <w:t xml:space="preserve">, </w:t>
      </w:r>
      <w:r w:rsidR="001563CE" w:rsidRPr="008766F4">
        <w:t xml:space="preserve"> </w:t>
      </w:r>
      <w:r w:rsidR="001563CE" w:rsidRPr="001563CE">
        <w:rPr>
          <w:rFonts w:ascii="Times New Roman" w:hAnsi="Times New Roman" w:cs="Times New Roman"/>
          <w:sz w:val="28"/>
          <w:szCs w:val="28"/>
        </w:rPr>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w:t>
      </w:r>
      <w:proofErr w:type="gramEnd"/>
      <w:r w:rsidR="001563CE" w:rsidRPr="001563CE">
        <w:rPr>
          <w:rFonts w:ascii="Times New Roman" w:hAnsi="Times New Roman" w:cs="Times New Roman"/>
          <w:sz w:val="28"/>
          <w:szCs w:val="28"/>
        </w:rPr>
        <w:t xml:space="preserve">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r w:rsidRPr="001563CE">
        <w:rPr>
          <w:rFonts w:ascii="Times New Roman" w:hAnsi="Times New Roman" w:cs="Times New Roman"/>
          <w:sz w:val="28"/>
          <w:szCs w:val="28"/>
          <w:lang w:eastAsia="ar-SA"/>
        </w:rPr>
        <w:t>;</w:t>
      </w:r>
    </w:p>
    <w:p w:rsidR="005311DD" w:rsidRPr="00015A45" w:rsidRDefault="005311DD" w:rsidP="005024FF">
      <w:pPr>
        <w:spacing w:after="0" w:line="240" w:lineRule="auto"/>
        <w:ind w:firstLine="708"/>
        <w:jc w:val="both"/>
        <w:rPr>
          <w:rFonts w:ascii="Times New Roman" w:hAnsi="Times New Roman" w:cs="Times New Roman"/>
          <w:sz w:val="28"/>
          <w:szCs w:val="28"/>
          <w:lang w:eastAsia="ar-SA"/>
        </w:rPr>
      </w:pPr>
      <w:r w:rsidRPr="00015A45">
        <w:rPr>
          <w:rFonts w:ascii="Times New Roman" w:hAnsi="Times New Roman" w:cs="Times New Roman"/>
          <w:sz w:val="28"/>
          <w:szCs w:val="28"/>
          <w:lang w:eastAsia="ar-SA"/>
        </w:rPr>
        <w:lastRenderedPageBreak/>
        <w:t xml:space="preserve">-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w:t>
      </w:r>
      <w:r>
        <w:rPr>
          <w:rFonts w:ascii="Times New Roman" w:hAnsi="Times New Roman" w:cs="Times New Roman"/>
          <w:sz w:val="28"/>
          <w:szCs w:val="28"/>
          <w:lang w:eastAsia="ar-SA"/>
        </w:rPr>
        <w:t xml:space="preserve">Натальинского муниципального образования </w:t>
      </w:r>
      <w:r w:rsidRPr="00015A45">
        <w:rPr>
          <w:rFonts w:ascii="Times New Roman" w:hAnsi="Times New Roman" w:cs="Times New Roman"/>
          <w:sz w:val="28"/>
          <w:szCs w:val="28"/>
          <w:lang w:eastAsia="ar-SA"/>
        </w:rPr>
        <w:t>в соответствующем финансовом году - по остальным договорам (контрактам), если иное не предусмотрено законодательством.</w:t>
      </w:r>
    </w:p>
    <w:p w:rsidR="005311DD" w:rsidRDefault="004C3014"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6</w:t>
      </w:r>
      <w:r w:rsidR="005311DD">
        <w:rPr>
          <w:sz w:val="28"/>
          <w:szCs w:val="28"/>
          <w:lang w:val="ru-RU"/>
        </w:rPr>
        <w:t>. Комитет финансов администрации Балаковского муниципального района обеспечивает направление в 20</w:t>
      </w:r>
      <w:r>
        <w:rPr>
          <w:sz w:val="28"/>
          <w:szCs w:val="28"/>
          <w:lang w:val="ru-RU"/>
        </w:rPr>
        <w:t>2</w:t>
      </w:r>
      <w:r w:rsidR="00CB0D7B" w:rsidRPr="00CB0D7B">
        <w:rPr>
          <w:sz w:val="28"/>
          <w:szCs w:val="28"/>
          <w:lang w:val="ru-RU"/>
        </w:rPr>
        <w:t>1</w:t>
      </w:r>
      <w:r w:rsidR="005311DD">
        <w:rPr>
          <w:sz w:val="28"/>
          <w:szCs w:val="28"/>
          <w:lang w:val="ru-RU"/>
        </w:rPr>
        <w:t xml:space="preserve"> году остатков средств бюджета Натальинского муниципального образования в объеме до 10000,0 тыс. рублей, находящихся по состоянию на 1 января 20</w:t>
      </w:r>
      <w:r>
        <w:rPr>
          <w:sz w:val="28"/>
          <w:szCs w:val="28"/>
          <w:lang w:val="ru-RU"/>
        </w:rPr>
        <w:t>2</w:t>
      </w:r>
      <w:r w:rsidR="00CB0D7B" w:rsidRPr="00CB0D7B">
        <w:rPr>
          <w:sz w:val="28"/>
          <w:szCs w:val="28"/>
          <w:lang w:val="ru-RU"/>
        </w:rPr>
        <w:t>1</w:t>
      </w:r>
      <w:r w:rsidR="005311DD">
        <w:rPr>
          <w:sz w:val="28"/>
          <w:szCs w:val="28"/>
          <w:lang w:val="ru-RU"/>
        </w:rPr>
        <w:t xml:space="preserve"> года на едином счете бюджета Натальинского муниципального образования на покрытие временных кассовых разрывов.</w:t>
      </w:r>
    </w:p>
    <w:p w:rsidR="002E3756" w:rsidRDefault="004C3014" w:rsidP="002E3756">
      <w:pPr>
        <w:pStyle w:val="31"/>
        <w:tabs>
          <w:tab w:val="num" w:pos="0"/>
          <w:tab w:val="left" w:pos="851"/>
        </w:tabs>
        <w:ind w:firstLine="709"/>
        <w:rPr>
          <w:sz w:val="28"/>
          <w:szCs w:val="28"/>
        </w:rPr>
      </w:pPr>
      <w:r>
        <w:rPr>
          <w:sz w:val="28"/>
          <w:szCs w:val="28"/>
          <w:lang w:eastAsia="en-US"/>
        </w:rPr>
        <w:t>1</w:t>
      </w:r>
      <w:r w:rsidR="00056EC6">
        <w:rPr>
          <w:sz w:val="28"/>
          <w:szCs w:val="28"/>
          <w:lang w:eastAsia="en-US"/>
        </w:rPr>
        <w:t>7</w:t>
      </w:r>
      <w:r w:rsidR="005311DD">
        <w:rPr>
          <w:sz w:val="28"/>
          <w:szCs w:val="28"/>
          <w:lang w:eastAsia="en-US"/>
        </w:rPr>
        <w:t xml:space="preserve">. </w:t>
      </w:r>
      <w:r w:rsidR="005311DD" w:rsidRPr="00527506">
        <w:rPr>
          <w:sz w:val="28"/>
          <w:szCs w:val="28"/>
          <w:lang w:eastAsia="en-US"/>
        </w:rPr>
        <w:t>Утвердить случаи и порядок использования собственных финансовых средств в 20</w:t>
      </w:r>
      <w:r w:rsidR="00CB0D7B">
        <w:rPr>
          <w:sz w:val="28"/>
          <w:szCs w:val="28"/>
          <w:lang w:eastAsia="en-US"/>
        </w:rPr>
        <w:t>2</w:t>
      </w:r>
      <w:r w:rsidR="00CB0D7B" w:rsidRPr="00CB0D7B">
        <w:rPr>
          <w:sz w:val="28"/>
          <w:szCs w:val="28"/>
          <w:lang w:eastAsia="en-US"/>
        </w:rPr>
        <w:t xml:space="preserve">1 </w:t>
      </w:r>
      <w:r>
        <w:rPr>
          <w:sz w:val="28"/>
          <w:szCs w:val="28"/>
          <w:lang w:eastAsia="en-US"/>
        </w:rPr>
        <w:t>году и план</w:t>
      </w:r>
      <w:r w:rsidR="00CB0D7B">
        <w:rPr>
          <w:sz w:val="28"/>
          <w:szCs w:val="28"/>
          <w:lang w:eastAsia="en-US"/>
        </w:rPr>
        <w:t>овом периоде 202</w:t>
      </w:r>
      <w:r w:rsidR="00CB0D7B" w:rsidRPr="00CB0D7B">
        <w:rPr>
          <w:sz w:val="28"/>
          <w:szCs w:val="28"/>
          <w:lang w:eastAsia="en-US"/>
        </w:rPr>
        <w:t>2 и</w:t>
      </w:r>
      <w:r>
        <w:rPr>
          <w:sz w:val="28"/>
          <w:szCs w:val="28"/>
          <w:lang w:eastAsia="en-US"/>
        </w:rPr>
        <w:t xml:space="preserve"> 202</w:t>
      </w:r>
      <w:r w:rsidR="00CB0D7B" w:rsidRPr="00CB0D7B">
        <w:rPr>
          <w:sz w:val="28"/>
          <w:szCs w:val="28"/>
          <w:lang w:eastAsia="en-US"/>
        </w:rPr>
        <w:t>3</w:t>
      </w:r>
      <w:r w:rsidR="005311DD" w:rsidRPr="00527506">
        <w:rPr>
          <w:sz w:val="28"/>
          <w:szCs w:val="28"/>
          <w:lang w:eastAsia="en-US"/>
        </w:rPr>
        <w:t xml:space="preserve"> годов для осуществления переданных органам местного самоуправления </w:t>
      </w:r>
      <w:r w:rsidR="005311DD">
        <w:rPr>
          <w:sz w:val="28"/>
          <w:szCs w:val="28"/>
          <w:lang w:eastAsia="en-US"/>
        </w:rPr>
        <w:t xml:space="preserve">Натальинского муниципального образования </w:t>
      </w:r>
      <w:r w:rsidR="005311DD" w:rsidRPr="00527506">
        <w:rPr>
          <w:sz w:val="28"/>
          <w:szCs w:val="28"/>
          <w:lang w:eastAsia="en-US"/>
        </w:rPr>
        <w:t>отдельных полномочий Балаковского муниципального района согласно приложению 1</w:t>
      </w:r>
      <w:r w:rsidR="005311DD">
        <w:rPr>
          <w:sz w:val="28"/>
          <w:szCs w:val="28"/>
          <w:lang w:eastAsia="en-US"/>
        </w:rPr>
        <w:t>2</w:t>
      </w:r>
      <w:r w:rsidR="005311DD" w:rsidRPr="00527506">
        <w:rPr>
          <w:sz w:val="28"/>
          <w:szCs w:val="28"/>
          <w:lang w:eastAsia="en-US"/>
        </w:rPr>
        <w:t xml:space="preserve"> к настоящему решению</w:t>
      </w:r>
      <w:r w:rsidR="005311DD" w:rsidRPr="00527506">
        <w:rPr>
          <w:sz w:val="28"/>
          <w:szCs w:val="28"/>
        </w:rPr>
        <w:t>.</w:t>
      </w:r>
      <w:r w:rsidR="002E3756" w:rsidRPr="002E3756">
        <w:rPr>
          <w:sz w:val="28"/>
          <w:szCs w:val="28"/>
        </w:rPr>
        <w:t xml:space="preserve"> </w:t>
      </w:r>
    </w:p>
    <w:p w:rsidR="005311DD" w:rsidRPr="005D5585" w:rsidRDefault="004C3014" w:rsidP="005024FF">
      <w:pPr>
        <w:pStyle w:val="a5"/>
        <w:tabs>
          <w:tab w:val="left" w:pos="708"/>
        </w:tabs>
        <w:ind w:firstLine="708"/>
        <w:jc w:val="both"/>
        <w:rPr>
          <w:iCs/>
          <w:sz w:val="28"/>
          <w:szCs w:val="28"/>
          <w:lang w:val="ru-RU"/>
        </w:rPr>
      </w:pPr>
      <w:r w:rsidRPr="00543446">
        <w:rPr>
          <w:sz w:val="28"/>
          <w:szCs w:val="28"/>
          <w:lang w:val="ru-RU"/>
        </w:rPr>
        <w:t>1</w:t>
      </w:r>
      <w:r w:rsidR="002E3756">
        <w:rPr>
          <w:sz w:val="28"/>
          <w:szCs w:val="28"/>
          <w:lang w:val="ru-RU"/>
        </w:rPr>
        <w:t>8</w:t>
      </w:r>
      <w:r w:rsidR="005311DD" w:rsidRPr="00543446">
        <w:rPr>
          <w:sz w:val="28"/>
          <w:szCs w:val="28"/>
          <w:lang w:val="ru-RU"/>
        </w:rPr>
        <w:t xml:space="preserve">. </w:t>
      </w:r>
      <w:r w:rsidR="005311DD" w:rsidRPr="00543446">
        <w:rPr>
          <w:bCs/>
          <w:sz w:val="28"/>
          <w:szCs w:val="28"/>
          <w:lang w:val="ru-RU"/>
        </w:rPr>
        <w:t xml:space="preserve">Признать утратившим силу решение Совета Натальинского муниципального образования от </w:t>
      </w:r>
      <w:r w:rsidR="00543446" w:rsidRPr="00543446">
        <w:rPr>
          <w:bCs/>
          <w:sz w:val="28"/>
          <w:szCs w:val="28"/>
          <w:lang w:val="ru-RU"/>
        </w:rPr>
        <w:t>1</w:t>
      </w:r>
      <w:r w:rsidR="00D251F9" w:rsidRPr="00D251F9">
        <w:rPr>
          <w:bCs/>
          <w:sz w:val="28"/>
          <w:szCs w:val="28"/>
          <w:lang w:val="ru-RU"/>
        </w:rPr>
        <w:t>6</w:t>
      </w:r>
      <w:r w:rsidR="00543446" w:rsidRPr="00543446">
        <w:rPr>
          <w:bCs/>
          <w:sz w:val="28"/>
          <w:szCs w:val="28"/>
          <w:lang w:val="ru-RU"/>
        </w:rPr>
        <w:t xml:space="preserve"> декабря 201</w:t>
      </w:r>
      <w:r w:rsidR="00D251F9" w:rsidRPr="00D251F9">
        <w:rPr>
          <w:bCs/>
          <w:sz w:val="28"/>
          <w:szCs w:val="28"/>
          <w:lang w:val="ru-RU"/>
        </w:rPr>
        <w:t>9</w:t>
      </w:r>
      <w:r w:rsidR="005311DD" w:rsidRPr="00543446">
        <w:rPr>
          <w:bCs/>
          <w:sz w:val="28"/>
          <w:szCs w:val="28"/>
          <w:lang w:val="ru-RU"/>
        </w:rPr>
        <w:t xml:space="preserve"> года № </w:t>
      </w:r>
      <w:r w:rsidR="00CB0D7B" w:rsidRPr="00CB0D7B">
        <w:rPr>
          <w:bCs/>
          <w:sz w:val="28"/>
          <w:szCs w:val="28"/>
          <w:lang w:val="ru-RU"/>
        </w:rPr>
        <w:t>108</w:t>
      </w:r>
      <w:r w:rsidR="005311DD" w:rsidRPr="00543446">
        <w:rPr>
          <w:bCs/>
          <w:sz w:val="28"/>
          <w:szCs w:val="28"/>
          <w:lang w:val="ru-RU"/>
        </w:rPr>
        <w:t xml:space="preserve"> «О бюджете Натальинского му</w:t>
      </w:r>
      <w:r w:rsidR="00543446" w:rsidRPr="00543446">
        <w:rPr>
          <w:bCs/>
          <w:sz w:val="28"/>
          <w:szCs w:val="28"/>
          <w:lang w:val="ru-RU"/>
        </w:rPr>
        <w:t>ниципального образования на 20</w:t>
      </w:r>
      <w:r w:rsidR="00CB0D7B" w:rsidRPr="00CB0D7B">
        <w:rPr>
          <w:bCs/>
          <w:sz w:val="28"/>
          <w:szCs w:val="28"/>
          <w:lang w:val="ru-RU"/>
        </w:rPr>
        <w:t>20</w:t>
      </w:r>
      <w:r w:rsidR="00543446" w:rsidRPr="00543446">
        <w:rPr>
          <w:bCs/>
          <w:sz w:val="28"/>
          <w:szCs w:val="28"/>
          <w:lang w:val="ru-RU"/>
        </w:rPr>
        <w:t xml:space="preserve"> год и </w:t>
      </w:r>
      <w:r w:rsidR="00ED44BB">
        <w:rPr>
          <w:bCs/>
          <w:sz w:val="28"/>
          <w:szCs w:val="28"/>
          <w:lang w:val="ru-RU"/>
        </w:rPr>
        <w:t xml:space="preserve">на </w:t>
      </w:r>
      <w:r w:rsidR="00543446" w:rsidRPr="00543446">
        <w:rPr>
          <w:bCs/>
          <w:sz w:val="28"/>
          <w:szCs w:val="28"/>
          <w:lang w:val="ru-RU"/>
        </w:rPr>
        <w:t>плановый период 202</w:t>
      </w:r>
      <w:r w:rsidR="00CB0D7B" w:rsidRPr="00CB0D7B">
        <w:rPr>
          <w:bCs/>
          <w:sz w:val="28"/>
          <w:szCs w:val="28"/>
          <w:lang w:val="ru-RU"/>
        </w:rPr>
        <w:t>1</w:t>
      </w:r>
      <w:r w:rsidR="00543446" w:rsidRPr="00543446">
        <w:rPr>
          <w:bCs/>
          <w:sz w:val="28"/>
          <w:szCs w:val="28"/>
          <w:lang w:val="ru-RU"/>
        </w:rPr>
        <w:t xml:space="preserve"> и 202</w:t>
      </w:r>
      <w:r w:rsidR="00CB0D7B" w:rsidRPr="00CB0D7B">
        <w:rPr>
          <w:bCs/>
          <w:sz w:val="28"/>
          <w:szCs w:val="28"/>
          <w:lang w:val="ru-RU"/>
        </w:rPr>
        <w:t>3</w:t>
      </w:r>
      <w:r w:rsidR="005311DD" w:rsidRPr="00543446">
        <w:rPr>
          <w:bCs/>
          <w:sz w:val="28"/>
          <w:szCs w:val="28"/>
          <w:lang w:val="ru-RU"/>
        </w:rPr>
        <w:t xml:space="preserve"> годов» (с изменениями и дополнениями) с 1 января 20</w:t>
      </w:r>
      <w:r w:rsidR="00A1404D">
        <w:rPr>
          <w:bCs/>
          <w:sz w:val="28"/>
          <w:szCs w:val="28"/>
          <w:lang w:val="ru-RU"/>
        </w:rPr>
        <w:t>2</w:t>
      </w:r>
      <w:r w:rsidR="00CB0D7B" w:rsidRPr="00CB0D7B">
        <w:rPr>
          <w:bCs/>
          <w:sz w:val="28"/>
          <w:szCs w:val="28"/>
          <w:lang w:val="ru-RU"/>
        </w:rPr>
        <w:t>1</w:t>
      </w:r>
      <w:r w:rsidR="005311DD" w:rsidRPr="00543446">
        <w:rPr>
          <w:bCs/>
          <w:sz w:val="28"/>
          <w:szCs w:val="28"/>
          <w:lang w:val="ru-RU"/>
        </w:rPr>
        <w:t xml:space="preserve"> года в части планового периода 20</w:t>
      </w:r>
      <w:r w:rsidR="00543446" w:rsidRPr="00543446">
        <w:rPr>
          <w:bCs/>
          <w:sz w:val="28"/>
          <w:szCs w:val="28"/>
          <w:lang w:val="ru-RU"/>
        </w:rPr>
        <w:t>2</w:t>
      </w:r>
      <w:r w:rsidR="00CB0D7B" w:rsidRPr="00CB0D7B">
        <w:rPr>
          <w:bCs/>
          <w:sz w:val="28"/>
          <w:szCs w:val="28"/>
          <w:lang w:val="ru-RU"/>
        </w:rPr>
        <w:t>2</w:t>
      </w:r>
      <w:r w:rsidR="00543446" w:rsidRPr="00543446">
        <w:rPr>
          <w:bCs/>
          <w:sz w:val="28"/>
          <w:szCs w:val="28"/>
          <w:lang w:val="ru-RU"/>
        </w:rPr>
        <w:t xml:space="preserve"> и 202</w:t>
      </w:r>
      <w:r w:rsidR="005311DD" w:rsidRPr="00543446">
        <w:rPr>
          <w:bCs/>
          <w:sz w:val="28"/>
          <w:szCs w:val="28"/>
          <w:lang w:val="ru-RU"/>
        </w:rPr>
        <w:t xml:space="preserve"> годов.</w:t>
      </w:r>
    </w:p>
    <w:p w:rsidR="00705709" w:rsidRPr="005311DD" w:rsidRDefault="004C3014" w:rsidP="002E37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3756">
        <w:rPr>
          <w:rFonts w:ascii="Times New Roman" w:hAnsi="Times New Roman" w:cs="Times New Roman"/>
          <w:sz w:val="28"/>
          <w:szCs w:val="28"/>
        </w:rPr>
        <w:t>9</w:t>
      </w:r>
      <w:r w:rsidR="005311DD" w:rsidRPr="005311DD">
        <w:rPr>
          <w:rFonts w:ascii="Times New Roman" w:hAnsi="Times New Roman" w:cs="Times New Roman"/>
          <w:sz w:val="28"/>
          <w:szCs w:val="28"/>
        </w:rPr>
        <w:t>. Настоящее решение вступает в силу с 1 января 20</w:t>
      </w:r>
      <w:r>
        <w:rPr>
          <w:rFonts w:ascii="Times New Roman" w:hAnsi="Times New Roman" w:cs="Times New Roman"/>
          <w:sz w:val="28"/>
          <w:szCs w:val="28"/>
        </w:rPr>
        <w:t>2</w:t>
      </w:r>
      <w:r w:rsidR="00CB0D7B" w:rsidRPr="00CB0D7B">
        <w:rPr>
          <w:rFonts w:ascii="Times New Roman" w:hAnsi="Times New Roman" w:cs="Times New Roman"/>
          <w:sz w:val="28"/>
          <w:szCs w:val="28"/>
        </w:rPr>
        <w:t>1</w:t>
      </w:r>
      <w:r w:rsidR="005311DD" w:rsidRPr="005311DD">
        <w:rPr>
          <w:rFonts w:ascii="Times New Roman" w:hAnsi="Times New Roman" w:cs="Times New Roman"/>
          <w:sz w:val="28"/>
          <w:szCs w:val="28"/>
        </w:rPr>
        <w:t xml:space="preserve"> года и подлежит обнародованию.</w:t>
      </w:r>
    </w:p>
    <w:p w:rsidR="002E3756" w:rsidRDefault="002E3756" w:rsidP="00705709">
      <w:pPr>
        <w:spacing w:after="0" w:line="240" w:lineRule="auto"/>
        <w:jc w:val="both"/>
        <w:rPr>
          <w:rFonts w:ascii="Times New Roman" w:hAnsi="Times New Roman" w:cs="Times New Roman"/>
          <w:b/>
          <w:sz w:val="28"/>
          <w:szCs w:val="28"/>
        </w:rPr>
      </w:pPr>
    </w:p>
    <w:p w:rsidR="00705709" w:rsidRPr="00705709" w:rsidRDefault="00705709" w:rsidP="00705709">
      <w:pPr>
        <w:spacing w:after="0" w:line="240" w:lineRule="auto"/>
        <w:jc w:val="both"/>
        <w:rPr>
          <w:rFonts w:ascii="Times New Roman" w:hAnsi="Times New Roman" w:cs="Times New Roman"/>
          <w:b/>
          <w:sz w:val="28"/>
          <w:szCs w:val="28"/>
        </w:rPr>
      </w:pPr>
      <w:r w:rsidRPr="00705709">
        <w:rPr>
          <w:rFonts w:ascii="Times New Roman" w:hAnsi="Times New Roman" w:cs="Times New Roman"/>
          <w:b/>
          <w:sz w:val="28"/>
          <w:szCs w:val="28"/>
        </w:rPr>
        <w:t>Председатель Совета Натальинского</w:t>
      </w:r>
    </w:p>
    <w:p w:rsidR="00705709" w:rsidRDefault="004707AB" w:rsidP="007057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705709" w:rsidRPr="00705709">
        <w:rPr>
          <w:rFonts w:ascii="Times New Roman" w:hAnsi="Times New Roman" w:cs="Times New Roman"/>
          <w:b/>
          <w:sz w:val="28"/>
          <w:szCs w:val="28"/>
        </w:rPr>
        <w:t>униципального образования</w:t>
      </w:r>
    </w:p>
    <w:p w:rsidR="004B6643" w:rsidRDefault="004B6643" w:rsidP="00705709">
      <w:pPr>
        <w:suppressAutoHyphens/>
        <w:spacing w:after="0" w:line="240" w:lineRule="auto"/>
        <w:jc w:val="both"/>
        <w:rPr>
          <w:rFonts w:ascii="Times New Roman" w:hAnsi="Times New Roman"/>
          <w:b/>
          <w:sz w:val="28"/>
          <w:szCs w:val="28"/>
        </w:rPr>
      </w:pPr>
    </w:p>
    <w:p w:rsidR="007A3A8F" w:rsidRPr="003D6E46" w:rsidRDefault="007A3A8F" w:rsidP="00705709">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Глава Натальинского </w:t>
      </w:r>
    </w:p>
    <w:p w:rsidR="007A3A8F" w:rsidRPr="00106334" w:rsidRDefault="007A3A8F" w:rsidP="00FD1BEC">
      <w:pPr>
        <w:suppressAutoHyphens/>
        <w:spacing w:after="0" w:line="240" w:lineRule="auto"/>
        <w:jc w:val="both"/>
        <w:rPr>
          <w:rFonts w:ascii="Times New Roman" w:eastAsia="Times New Roman" w:hAnsi="Times New Roman"/>
          <w:sz w:val="28"/>
          <w:szCs w:val="28"/>
          <w:lang w:eastAsia="ar-SA"/>
        </w:rPr>
      </w:pPr>
      <w:r w:rsidRPr="003D6E46">
        <w:rPr>
          <w:rFonts w:ascii="Times New Roman" w:hAnsi="Times New Roman"/>
          <w:b/>
          <w:sz w:val="28"/>
          <w:szCs w:val="28"/>
        </w:rPr>
        <w:t xml:space="preserve">муниципального образования                                      </w:t>
      </w:r>
      <w:r w:rsidR="00FD1BEC">
        <w:rPr>
          <w:rFonts w:ascii="Times New Roman" w:hAnsi="Times New Roman"/>
          <w:b/>
          <w:sz w:val="28"/>
          <w:szCs w:val="28"/>
        </w:rPr>
        <w:t xml:space="preserve">       </w:t>
      </w:r>
      <w:r w:rsidRPr="003D6E46">
        <w:rPr>
          <w:rFonts w:ascii="Times New Roman" w:hAnsi="Times New Roman"/>
          <w:b/>
          <w:sz w:val="28"/>
          <w:szCs w:val="28"/>
        </w:rPr>
        <w:t xml:space="preserve">        А.В. Аникеев</w:t>
      </w:r>
    </w:p>
    <w:p w:rsidR="004A5525" w:rsidRPr="004A5525" w:rsidRDefault="004A5525">
      <w:pPr>
        <w:rPr>
          <w:rFonts w:ascii="Times New Roman" w:hAnsi="Times New Roman" w:cs="Times New Roman"/>
          <w:sz w:val="28"/>
          <w:szCs w:val="28"/>
        </w:rPr>
      </w:pPr>
    </w:p>
    <w:sectPr w:rsidR="004A5525" w:rsidRPr="004A5525" w:rsidSect="004B6643">
      <w:pgSz w:w="11906" w:h="16838"/>
      <w:pgMar w:top="709"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7F6"/>
    <w:multiLevelType w:val="hybridMultilevel"/>
    <w:tmpl w:val="22E871E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3AB9"/>
    <w:multiLevelType w:val="hybridMultilevel"/>
    <w:tmpl w:val="0C24306C"/>
    <w:lvl w:ilvl="0" w:tplc="A784FAB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A172B"/>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8E216F"/>
    <w:multiLevelType w:val="hybridMultilevel"/>
    <w:tmpl w:val="30FC95FE"/>
    <w:lvl w:ilvl="0" w:tplc="A970B0A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77C6D"/>
    <w:multiLevelType w:val="hybridMultilevel"/>
    <w:tmpl w:val="7136B1FA"/>
    <w:lvl w:ilvl="0" w:tplc="3E7457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3CC48AD"/>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B5D"/>
    <w:rsid w:val="00003A56"/>
    <w:rsid w:val="000070E9"/>
    <w:rsid w:val="00015A45"/>
    <w:rsid w:val="00056EC6"/>
    <w:rsid w:val="00060111"/>
    <w:rsid w:val="00060CCE"/>
    <w:rsid w:val="000818B6"/>
    <w:rsid w:val="000820EB"/>
    <w:rsid w:val="000A5854"/>
    <w:rsid w:val="000B1B5D"/>
    <w:rsid w:val="000B48F4"/>
    <w:rsid w:val="000B53EB"/>
    <w:rsid w:val="000C67A1"/>
    <w:rsid w:val="000E4718"/>
    <w:rsid w:val="000F57E7"/>
    <w:rsid w:val="00104596"/>
    <w:rsid w:val="00112E04"/>
    <w:rsid w:val="00135285"/>
    <w:rsid w:val="0014265E"/>
    <w:rsid w:val="00146120"/>
    <w:rsid w:val="001563CE"/>
    <w:rsid w:val="001A5A64"/>
    <w:rsid w:val="001B3470"/>
    <w:rsid w:val="001C40D5"/>
    <w:rsid w:val="001D6360"/>
    <w:rsid w:val="001E248C"/>
    <w:rsid w:val="00206510"/>
    <w:rsid w:val="00207017"/>
    <w:rsid w:val="002138DE"/>
    <w:rsid w:val="00230516"/>
    <w:rsid w:val="00233486"/>
    <w:rsid w:val="00262172"/>
    <w:rsid w:val="00262A5A"/>
    <w:rsid w:val="002766C0"/>
    <w:rsid w:val="00276E0F"/>
    <w:rsid w:val="002B46E5"/>
    <w:rsid w:val="002B4D98"/>
    <w:rsid w:val="002C3428"/>
    <w:rsid w:val="002C52C8"/>
    <w:rsid w:val="002D77FA"/>
    <w:rsid w:val="002E32B9"/>
    <w:rsid w:val="002E3756"/>
    <w:rsid w:val="00305676"/>
    <w:rsid w:val="00306448"/>
    <w:rsid w:val="003473AD"/>
    <w:rsid w:val="00354835"/>
    <w:rsid w:val="003551D2"/>
    <w:rsid w:val="00357E15"/>
    <w:rsid w:val="0036369A"/>
    <w:rsid w:val="003706CD"/>
    <w:rsid w:val="003818E0"/>
    <w:rsid w:val="003916D8"/>
    <w:rsid w:val="00393582"/>
    <w:rsid w:val="00395E04"/>
    <w:rsid w:val="003A23C7"/>
    <w:rsid w:val="003B2381"/>
    <w:rsid w:val="003B5E27"/>
    <w:rsid w:val="003C7DBC"/>
    <w:rsid w:val="003D1381"/>
    <w:rsid w:val="003D6887"/>
    <w:rsid w:val="003D6E46"/>
    <w:rsid w:val="003F7A04"/>
    <w:rsid w:val="0041003A"/>
    <w:rsid w:val="00410729"/>
    <w:rsid w:val="00413233"/>
    <w:rsid w:val="004450A3"/>
    <w:rsid w:val="00452E78"/>
    <w:rsid w:val="00453F92"/>
    <w:rsid w:val="004707AB"/>
    <w:rsid w:val="00493F4C"/>
    <w:rsid w:val="00495307"/>
    <w:rsid w:val="004A5525"/>
    <w:rsid w:val="004B6643"/>
    <w:rsid w:val="004C3014"/>
    <w:rsid w:val="004C4ED9"/>
    <w:rsid w:val="004D31A7"/>
    <w:rsid w:val="004E1705"/>
    <w:rsid w:val="004E17E2"/>
    <w:rsid w:val="004F1283"/>
    <w:rsid w:val="004F31F8"/>
    <w:rsid w:val="0050161B"/>
    <w:rsid w:val="005024FF"/>
    <w:rsid w:val="00503E6C"/>
    <w:rsid w:val="00506228"/>
    <w:rsid w:val="00510E06"/>
    <w:rsid w:val="00527506"/>
    <w:rsid w:val="005311DD"/>
    <w:rsid w:val="00531316"/>
    <w:rsid w:val="005321F0"/>
    <w:rsid w:val="00534235"/>
    <w:rsid w:val="00536088"/>
    <w:rsid w:val="00543446"/>
    <w:rsid w:val="005522AA"/>
    <w:rsid w:val="0056662B"/>
    <w:rsid w:val="00584C1E"/>
    <w:rsid w:val="00586E2D"/>
    <w:rsid w:val="005A37FB"/>
    <w:rsid w:val="005B1FB0"/>
    <w:rsid w:val="005B3F47"/>
    <w:rsid w:val="005D1AF5"/>
    <w:rsid w:val="005D5585"/>
    <w:rsid w:val="006065FE"/>
    <w:rsid w:val="006156F2"/>
    <w:rsid w:val="006172BE"/>
    <w:rsid w:val="0063564A"/>
    <w:rsid w:val="0063620B"/>
    <w:rsid w:val="00650560"/>
    <w:rsid w:val="00660B69"/>
    <w:rsid w:val="00677669"/>
    <w:rsid w:val="00684579"/>
    <w:rsid w:val="006C0CC2"/>
    <w:rsid w:val="006F1796"/>
    <w:rsid w:val="006F4F08"/>
    <w:rsid w:val="00701443"/>
    <w:rsid w:val="00703CFD"/>
    <w:rsid w:val="00704956"/>
    <w:rsid w:val="00705709"/>
    <w:rsid w:val="00716AD3"/>
    <w:rsid w:val="007451B4"/>
    <w:rsid w:val="00746CFE"/>
    <w:rsid w:val="007749AE"/>
    <w:rsid w:val="007A3A8F"/>
    <w:rsid w:val="007B717A"/>
    <w:rsid w:val="007C1F6B"/>
    <w:rsid w:val="007D0419"/>
    <w:rsid w:val="008074A5"/>
    <w:rsid w:val="008253CB"/>
    <w:rsid w:val="00830162"/>
    <w:rsid w:val="00842414"/>
    <w:rsid w:val="008818CF"/>
    <w:rsid w:val="00895FE1"/>
    <w:rsid w:val="00897486"/>
    <w:rsid w:val="008C1486"/>
    <w:rsid w:val="008E6239"/>
    <w:rsid w:val="00903C39"/>
    <w:rsid w:val="0092519B"/>
    <w:rsid w:val="00936D70"/>
    <w:rsid w:val="009632DB"/>
    <w:rsid w:val="009A0A10"/>
    <w:rsid w:val="009A5527"/>
    <w:rsid w:val="009E5145"/>
    <w:rsid w:val="009F10CE"/>
    <w:rsid w:val="009F3CF4"/>
    <w:rsid w:val="009F4658"/>
    <w:rsid w:val="00A1404D"/>
    <w:rsid w:val="00A14B16"/>
    <w:rsid w:val="00A16BE2"/>
    <w:rsid w:val="00A36131"/>
    <w:rsid w:val="00A4044F"/>
    <w:rsid w:val="00A431A6"/>
    <w:rsid w:val="00A46DFE"/>
    <w:rsid w:val="00A82493"/>
    <w:rsid w:val="00A94BD5"/>
    <w:rsid w:val="00A965E9"/>
    <w:rsid w:val="00A97244"/>
    <w:rsid w:val="00AB4B0F"/>
    <w:rsid w:val="00AD3E07"/>
    <w:rsid w:val="00AE0F04"/>
    <w:rsid w:val="00AF752D"/>
    <w:rsid w:val="00B000C2"/>
    <w:rsid w:val="00B34209"/>
    <w:rsid w:val="00B42102"/>
    <w:rsid w:val="00B70D93"/>
    <w:rsid w:val="00BA15C4"/>
    <w:rsid w:val="00BC2529"/>
    <w:rsid w:val="00BE7586"/>
    <w:rsid w:val="00BF73F0"/>
    <w:rsid w:val="00C0305A"/>
    <w:rsid w:val="00C04490"/>
    <w:rsid w:val="00C047F8"/>
    <w:rsid w:val="00C471B0"/>
    <w:rsid w:val="00C53710"/>
    <w:rsid w:val="00C537CC"/>
    <w:rsid w:val="00C60B6B"/>
    <w:rsid w:val="00C75A99"/>
    <w:rsid w:val="00C87018"/>
    <w:rsid w:val="00CA2E86"/>
    <w:rsid w:val="00CB0D7B"/>
    <w:rsid w:val="00CD30F8"/>
    <w:rsid w:val="00D01351"/>
    <w:rsid w:val="00D063D0"/>
    <w:rsid w:val="00D0786A"/>
    <w:rsid w:val="00D11F87"/>
    <w:rsid w:val="00D1721C"/>
    <w:rsid w:val="00D251F9"/>
    <w:rsid w:val="00D26E90"/>
    <w:rsid w:val="00D45A5F"/>
    <w:rsid w:val="00D57C02"/>
    <w:rsid w:val="00D66751"/>
    <w:rsid w:val="00D80CBF"/>
    <w:rsid w:val="00D90804"/>
    <w:rsid w:val="00D90DB9"/>
    <w:rsid w:val="00D975A6"/>
    <w:rsid w:val="00DA1D6D"/>
    <w:rsid w:val="00DE1667"/>
    <w:rsid w:val="00E2639B"/>
    <w:rsid w:val="00EA1664"/>
    <w:rsid w:val="00EB500B"/>
    <w:rsid w:val="00EC2D38"/>
    <w:rsid w:val="00ED03F1"/>
    <w:rsid w:val="00ED44BB"/>
    <w:rsid w:val="00ED77E0"/>
    <w:rsid w:val="00F05CFD"/>
    <w:rsid w:val="00F47861"/>
    <w:rsid w:val="00F5036A"/>
    <w:rsid w:val="00F52B9E"/>
    <w:rsid w:val="00F52DF2"/>
    <w:rsid w:val="00F52F7C"/>
    <w:rsid w:val="00F57A15"/>
    <w:rsid w:val="00F67BBD"/>
    <w:rsid w:val="00F75990"/>
    <w:rsid w:val="00F7765C"/>
    <w:rsid w:val="00F96B9D"/>
    <w:rsid w:val="00FA0028"/>
    <w:rsid w:val="00FA20A3"/>
    <w:rsid w:val="00FD1BEC"/>
    <w:rsid w:val="00FE341A"/>
    <w:rsid w:val="00FF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rsid w:val="00705709"/>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89904504">
      <w:bodyDiv w:val="1"/>
      <w:marLeft w:val="0"/>
      <w:marRight w:val="0"/>
      <w:marTop w:val="0"/>
      <w:marBottom w:val="0"/>
      <w:divBdr>
        <w:top w:val="none" w:sz="0" w:space="0" w:color="auto"/>
        <w:left w:val="none" w:sz="0" w:space="0" w:color="auto"/>
        <w:bottom w:val="none" w:sz="0" w:space="0" w:color="auto"/>
        <w:right w:val="none" w:sz="0" w:space="0" w:color="auto"/>
      </w:divBdr>
    </w:div>
    <w:div w:id="7537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4C82-5B0B-4DEF-A52E-E94B019B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Григорьевна Степаненко</dc:creator>
  <cp:lastModifiedBy>Дарья Геннадьевна Бурченкова</cp:lastModifiedBy>
  <cp:revision>149</cp:revision>
  <cp:lastPrinted>2019-11-13T10:11:00Z</cp:lastPrinted>
  <dcterms:created xsi:type="dcterms:W3CDTF">2018-10-11T03:23:00Z</dcterms:created>
  <dcterms:modified xsi:type="dcterms:W3CDTF">2020-11-10T13:00:00Z</dcterms:modified>
</cp:coreProperties>
</file>